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76" w:rsidRPr="009639F1" w:rsidRDefault="00E337C6" w:rsidP="00DC398A">
      <w:pPr>
        <w:spacing w:afterLines="50" w:after="156" w:line="440" w:lineRule="exact"/>
        <w:jc w:val="center"/>
        <w:rPr>
          <w:rFonts w:ascii="微软雅黑" w:eastAsia="微软雅黑" w:hAnsi="微软雅黑"/>
          <w:b/>
          <w:color w:val="FF0000"/>
          <w:spacing w:val="40"/>
          <w:sz w:val="36"/>
          <w:szCs w:val="36"/>
        </w:rPr>
      </w:pPr>
      <w:r w:rsidRPr="009639F1">
        <w:rPr>
          <w:rFonts w:ascii="微软雅黑" w:eastAsia="微软雅黑" w:hAnsi="微软雅黑" w:hint="eastAsia"/>
          <w:b/>
          <w:color w:val="FF0000"/>
          <w:spacing w:val="40"/>
          <w:sz w:val="36"/>
          <w:szCs w:val="36"/>
        </w:rPr>
        <w:t>全国</w:t>
      </w:r>
      <w:r w:rsidR="00506AD2" w:rsidRPr="009639F1">
        <w:rPr>
          <w:rFonts w:ascii="微软雅黑" w:eastAsia="微软雅黑" w:hAnsi="微软雅黑" w:hint="eastAsia"/>
          <w:b/>
          <w:color w:val="FF0000"/>
          <w:spacing w:val="40"/>
          <w:sz w:val="36"/>
          <w:szCs w:val="36"/>
        </w:rPr>
        <w:t>高校电子</w:t>
      </w:r>
      <w:r w:rsidR="0065118E" w:rsidRPr="009639F1">
        <w:rPr>
          <w:rFonts w:ascii="微软雅黑" w:eastAsia="微软雅黑" w:hAnsi="微软雅黑" w:hint="eastAsia"/>
          <w:b/>
          <w:color w:val="FF0000"/>
          <w:spacing w:val="40"/>
          <w:sz w:val="36"/>
          <w:szCs w:val="36"/>
        </w:rPr>
        <w:t>信息</w:t>
      </w:r>
      <w:r w:rsidRPr="009639F1">
        <w:rPr>
          <w:rFonts w:ascii="微软雅黑" w:eastAsia="微软雅黑" w:hAnsi="微软雅黑" w:hint="eastAsia"/>
          <w:b/>
          <w:color w:val="FF0000"/>
          <w:spacing w:val="40"/>
          <w:sz w:val="36"/>
          <w:szCs w:val="36"/>
        </w:rPr>
        <w:t>与自动化</w:t>
      </w:r>
      <w:r w:rsidR="00506AD2" w:rsidRPr="009639F1">
        <w:rPr>
          <w:rFonts w:ascii="微软雅黑" w:eastAsia="微软雅黑" w:hAnsi="微软雅黑" w:hint="eastAsia"/>
          <w:b/>
          <w:color w:val="FF0000"/>
          <w:spacing w:val="40"/>
          <w:sz w:val="36"/>
          <w:szCs w:val="36"/>
        </w:rPr>
        <w:t>实践</w:t>
      </w:r>
      <w:r w:rsidR="001A406E" w:rsidRPr="009639F1">
        <w:rPr>
          <w:rFonts w:ascii="微软雅黑" w:eastAsia="微软雅黑" w:hAnsi="微软雅黑" w:hint="eastAsia"/>
          <w:b/>
          <w:color w:val="FF0000"/>
          <w:spacing w:val="40"/>
          <w:sz w:val="36"/>
          <w:szCs w:val="36"/>
        </w:rPr>
        <w:t>教学</w:t>
      </w:r>
      <w:r w:rsidR="00506AD2" w:rsidRPr="009639F1">
        <w:rPr>
          <w:rFonts w:ascii="微软雅黑" w:eastAsia="微软雅黑" w:hAnsi="微软雅黑" w:hint="eastAsia"/>
          <w:b/>
          <w:color w:val="FF0000"/>
          <w:spacing w:val="40"/>
          <w:sz w:val="36"/>
          <w:szCs w:val="36"/>
        </w:rPr>
        <w:t>论坛</w:t>
      </w:r>
    </w:p>
    <w:p w:rsidR="009639F1" w:rsidRPr="004256E5" w:rsidRDefault="009639F1" w:rsidP="00DC398A">
      <w:pPr>
        <w:adjustRightInd w:val="0"/>
        <w:snapToGrid w:val="0"/>
        <w:spacing w:beforeLines="20" w:before="62" w:afterLines="20" w:after="62"/>
        <w:ind w:rightChars="-123" w:right="-258"/>
        <w:jc w:val="center"/>
        <w:rPr>
          <w:rFonts w:hAnsi="宋体"/>
          <w:b/>
          <w:bCs/>
          <w:color w:val="FF0000"/>
          <w:kern w:val="0"/>
          <w:sz w:val="36"/>
          <w:szCs w:val="36"/>
        </w:rPr>
      </w:pPr>
      <w:r>
        <w:rPr>
          <w:rFonts w:hAnsi="宋体" w:hint="eastAsia"/>
          <w:b/>
          <w:bCs/>
          <w:color w:val="FF0000"/>
          <w:kern w:val="0"/>
          <w:sz w:val="36"/>
          <w:szCs w:val="36"/>
        </w:rPr>
        <w:t>通知（第一轮）</w:t>
      </w:r>
    </w:p>
    <w:p w:rsidR="009639F1" w:rsidRPr="00CF2DDA" w:rsidRDefault="00C80FC4" w:rsidP="00DC398A">
      <w:pPr>
        <w:adjustRightInd w:val="0"/>
        <w:snapToGrid w:val="0"/>
        <w:spacing w:beforeLines="20" w:before="62" w:afterLines="20" w:after="62"/>
        <w:ind w:rightChars="-123" w:right="-258"/>
        <w:jc w:val="center"/>
        <w:rPr>
          <w:rFonts w:hAnsi="宋体"/>
          <w:b/>
          <w:bCs/>
          <w:color w:val="FF0000"/>
          <w:kern w:val="0"/>
          <w:sz w:val="30"/>
          <w:szCs w:val="30"/>
        </w:rPr>
      </w:pPr>
      <w:r>
        <w:rPr>
          <w:b/>
          <w:bCs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87630</wp:posOffset>
                </wp:positionV>
                <wp:extent cx="6276975" cy="26035"/>
                <wp:effectExtent l="0" t="0" r="9525" b="1206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6035"/>
                          <a:chOff x="915" y="3257"/>
                          <a:chExt cx="9885" cy="41"/>
                        </a:xfrm>
                      </wpg:grpSpPr>
                      <wps:wsp>
                        <wps:cNvPr id="5" name="Line 10"/>
                        <wps:cNvCnPr/>
                        <wps:spPr bwMode="auto">
                          <a:xfrm>
                            <a:off x="915" y="3257"/>
                            <a:ext cx="988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915" y="3298"/>
                            <a:ext cx="9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18.3pt;margin-top:6.9pt;width:494.25pt;height:2.05pt;z-index:251662336" coordorigin="915,3257" coordsize="988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">
                <v:line id="Line 10" o:spid="_x0000_s1027" style="position:absolute;visibility:visible;mso-wrap-style:square" from="915,3257" to="10800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10MEAAADaAAAADwAAAGRycy9kb3ducmV2LnhtbESP3YrCMBSE7wXfIRzBO01VVrQaRQr+&#10;rVf+PMChObbF5qQ00da3NwvCXg4z8w2zXLemFC+qXWFZwWgYgSBOrS44U3C7bgczEM4jaywtk4I3&#10;OVivup0lxto2fKbXxWciQNjFqCD3voqldGlOBt3QVsTBu9vaoA+yzqSusQlwU8pxFE2lwYLDQo4V&#10;JTmlj8vTKLhff3f7JppP0CQjNz0d33vzSJTq99rNAoSn1v+Hv+2DVvADf1fCDZ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bXQwQAAANoAAAAPAAAAAAAAAAAAAAAA&#10;AKECAABkcnMvZG93bnJldi54bWxQSwUGAAAAAAQABAD5AAAAjwMAAAAA&#10;" strokecolor="red" strokeweight="1.25pt"/>
                <v:line id="Line 11" o:spid="_x0000_s1028" style="position:absolute;visibility:visible;mso-wrap-style:square" from="915,3298" to="10800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</v:group>
            </w:pict>
          </mc:Fallback>
        </mc:AlternateContent>
      </w:r>
    </w:p>
    <w:p w:rsidR="00D35E8D" w:rsidRPr="009F024F" w:rsidRDefault="00197D4E" w:rsidP="0017004B">
      <w:pPr>
        <w:spacing w:line="44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为</w:t>
      </w:r>
      <w:r w:rsidR="00E75833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了全面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提升</w:t>
      </w:r>
      <w:r w:rsidR="00FE4831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高校电子</w:t>
      </w:r>
      <w:r w:rsidR="0065118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信息</w:t>
      </w:r>
      <w:r w:rsidR="00651C02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类</w:t>
      </w:r>
      <w:r w:rsidR="0065118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、自动化</w:t>
      </w:r>
      <w:r w:rsidR="00651C02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类</w:t>
      </w:r>
      <w:r w:rsidR="00177F2B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相关专业</w:t>
      </w:r>
      <w:r w:rsidR="00FE4831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的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办学水平和人才培养质量</w:t>
      </w:r>
      <w:r w:rsidR="001A406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，</w:t>
      </w:r>
      <w:r w:rsidR="00E75833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推动工程实践能力与创新创业能力培养，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加快实验（实践）教学改革和实验室建设，</w:t>
      </w:r>
      <w:r w:rsidR="00E75833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促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进优质教学资源的整合和共享，</w:t>
      </w:r>
      <w:r w:rsidR="00765968" w:rsidRPr="009F024F"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教育高等学校电工电子基础课程教学指导委员会</w:t>
      </w:r>
      <w:r w:rsidR="0065118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、</w:t>
      </w:r>
      <w:r w:rsidR="00CF3148" w:rsidRPr="009F024F"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教育部高等学校自动化类专业</w:t>
      </w:r>
      <w:r w:rsidR="0065118E" w:rsidRPr="009F024F"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教学指导委员会</w:t>
      </w:r>
      <w:r w:rsidR="00CF3148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、</w:t>
      </w:r>
      <w:r w:rsidR="00AF420A" w:rsidRPr="009F024F">
        <w:rPr>
          <w:rFonts w:ascii="微软雅黑" w:eastAsia="微软雅黑" w:hAnsi="微软雅黑"/>
          <w:b/>
          <w:color w:val="333333"/>
          <w:sz w:val="24"/>
          <w:szCs w:val="24"/>
          <w:shd w:val="clear" w:color="auto" w:fill="FFFFFF"/>
        </w:rPr>
        <w:t>高等学校</w:t>
      </w:r>
      <w:r w:rsidR="00765968" w:rsidRPr="009F024F"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国家级实验教学示范中心联席会电子学科组</w:t>
      </w:r>
      <w:r w:rsidR="00CF3148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联合</w:t>
      </w:r>
      <w:r w:rsidR="00765968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主办</w:t>
      </w:r>
      <w:r w:rsidR="001A406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系列“</w:t>
      </w:r>
      <w:r w:rsidR="00E337C6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全国</w:t>
      </w:r>
      <w:r w:rsidR="0065118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高校</w:t>
      </w:r>
      <w:r w:rsidR="001A406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电子</w:t>
      </w:r>
      <w:r w:rsidR="0065118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信息</w:t>
      </w:r>
      <w:r w:rsidR="00E337C6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与自动化</w:t>
      </w:r>
      <w:r w:rsidR="001A406E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实践教学论坛”</w:t>
      </w:r>
      <w:r w:rsidR="00C91B93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。现定于2017年7月1</w:t>
      </w:r>
      <w:r w:rsidR="008D6962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6</w:t>
      </w:r>
      <w:r w:rsidR="00C91B93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日至18日在</w:t>
      </w:r>
      <w:r w:rsidR="00C91B93" w:rsidRPr="009F024F"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辽宁省大连市</w:t>
      </w:r>
      <w:r w:rsidR="00C91B93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举办“</w:t>
      </w:r>
      <w:r w:rsidR="00C91B93" w:rsidRPr="009F024F"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第一届全国高校电子信息与自动化实践教学论坛</w:t>
      </w:r>
      <w:r w:rsidR="00C91B93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”。</w:t>
      </w:r>
    </w:p>
    <w:p w:rsidR="009639F1" w:rsidRDefault="009639F1" w:rsidP="009639F1">
      <w:pPr>
        <w:spacing w:line="440" w:lineRule="exact"/>
        <w:ind w:firstLineChars="200" w:firstLine="480"/>
        <w:rPr>
          <w:rFonts w:ascii="微软雅黑" w:eastAsia="微软雅黑" w:hAnsi="微软雅黑"/>
          <w:bCs/>
          <w:sz w:val="24"/>
          <w:szCs w:val="24"/>
          <w:shd w:val="clear" w:color="auto" w:fill="FFFFFF"/>
        </w:rPr>
      </w:pPr>
      <w:r w:rsidRPr="009639F1">
        <w:rPr>
          <w:rFonts w:ascii="微软雅黑" w:eastAsia="微软雅黑" w:hAnsi="微软雅黑" w:hint="eastAsia"/>
          <w:bCs/>
          <w:sz w:val="24"/>
          <w:szCs w:val="24"/>
          <w:shd w:val="clear" w:color="auto" w:fill="FFFFFF"/>
        </w:rPr>
        <w:t>现邀请各高校教务处、实验室与设备管理处、相关院系主管领导</w:t>
      </w:r>
      <w:r w:rsidR="00703AFD">
        <w:rPr>
          <w:rFonts w:ascii="微软雅黑" w:eastAsia="微软雅黑" w:hAnsi="微软雅黑" w:hint="eastAsia"/>
          <w:bCs/>
          <w:sz w:val="24"/>
          <w:szCs w:val="24"/>
          <w:shd w:val="clear" w:color="auto" w:fill="FFFFFF"/>
        </w:rPr>
        <w:t>，</w:t>
      </w:r>
      <w:r w:rsidRPr="009639F1">
        <w:rPr>
          <w:rFonts w:ascii="微软雅黑" w:eastAsia="微软雅黑" w:hAnsi="微软雅黑" w:hint="eastAsia"/>
          <w:bCs/>
          <w:sz w:val="24"/>
          <w:szCs w:val="24"/>
          <w:shd w:val="clear" w:color="auto" w:fill="FFFFFF"/>
        </w:rPr>
        <w:t>教学团队、专业负责人，实验中心负责人，以及课程负责人、骨干教师参加本次论坛。</w:t>
      </w:r>
    </w:p>
    <w:p w:rsidR="00703AFD" w:rsidRPr="00703AFD" w:rsidRDefault="00703AFD" w:rsidP="009639F1">
      <w:pPr>
        <w:spacing w:line="440" w:lineRule="exact"/>
        <w:ind w:firstLineChars="200" w:firstLine="480"/>
        <w:rPr>
          <w:rFonts w:ascii="微软雅黑" w:eastAsia="微软雅黑" w:hAnsi="微软雅黑"/>
          <w:bCs/>
          <w:sz w:val="24"/>
          <w:szCs w:val="24"/>
          <w:shd w:val="clear" w:color="auto" w:fill="FFFFFF"/>
        </w:rPr>
      </w:pPr>
    </w:p>
    <w:p w:rsidR="00D35E8D" w:rsidRPr="009F024F" w:rsidRDefault="00A164F3" w:rsidP="00DC398A">
      <w:pPr>
        <w:spacing w:beforeLines="50" w:before="156" w:afterLines="50" w:after="156" w:line="440" w:lineRule="exact"/>
        <w:rPr>
          <w:rFonts w:ascii="微软雅黑" w:eastAsia="微软雅黑" w:hAnsi="微软雅黑"/>
          <w:b/>
          <w:color w:val="333333"/>
          <w:sz w:val="28"/>
          <w:szCs w:val="28"/>
          <w:shd w:val="clear" w:color="auto" w:fill="FFFFFF"/>
        </w:rPr>
      </w:pPr>
      <w:r w:rsidRPr="009F024F">
        <w:rPr>
          <w:rFonts w:ascii="微软雅黑" w:eastAsia="微软雅黑" w:hAnsi="微软雅黑" w:hint="eastAsia"/>
          <w:b/>
          <w:color w:val="333333"/>
          <w:sz w:val="28"/>
          <w:szCs w:val="28"/>
          <w:shd w:val="clear" w:color="auto" w:fill="FFFFFF"/>
        </w:rPr>
        <w:t>一、</w:t>
      </w:r>
      <w:r w:rsidR="00544321">
        <w:rPr>
          <w:rFonts w:ascii="微软雅黑" w:eastAsia="微软雅黑" w:hAnsi="微软雅黑" w:hint="eastAsia"/>
          <w:b/>
          <w:color w:val="333333"/>
          <w:sz w:val="28"/>
          <w:szCs w:val="28"/>
          <w:shd w:val="clear" w:color="auto" w:fill="FFFFFF"/>
        </w:rPr>
        <w:t>拟</w:t>
      </w:r>
      <w:r w:rsidR="00D35E8D" w:rsidRPr="009F024F">
        <w:rPr>
          <w:rFonts w:ascii="微软雅黑" w:eastAsia="微软雅黑" w:hAnsi="微软雅黑" w:hint="eastAsia"/>
          <w:b/>
          <w:color w:val="333333"/>
          <w:sz w:val="28"/>
          <w:szCs w:val="28"/>
          <w:shd w:val="clear" w:color="auto" w:fill="FFFFFF"/>
        </w:rPr>
        <w:t>邀请嘉宾</w:t>
      </w:r>
    </w:p>
    <w:p w:rsidR="00DE0A96" w:rsidRPr="009F024F" w:rsidRDefault="00D35E8D" w:rsidP="005B3804">
      <w:pPr>
        <w:spacing w:line="440" w:lineRule="exact"/>
        <w:ind w:leftChars="200" w:left="420"/>
        <w:rPr>
          <w:rFonts w:ascii="微软雅黑" w:eastAsia="微软雅黑" w:hAnsi="微软雅黑"/>
          <w:color w:val="080808"/>
          <w:sz w:val="24"/>
        </w:rPr>
      </w:pPr>
      <w:r w:rsidRPr="009F024F">
        <w:rPr>
          <w:rFonts w:ascii="微软雅黑" w:eastAsia="微软雅黑" w:hAnsi="微软雅黑" w:hint="eastAsia"/>
          <w:b/>
          <w:color w:val="080808"/>
          <w:sz w:val="24"/>
        </w:rPr>
        <w:t xml:space="preserve">王志功 </w:t>
      </w:r>
      <w:r w:rsidRPr="009F024F">
        <w:rPr>
          <w:rFonts w:ascii="微软雅黑" w:eastAsia="微软雅黑" w:hAnsi="微软雅黑" w:hint="eastAsia"/>
          <w:color w:val="080808"/>
          <w:sz w:val="24"/>
        </w:rPr>
        <w:t>教育部高等学校</w:t>
      </w:r>
      <w:r w:rsidRPr="009F024F">
        <w:rPr>
          <w:rFonts w:ascii="微软雅黑" w:eastAsia="微软雅黑" w:hAnsi="微软雅黑"/>
          <w:color w:val="080808"/>
          <w:sz w:val="24"/>
        </w:rPr>
        <w:t>电工电子基础</w:t>
      </w:r>
      <w:r w:rsidRPr="009F024F">
        <w:rPr>
          <w:rFonts w:ascii="微软雅黑" w:eastAsia="微软雅黑" w:hAnsi="微软雅黑" w:hint="eastAsia"/>
          <w:color w:val="080808"/>
          <w:sz w:val="24"/>
        </w:rPr>
        <w:t>课程</w:t>
      </w:r>
      <w:r w:rsidR="001E746F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教学指导委员会</w:t>
      </w:r>
      <w:r w:rsidRPr="009F024F">
        <w:rPr>
          <w:rFonts w:ascii="微软雅黑" w:eastAsia="微软雅黑" w:hAnsi="微软雅黑"/>
          <w:color w:val="080808"/>
          <w:sz w:val="24"/>
        </w:rPr>
        <w:t>主任</w:t>
      </w:r>
      <w:r w:rsidRPr="009F024F">
        <w:rPr>
          <w:rFonts w:ascii="微软雅黑" w:eastAsia="微软雅黑" w:hAnsi="微软雅黑" w:hint="eastAsia"/>
          <w:color w:val="080808"/>
          <w:sz w:val="24"/>
        </w:rPr>
        <w:t>委员</w:t>
      </w:r>
    </w:p>
    <w:p w:rsidR="00E81ADF" w:rsidRPr="009F024F" w:rsidRDefault="00E81ADF" w:rsidP="005B3804">
      <w:pPr>
        <w:spacing w:line="440" w:lineRule="exact"/>
        <w:ind w:leftChars="200" w:left="42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544321">
        <w:rPr>
          <w:rFonts w:ascii="微软雅黑" w:eastAsia="微软雅黑" w:hAnsi="微软雅黑" w:hint="eastAsia"/>
          <w:b/>
          <w:color w:val="080808"/>
          <w:sz w:val="24"/>
        </w:rPr>
        <w:t>李少远</w:t>
      </w:r>
      <w:r>
        <w:rPr>
          <w:rFonts w:ascii="微软雅黑" w:eastAsia="微软雅黑" w:hAnsi="微软雅黑" w:hint="eastAsia"/>
          <w:color w:val="080808"/>
          <w:sz w:val="24"/>
        </w:rPr>
        <w:t xml:space="preserve"> 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教育部高等学校自动化类专业</w:t>
      </w:r>
      <w:r w:rsidR="001E746F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教学指导委员会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副主任委员</w:t>
      </w:r>
    </w:p>
    <w:p w:rsidR="00D35E8D" w:rsidRDefault="001158B4" w:rsidP="005B3804">
      <w:pPr>
        <w:spacing w:line="440" w:lineRule="exact"/>
        <w:ind w:leftChars="200" w:left="42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605C0F">
        <w:rPr>
          <w:rFonts w:ascii="微软雅黑" w:eastAsia="微软雅黑" w:hAnsi="微软雅黑" w:hint="eastAsia"/>
          <w:b/>
          <w:color w:val="080808"/>
          <w:sz w:val="24"/>
        </w:rPr>
        <w:t>张</w:t>
      </w:r>
      <w:r w:rsidRPr="00605C0F">
        <w:rPr>
          <w:rFonts w:ascii="微软雅黑" w:eastAsia="微软雅黑" w:hAnsi="微软雅黑"/>
          <w:b/>
          <w:color w:val="080808"/>
          <w:sz w:val="24"/>
        </w:rPr>
        <w:t xml:space="preserve">  佐 </w:t>
      </w:r>
      <w:r w:rsidRPr="00605C0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教育部高等学校自动化类专业</w:t>
      </w:r>
      <w:r w:rsidR="001E746F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教学指导委员会</w:t>
      </w:r>
      <w:r w:rsidRPr="00605C0F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秘书长</w:t>
      </w:r>
    </w:p>
    <w:p w:rsidR="00DE0A96" w:rsidRDefault="00DE0A96" w:rsidP="005B3804">
      <w:pPr>
        <w:spacing w:line="440" w:lineRule="exact"/>
        <w:ind w:leftChars="200" w:left="42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9F024F">
        <w:rPr>
          <w:rFonts w:ascii="微软雅黑" w:eastAsia="微软雅黑" w:hAnsi="微软雅黑" w:hint="eastAsia"/>
          <w:b/>
          <w:color w:val="080808"/>
          <w:sz w:val="24"/>
        </w:rPr>
        <w:t xml:space="preserve">熊宏齐 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教育部高等学校实验教学指导委员会</w:t>
      </w:r>
      <w:r w:rsidRPr="009F024F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秘书长</w:t>
      </w:r>
    </w:p>
    <w:p w:rsidR="00D35E8D" w:rsidRPr="009F024F" w:rsidRDefault="00D35E8D" w:rsidP="005B3804">
      <w:pPr>
        <w:spacing w:line="440" w:lineRule="exact"/>
        <w:ind w:leftChars="200" w:left="420"/>
        <w:rPr>
          <w:rFonts w:ascii="微软雅黑" w:eastAsia="微软雅黑" w:hAnsi="微软雅黑"/>
          <w:color w:val="080808"/>
          <w:sz w:val="24"/>
        </w:rPr>
      </w:pPr>
      <w:r w:rsidRPr="009F024F">
        <w:rPr>
          <w:rFonts w:ascii="微软雅黑" w:eastAsia="微软雅黑" w:hAnsi="微软雅黑" w:hint="eastAsia"/>
          <w:b/>
          <w:color w:val="080808"/>
          <w:sz w:val="24"/>
        </w:rPr>
        <w:t xml:space="preserve">胡仁杰 </w:t>
      </w:r>
      <w:r w:rsidR="00AF420A" w:rsidRPr="009F024F">
        <w:rPr>
          <w:rFonts w:ascii="微软雅黑" w:eastAsia="微软雅黑" w:hAnsi="微软雅黑"/>
          <w:color w:val="080808"/>
          <w:sz w:val="24"/>
        </w:rPr>
        <w:t>高等学校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国家级实验教学示范中心联席会电子学科组</w:t>
      </w:r>
      <w:r w:rsidRPr="009F024F">
        <w:rPr>
          <w:rFonts w:ascii="微软雅黑" w:eastAsia="微软雅黑" w:hAnsi="微软雅黑" w:hint="eastAsia"/>
          <w:color w:val="080808"/>
          <w:sz w:val="24"/>
        </w:rPr>
        <w:t>组长</w:t>
      </w:r>
    </w:p>
    <w:p w:rsidR="007B3F1B" w:rsidRPr="007B3F1B" w:rsidRDefault="007B3F1B" w:rsidP="005B3804">
      <w:pPr>
        <w:spacing w:line="440" w:lineRule="exact"/>
        <w:ind w:leftChars="200" w:left="420"/>
        <w:rPr>
          <w:rFonts w:ascii="微软雅黑" w:eastAsia="微软雅黑" w:hAnsi="微软雅黑"/>
          <w:color w:val="080808"/>
          <w:sz w:val="24"/>
        </w:rPr>
      </w:pPr>
      <w:r>
        <w:rPr>
          <w:rFonts w:ascii="微软雅黑" w:eastAsia="微软雅黑" w:hAnsi="微软雅黑" w:hint="eastAsia"/>
          <w:b/>
          <w:color w:val="080808"/>
          <w:sz w:val="24"/>
        </w:rPr>
        <w:t xml:space="preserve">韦  巍 </w:t>
      </w:r>
      <w:r w:rsidRPr="007B3F1B">
        <w:rPr>
          <w:rFonts w:ascii="微软雅黑" w:eastAsia="微软雅黑" w:hAnsi="微软雅黑" w:hint="eastAsia"/>
          <w:color w:val="080808"/>
          <w:sz w:val="24"/>
        </w:rPr>
        <w:t>浙江大学电气工程学院院长</w:t>
      </w:r>
    </w:p>
    <w:p w:rsidR="00B16F2D" w:rsidRDefault="00544321" w:rsidP="005B3804">
      <w:pPr>
        <w:spacing w:line="440" w:lineRule="exact"/>
        <w:ind w:leftChars="200" w:left="42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544321">
        <w:rPr>
          <w:rFonts w:ascii="微软雅黑" w:eastAsia="微软雅黑" w:hAnsi="微软雅黑" w:hint="eastAsia"/>
          <w:b/>
          <w:color w:val="080808"/>
          <w:sz w:val="24"/>
        </w:rPr>
        <w:t>王淑娟</w:t>
      </w:r>
      <w:r w:rsidR="00B16F2D">
        <w:rPr>
          <w:rFonts w:ascii="微软雅黑" w:eastAsia="微软雅黑" w:hAnsi="微软雅黑" w:hint="eastAsia"/>
          <w:color w:val="080808"/>
          <w:sz w:val="24"/>
        </w:rPr>
        <w:t xml:space="preserve"> </w:t>
      </w:r>
      <w:r w:rsidR="009C33AB" w:rsidRPr="009C33AB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哈尔滨工业大学</w:t>
      </w:r>
      <w:r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教研处处长</w:t>
      </w:r>
      <w:r w:rsidR="00321147"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333333"/>
          <w:sz w:val="24"/>
          <w:shd w:val="clear" w:color="auto" w:fill="FFFFFF"/>
        </w:rPr>
        <w:t>本科生院副院长</w:t>
      </w:r>
    </w:p>
    <w:p w:rsidR="00951ED5" w:rsidRDefault="00951ED5" w:rsidP="005B3804">
      <w:pPr>
        <w:spacing w:line="440" w:lineRule="exact"/>
        <w:ind w:leftChars="200" w:left="420"/>
        <w:rPr>
          <w:rFonts w:ascii="微软雅黑" w:eastAsia="微软雅黑" w:hAnsi="微软雅黑"/>
          <w:b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sz w:val="24"/>
          <w:shd w:val="clear" w:color="auto" w:fill="FFFFFF"/>
        </w:rPr>
        <w:t xml:space="preserve">苏  涛 </w:t>
      </w:r>
      <w:r w:rsidRPr="00153920">
        <w:rPr>
          <w:rFonts w:ascii="微软雅黑" w:eastAsia="微软雅黑" w:hAnsi="微软雅黑" w:hint="eastAsia"/>
          <w:sz w:val="24"/>
          <w:shd w:val="clear" w:color="auto" w:fill="FFFFFF"/>
        </w:rPr>
        <w:t>西安电子科技大学电子工程学院副院长</w:t>
      </w:r>
    </w:p>
    <w:p w:rsidR="00572FC2" w:rsidRDefault="00DC398A" w:rsidP="005B3804">
      <w:pPr>
        <w:spacing w:line="440" w:lineRule="exact"/>
        <w:ind w:leftChars="200" w:left="420"/>
        <w:rPr>
          <w:rFonts w:ascii="微软雅黑" w:eastAsia="微软雅黑" w:hAnsi="微软雅黑"/>
          <w:color w:val="080808"/>
          <w:sz w:val="24"/>
        </w:rPr>
      </w:pPr>
      <w:r>
        <w:rPr>
          <w:rFonts w:ascii="微软雅黑" w:eastAsia="微软雅黑" w:hAnsi="微软雅黑" w:hint="eastAsia"/>
          <w:b/>
          <w:color w:val="080808"/>
          <w:sz w:val="24"/>
        </w:rPr>
        <w:t>李晓峰</w:t>
      </w:r>
      <w:r w:rsidR="00572FC2">
        <w:rPr>
          <w:rFonts w:ascii="微软雅黑" w:eastAsia="微软雅黑" w:hAnsi="微软雅黑" w:hint="eastAsia"/>
          <w:b/>
          <w:color w:val="080808"/>
          <w:sz w:val="24"/>
        </w:rPr>
        <w:t xml:space="preserve"> </w:t>
      </w:r>
      <w:r w:rsidR="00572FC2" w:rsidRPr="008C70B8">
        <w:rPr>
          <w:rFonts w:ascii="微软雅黑" w:eastAsia="微软雅黑" w:hAnsi="微软雅黑" w:hint="eastAsia"/>
          <w:color w:val="080808"/>
          <w:sz w:val="24"/>
        </w:rPr>
        <w:t>电子科技大学国家特色专业通信工程首席教授、四川省教学名师</w:t>
      </w:r>
    </w:p>
    <w:p w:rsidR="00A301E2" w:rsidRPr="009F024F" w:rsidRDefault="00A301E2" w:rsidP="005B3804">
      <w:pPr>
        <w:spacing w:line="440" w:lineRule="exact"/>
        <w:ind w:leftChars="200" w:left="42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6304D3">
        <w:rPr>
          <w:rFonts w:ascii="微软雅黑" w:eastAsia="微软雅黑" w:hAnsi="微软雅黑" w:hint="eastAsia"/>
          <w:b/>
          <w:sz w:val="24"/>
          <w:shd w:val="clear" w:color="auto" w:fill="FFFFFF"/>
        </w:rPr>
        <w:t>潘  锦</w:t>
      </w:r>
      <w:r w:rsidRPr="009F024F">
        <w:rPr>
          <w:rFonts w:ascii="微软雅黑" w:eastAsia="微软雅黑" w:hAnsi="微软雅黑" w:hint="eastAsia"/>
          <w:b/>
          <w:color w:val="333333"/>
          <w:sz w:val="24"/>
          <w:shd w:val="clear" w:color="auto" w:fill="FFFFFF"/>
        </w:rPr>
        <w:t xml:space="preserve"> </w:t>
      </w:r>
      <w:r w:rsidRPr="009F024F">
        <w:rPr>
          <w:rFonts w:ascii="微软雅黑" w:eastAsia="微软雅黑" w:hAnsi="微软雅黑"/>
          <w:color w:val="333333"/>
          <w:sz w:val="24"/>
          <w:shd w:val="clear" w:color="auto" w:fill="FFFFFF"/>
        </w:rPr>
        <w:t>四川省学术与技术带头人、四川省教学名师</w:t>
      </w:r>
    </w:p>
    <w:p w:rsidR="00012118" w:rsidRPr="009F024F" w:rsidRDefault="00012118" w:rsidP="005B3804">
      <w:pPr>
        <w:spacing w:line="440" w:lineRule="exact"/>
        <w:ind w:leftChars="200" w:left="420"/>
        <w:rPr>
          <w:rFonts w:ascii="微软雅黑" w:eastAsia="微软雅黑" w:hAnsi="微软雅黑"/>
          <w:iCs/>
          <w:color w:val="333333"/>
          <w:sz w:val="24"/>
          <w:shd w:val="clear" w:color="auto" w:fill="FFFFFF"/>
        </w:rPr>
      </w:pPr>
      <w:r w:rsidRPr="006304D3">
        <w:rPr>
          <w:rFonts w:ascii="微软雅黑" w:eastAsia="微软雅黑" w:hAnsi="微软雅黑" w:hint="eastAsia"/>
          <w:b/>
          <w:sz w:val="24"/>
          <w:shd w:val="clear" w:color="auto" w:fill="FFFFFF"/>
        </w:rPr>
        <w:t>周  华</w:t>
      </w:r>
      <w:r w:rsidRPr="009F024F">
        <w:rPr>
          <w:rFonts w:ascii="微软雅黑" w:eastAsia="微软雅黑" w:hAnsi="微软雅黑" w:hint="eastAsia"/>
          <w:b/>
          <w:color w:val="333333"/>
          <w:sz w:val="24"/>
          <w:shd w:val="clear" w:color="auto" w:fill="FFFFFF"/>
        </w:rPr>
        <w:t xml:space="preserve"> </w:t>
      </w:r>
      <w:r w:rsidRPr="009F024F">
        <w:rPr>
          <w:rFonts w:ascii="微软雅黑" w:eastAsia="微软雅黑" w:hAnsi="微软雅黑"/>
          <w:iCs/>
          <w:color w:val="333333"/>
          <w:sz w:val="24"/>
          <w:shd w:val="clear" w:color="auto" w:fill="FFFFFF"/>
        </w:rPr>
        <w:t>谋矽微电子科技有限公司董事长</w:t>
      </w:r>
      <w:r w:rsidR="00321147">
        <w:rPr>
          <w:rFonts w:ascii="微软雅黑" w:eastAsia="微软雅黑" w:hAnsi="微软雅黑" w:hint="eastAsia"/>
          <w:iCs/>
          <w:color w:val="333333"/>
          <w:sz w:val="24"/>
          <w:shd w:val="clear" w:color="auto" w:fill="FFFFFF"/>
        </w:rPr>
        <w:t>、</w:t>
      </w:r>
      <w:r w:rsidRPr="009F024F">
        <w:rPr>
          <w:rFonts w:ascii="微软雅黑" w:eastAsia="微软雅黑" w:hAnsi="微软雅黑"/>
          <w:iCs/>
          <w:color w:val="333333"/>
          <w:sz w:val="24"/>
          <w:shd w:val="clear" w:color="auto" w:fill="FFFFFF"/>
        </w:rPr>
        <w:t>国家“千人计划”特聘专家</w:t>
      </w:r>
    </w:p>
    <w:p w:rsidR="00F93783" w:rsidRPr="009F024F" w:rsidRDefault="00F93783" w:rsidP="005B3804">
      <w:pPr>
        <w:spacing w:line="440" w:lineRule="exact"/>
        <w:ind w:leftChars="200" w:left="420"/>
        <w:rPr>
          <w:rFonts w:ascii="微软雅黑" w:eastAsia="微软雅黑" w:hAnsi="微软雅黑"/>
          <w:color w:val="333333"/>
          <w:sz w:val="24"/>
          <w:shd w:val="clear" w:color="auto" w:fill="FFFFFF"/>
        </w:rPr>
      </w:pPr>
      <w:r w:rsidRPr="006304D3">
        <w:rPr>
          <w:rFonts w:ascii="微软雅黑" w:eastAsia="微软雅黑" w:hAnsi="微软雅黑"/>
          <w:b/>
          <w:sz w:val="24"/>
          <w:shd w:val="clear" w:color="auto" w:fill="FFFFFF"/>
        </w:rPr>
        <w:t>韩</w:t>
      </w:r>
      <w:r w:rsidRPr="006304D3">
        <w:rPr>
          <w:rFonts w:ascii="微软雅黑" w:eastAsia="微软雅黑" w:hAnsi="微软雅黑" w:hint="eastAsia"/>
          <w:b/>
          <w:sz w:val="24"/>
          <w:shd w:val="clear" w:color="auto" w:fill="FFFFFF"/>
        </w:rPr>
        <w:t xml:space="preserve">  </w:t>
      </w:r>
      <w:r w:rsidRPr="006304D3">
        <w:rPr>
          <w:rFonts w:ascii="微软雅黑" w:eastAsia="微软雅黑" w:hAnsi="微软雅黑"/>
          <w:b/>
          <w:sz w:val="24"/>
          <w:shd w:val="clear" w:color="auto" w:fill="FFFFFF"/>
        </w:rPr>
        <w:t>力</w:t>
      </w:r>
      <w:r w:rsidRPr="009F024F">
        <w:rPr>
          <w:rFonts w:ascii="微软雅黑" w:eastAsia="微软雅黑" w:hAnsi="微软雅黑" w:hint="eastAsia"/>
          <w:b/>
          <w:color w:val="333333"/>
          <w:sz w:val="24"/>
          <w:shd w:val="clear" w:color="auto" w:fill="FFFFFF"/>
        </w:rPr>
        <w:t xml:space="preserve"> </w:t>
      </w:r>
      <w:r w:rsidRPr="009F024F">
        <w:rPr>
          <w:rFonts w:ascii="微软雅黑" w:eastAsia="微软雅黑" w:hAnsi="微软雅黑"/>
          <w:color w:val="333333"/>
          <w:sz w:val="24"/>
          <w:shd w:val="clear" w:color="auto" w:fill="FFFFFF"/>
        </w:rPr>
        <w:t>北京理工大学国家级电工电子实验教学示范中心主任</w:t>
      </w:r>
    </w:p>
    <w:p w:rsidR="009A7C22" w:rsidRPr="00144BCC" w:rsidRDefault="00144BCC" w:rsidP="005B3804">
      <w:pPr>
        <w:spacing w:line="440" w:lineRule="exact"/>
        <w:ind w:leftChars="200" w:left="420"/>
        <w:rPr>
          <w:rFonts w:ascii="微软雅黑" w:eastAsia="微软雅黑" w:hAnsi="微软雅黑"/>
          <w:b/>
          <w:iCs/>
          <w:color w:val="333333"/>
          <w:sz w:val="24"/>
          <w:shd w:val="clear" w:color="auto" w:fill="FFFFFF"/>
        </w:rPr>
      </w:pPr>
      <w:r w:rsidRPr="00144BCC">
        <w:rPr>
          <w:rFonts w:ascii="微软雅黑" w:eastAsia="微软雅黑" w:hAnsi="微软雅黑" w:hint="eastAsia"/>
          <w:b/>
          <w:iCs/>
          <w:color w:val="333333"/>
          <w:sz w:val="24"/>
          <w:shd w:val="clear" w:color="auto" w:fill="FFFFFF"/>
        </w:rPr>
        <w:t xml:space="preserve">马晓红 </w:t>
      </w:r>
      <w:r w:rsidRPr="00144BCC">
        <w:rPr>
          <w:rFonts w:ascii="微软雅黑" w:eastAsia="微软雅黑" w:hAnsi="微软雅黑" w:hint="eastAsia"/>
          <w:iCs/>
          <w:color w:val="333333"/>
          <w:sz w:val="24"/>
          <w:shd w:val="clear" w:color="auto" w:fill="FFFFFF"/>
        </w:rPr>
        <w:t>清华大学电子工程系实验教学中心主任</w:t>
      </w:r>
    </w:p>
    <w:p w:rsidR="008B7CD0" w:rsidRPr="00144BCC" w:rsidRDefault="00144BCC" w:rsidP="005B3804">
      <w:pPr>
        <w:spacing w:line="440" w:lineRule="exact"/>
        <w:ind w:leftChars="200" w:left="420"/>
        <w:rPr>
          <w:rFonts w:ascii="微软雅黑" w:eastAsia="微软雅黑" w:hAnsi="微软雅黑"/>
          <w:b/>
          <w:iCs/>
          <w:color w:val="333333"/>
          <w:sz w:val="24"/>
          <w:shd w:val="clear" w:color="auto" w:fill="FFFFFF"/>
        </w:rPr>
      </w:pPr>
      <w:r w:rsidRPr="00144BCC">
        <w:rPr>
          <w:rFonts w:ascii="微软雅黑" w:eastAsia="微软雅黑" w:hAnsi="微软雅黑" w:hint="eastAsia"/>
          <w:b/>
          <w:iCs/>
          <w:color w:val="333333"/>
          <w:sz w:val="24"/>
          <w:shd w:val="clear" w:color="auto" w:fill="FFFFFF"/>
        </w:rPr>
        <w:t>庄建军</w:t>
      </w:r>
      <w:r>
        <w:rPr>
          <w:rFonts w:ascii="微软雅黑" w:eastAsia="微软雅黑" w:hAnsi="微软雅黑" w:hint="eastAsia"/>
          <w:b/>
          <w:iCs/>
          <w:color w:val="333333"/>
          <w:sz w:val="24"/>
          <w:shd w:val="clear" w:color="auto" w:fill="FFFFFF"/>
        </w:rPr>
        <w:t xml:space="preserve"> </w:t>
      </w:r>
      <w:r w:rsidRPr="00144BCC">
        <w:rPr>
          <w:rFonts w:ascii="微软雅黑" w:eastAsia="微软雅黑" w:hAnsi="微软雅黑" w:hint="eastAsia"/>
          <w:iCs/>
          <w:color w:val="333333"/>
          <w:sz w:val="24"/>
          <w:shd w:val="clear" w:color="auto" w:fill="FFFFFF"/>
        </w:rPr>
        <w:t>南京大学电子信息专业国家级实验教学中心常务副主任</w:t>
      </w:r>
    </w:p>
    <w:p w:rsidR="00C258BB" w:rsidRPr="00144BCC" w:rsidRDefault="00144BCC" w:rsidP="005B3804">
      <w:pPr>
        <w:spacing w:line="440" w:lineRule="exact"/>
        <w:ind w:leftChars="200" w:left="420"/>
        <w:rPr>
          <w:rFonts w:ascii="微软雅黑" w:eastAsia="微软雅黑" w:hAnsi="微软雅黑"/>
          <w:b/>
          <w:iCs/>
          <w:color w:val="333333"/>
          <w:sz w:val="24"/>
          <w:shd w:val="clear" w:color="auto" w:fill="FFFFFF"/>
        </w:rPr>
      </w:pPr>
      <w:r w:rsidRPr="00144BCC">
        <w:rPr>
          <w:rFonts w:ascii="微软雅黑" w:eastAsia="微软雅黑" w:hAnsi="微软雅黑" w:hint="eastAsia"/>
          <w:b/>
          <w:kern w:val="0"/>
          <w:sz w:val="24"/>
        </w:rPr>
        <w:t>王开宇</w:t>
      </w:r>
      <w:r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227B22" w:rsidRPr="00A25F3F">
        <w:rPr>
          <w:rFonts w:ascii="微软雅黑" w:eastAsia="微软雅黑" w:hAnsi="微软雅黑" w:hint="eastAsia"/>
          <w:kern w:val="0"/>
          <w:sz w:val="24"/>
        </w:rPr>
        <w:t>大连理工大学</w:t>
      </w:r>
      <w:r w:rsidRPr="00144BCC">
        <w:rPr>
          <w:rFonts w:ascii="微软雅黑" w:eastAsia="微软雅黑" w:hAnsi="微软雅黑" w:hint="eastAsia"/>
          <w:kern w:val="0"/>
          <w:sz w:val="24"/>
        </w:rPr>
        <w:t>电工电子国家级实验教学示范中心常务副主任</w:t>
      </w:r>
    </w:p>
    <w:p w:rsidR="00F93783" w:rsidRDefault="00F93783" w:rsidP="00DC398A">
      <w:pPr>
        <w:spacing w:beforeLines="50" w:before="156" w:afterLines="50" w:after="156" w:line="440" w:lineRule="exact"/>
        <w:rPr>
          <w:rFonts w:ascii="微软雅黑" w:eastAsia="微软雅黑" w:hAnsi="微软雅黑"/>
          <w:b/>
          <w:color w:val="333333"/>
          <w:sz w:val="28"/>
          <w:szCs w:val="28"/>
          <w:shd w:val="clear" w:color="auto" w:fill="FFFFFF"/>
        </w:rPr>
      </w:pPr>
    </w:p>
    <w:p w:rsidR="00A164F3" w:rsidRPr="009F024F" w:rsidRDefault="00A164F3" w:rsidP="00DC398A">
      <w:pPr>
        <w:spacing w:beforeLines="50" w:before="156" w:afterLines="50" w:after="156" w:line="440" w:lineRule="exact"/>
        <w:rPr>
          <w:rFonts w:ascii="微软雅黑" w:eastAsia="微软雅黑" w:hAnsi="微软雅黑"/>
          <w:b/>
          <w:color w:val="333333"/>
          <w:sz w:val="28"/>
          <w:szCs w:val="28"/>
          <w:shd w:val="clear" w:color="auto" w:fill="FFFFFF"/>
        </w:rPr>
      </w:pPr>
      <w:r w:rsidRPr="009F024F">
        <w:rPr>
          <w:rFonts w:ascii="微软雅黑" w:eastAsia="微软雅黑" w:hAnsi="微软雅黑" w:hint="eastAsia"/>
          <w:b/>
          <w:color w:val="333333"/>
          <w:sz w:val="28"/>
          <w:szCs w:val="28"/>
          <w:shd w:val="clear" w:color="auto" w:fill="FFFFFF"/>
        </w:rPr>
        <w:lastRenderedPageBreak/>
        <w:t>二、会议内容</w:t>
      </w:r>
    </w:p>
    <w:p w:rsidR="00D61420" w:rsidRPr="009F024F" w:rsidRDefault="00D61420" w:rsidP="007226C2">
      <w:pPr>
        <w:spacing w:line="44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1. 教指委领导做主题报告，传达教育部关于高校人才培养的精神</w:t>
      </w:r>
      <w:r w:rsidR="00E81AD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，介绍推进本专业教学改革和建设的情况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。</w:t>
      </w:r>
    </w:p>
    <w:p w:rsidR="007A0A99" w:rsidRPr="009F024F" w:rsidRDefault="00D61420" w:rsidP="007226C2">
      <w:pPr>
        <w:spacing w:line="440" w:lineRule="exact"/>
        <w:ind w:firstLineChars="200" w:firstLine="480"/>
        <w:rPr>
          <w:rFonts w:ascii="微软雅黑" w:eastAsia="微软雅黑" w:hAnsi="微软雅黑"/>
          <w:color w:val="080808"/>
          <w:sz w:val="24"/>
        </w:rPr>
      </w:pP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2. </w:t>
      </w:r>
      <w:r w:rsidR="00D35E8D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相关院校的</w:t>
      </w: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教学主管</w:t>
      </w:r>
      <w:r w:rsidR="00D35E8D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领导、</w:t>
      </w:r>
      <w:r w:rsidR="007A0A99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实验主管领导做大会报告，介绍各</w:t>
      </w:r>
      <w:r w:rsidR="007A0A99" w:rsidRPr="009F024F">
        <w:rPr>
          <w:rFonts w:ascii="微软雅黑" w:eastAsia="微软雅黑" w:hAnsi="微软雅黑" w:hint="eastAsia"/>
          <w:color w:val="080808"/>
          <w:sz w:val="24"/>
        </w:rPr>
        <w:t>高校的人才培养模式、实践教学体系、实验室建设等。</w:t>
      </w:r>
    </w:p>
    <w:p w:rsidR="00D61420" w:rsidRPr="009F024F" w:rsidRDefault="00D61420" w:rsidP="007226C2">
      <w:pPr>
        <w:spacing w:line="44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3.</w:t>
      </w:r>
      <w:r w:rsidR="007A0A99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 </w:t>
      </w:r>
      <w:r w:rsidR="00D35E8D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相关领域知名企业专家做特邀报告，从产业发展与人才需求的角度，为高校实践人才培养提供参考与借鉴。</w:t>
      </w:r>
    </w:p>
    <w:p w:rsidR="00D35E8D" w:rsidRDefault="00D61420" w:rsidP="007226C2">
      <w:pPr>
        <w:spacing w:line="44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4. </w:t>
      </w:r>
      <w:r w:rsidR="00D35E8D" w:rsidRPr="00A90D8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论坛还将设立分会场</w:t>
      </w:r>
      <w:r w:rsidR="00D35E8D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，就</w:t>
      </w:r>
      <w:r w:rsidR="00E81AD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课程体系重构、</w:t>
      </w:r>
      <w:r w:rsidR="00D35E8D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示范中心、实验室建设、实践教学改革、创新创业教育、协同育人、现代教育技术、教学质量保障体系、实验仪器装置开发、教师实践技能培训等热点问题，</w:t>
      </w:r>
      <w:r w:rsidR="00D35E8D" w:rsidRPr="00A90D80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向各高校征集论坛专题报告</w:t>
      </w:r>
      <w:r w:rsidR="00D35E8D" w:rsidRPr="009F024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。</w:t>
      </w:r>
    </w:p>
    <w:p w:rsidR="009639F1" w:rsidRPr="00E81ADF" w:rsidRDefault="009639F1" w:rsidP="007226C2">
      <w:pPr>
        <w:spacing w:line="44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</w:p>
    <w:p w:rsidR="009639F1" w:rsidRPr="009F024F" w:rsidRDefault="009639F1" w:rsidP="009639F1">
      <w:pPr>
        <w:spacing w:line="440" w:lineRule="exact"/>
        <w:ind w:firstLine="482"/>
        <w:rPr>
          <w:rFonts w:ascii="微软雅黑" w:eastAsia="微软雅黑" w:hAnsi="微软雅黑"/>
          <w:color w:val="080808"/>
          <w:sz w:val="24"/>
        </w:rPr>
      </w:pPr>
      <w:r w:rsidRPr="009F024F">
        <w:rPr>
          <w:rFonts w:ascii="微软雅黑" w:eastAsia="微软雅黑" w:hAnsi="微软雅黑" w:hint="eastAsia"/>
          <w:color w:val="080808"/>
          <w:sz w:val="24"/>
        </w:rPr>
        <w:t>论坛有关信息将在论坛网站</w:t>
      </w:r>
      <w:r w:rsidRPr="009639F1">
        <w:rPr>
          <w:rFonts w:ascii="微软雅黑" w:eastAsia="微软雅黑" w:hAnsi="微软雅黑" w:hint="eastAsia"/>
          <w:b/>
          <w:color w:val="000000"/>
          <w:sz w:val="24"/>
          <w:lang w:val="pt-BR"/>
        </w:rPr>
        <w:t>http://ee.edu-forum.cn</w:t>
      </w:r>
      <w:r w:rsidRPr="009F024F">
        <w:rPr>
          <w:rFonts w:ascii="微软雅黑" w:eastAsia="微软雅黑" w:hAnsi="微软雅黑" w:hint="eastAsia"/>
          <w:color w:val="000000"/>
          <w:sz w:val="24"/>
          <w:lang w:val="pt-BR"/>
        </w:rPr>
        <w:t>及时</w:t>
      </w:r>
      <w:r w:rsidRPr="009F024F">
        <w:rPr>
          <w:rFonts w:ascii="微软雅黑" w:eastAsia="微软雅黑" w:hAnsi="微软雅黑" w:hint="eastAsia"/>
          <w:color w:val="080808"/>
          <w:sz w:val="24"/>
        </w:rPr>
        <w:t>发布和更新。</w:t>
      </w:r>
    </w:p>
    <w:p w:rsidR="009639F1" w:rsidRPr="009F024F" w:rsidRDefault="009639F1" w:rsidP="009639F1">
      <w:pPr>
        <w:spacing w:line="440" w:lineRule="exact"/>
        <w:ind w:rightChars="-123" w:right="-258" w:firstLine="482"/>
        <w:rPr>
          <w:rFonts w:ascii="微软雅黑" w:eastAsia="微软雅黑" w:hAnsi="微软雅黑"/>
          <w:color w:val="000000"/>
          <w:kern w:val="0"/>
          <w:sz w:val="24"/>
        </w:rPr>
      </w:pPr>
      <w:r w:rsidRPr="009F024F">
        <w:rPr>
          <w:rFonts w:ascii="微软雅黑" w:eastAsia="微软雅黑" w:hAnsi="微软雅黑" w:hint="eastAsia"/>
          <w:color w:val="000000"/>
          <w:kern w:val="0"/>
          <w:sz w:val="24"/>
        </w:rPr>
        <w:t>拟参会代表请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填写参会回执（附件1），并</w:t>
      </w:r>
      <w:r w:rsidRPr="009F024F">
        <w:rPr>
          <w:rFonts w:ascii="微软雅黑" w:eastAsia="微软雅黑" w:hAnsi="微软雅黑" w:hint="eastAsia"/>
          <w:color w:val="000000"/>
          <w:kern w:val="0"/>
          <w:sz w:val="24"/>
        </w:rPr>
        <w:t>于7月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1</w:t>
      </w:r>
      <w:r w:rsidRPr="009F024F">
        <w:rPr>
          <w:rFonts w:ascii="微软雅黑" w:eastAsia="微软雅黑" w:hAnsi="微软雅黑" w:hint="eastAsia"/>
          <w:color w:val="000000"/>
          <w:kern w:val="0"/>
          <w:sz w:val="24"/>
        </w:rPr>
        <w:t>日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之前</w:t>
      </w:r>
      <w:r w:rsidRPr="009F024F">
        <w:rPr>
          <w:rFonts w:ascii="微软雅黑" w:eastAsia="微软雅黑" w:hAnsi="微软雅黑" w:hint="eastAsia"/>
          <w:color w:val="000000"/>
          <w:kern w:val="0"/>
          <w:sz w:val="24"/>
        </w:rPr>
        <w:t>发给论坛秘书处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。</w:t>
      </w:r>
    </w:p>
    <w:p w:rsidR="009639F1" w:rsidRPr="009F024F" w:rsidRDefault="00F55000" w:rsidP="009639F1">
      <w:pPr>
        <w:spacing w:line="440" w:lineRule="exact"/>
        <w:ind w:rightChars="-123" w:right="-258" w:firstLine="482"/>
        <w:rPr>
          <w:rFonts w:ascii="微软雅黑" w:eastAsia="微软雅黑" w:hAnsi="微软雅黑"/>
          <w:color w:val="000000"/>
          <w:kern w:val="0"/>
          <w:sz w:val="24"/>
        </w:rPr>
      </w:pPr>
      <w:r>
        <w:rPr>
          <w:rFonts w:ascii="微软雅黑" w:eastAsia="微软雅黑" w:hAnsi="微软雅黑" w:hint="eastAsia"/>
          <w:color w:val="000000"/>
          <w:kern w:val="0"/>
          <w:sz w:val="24"/>
        </w:rPr>
        <w:t>拟作</w:t>
      </w:r>
      <w:r w:rsidR="009639F1" w:rsidRPr="009F024F">
        <w:rPr>
          <w:rFonts w:ascii="微软雅黑" w:eastAsia="微软雅黑" w:hAnsi="微软雅黑" w:hint="eastAsia"/>
          <w:color w:val="000000"/>
          <w:kern w:val="0"/>
          <w:sz w:val="24"/>
        </w:rPr>
        <w:t>报告的老师请填写发言申请表</w:t>
      </w:r>
      <w:r w:rsidR="009639F1">
        <w:rPr>
          <w:rFonts w:ascii="微软雅黑" w:eastAsia="微软雅黑" w:hAnsi="微软雅黑" w:hint="eastAsia"/>
          <w:color w:val="000000"/>
          <w:kern w:val="0"/>
          <w:sz w:val="24"/>
        </w:rPr>
        <w:t>（附件2），</w:t>
      </w:r>
      <w:r w:rsidR="009639F1" w:rsidRPr="009F024F">
        <w:rPr>
          <w:rFonts w:ascii="微软雅黑" w:eastAsia="微软雅黑" w:hAnsi="微软雅黑" w:hint="eastAsia"/>
          <w:color w:val="000000"/>
          <w:kern w:val="0"/>
          <w:sz w:val="24"/>
        </w:rPr>
        <w:t>并于6月20日之前发给论坛秘书处</w:t>
      </w:r>
      <w:r w:rsidR="009639F1">
        <w:rPr>
          <w:rFonts w:ascii="微软雅黑" w:eastAsia="微软雅黑" w:hAnsi="微软雅黑" w:hint="eastAsia"/>
          <w:color w:val="000000"/>
          <w:kern w:val="0"/>
          <w:sz w:val="24"/>
        </w:rPr>
        <w:t>。</w:t>
      </w:r>
    </w:p>
    <w:p w:rsidR="009639F1" w:rsidRDefault="009639F1" w:rsidP="0017004B">
      <w:pPr>
        <w:widowControl/>
        <w:snapToGrid w:val="0"/>
        <w:spacing w:line="440" w:lineRule="exact"/>
        <w:ind w:firstLine="480"/>
        <w:jc w:val="left"/>
        <w:rPr>
          <w:rFonts w:ascii="微软雅黑" w:eastAsia="微软雅黑" w:hAnsi="微软雅黑" w:cs="Times New Roman"/>
          <w:b/>
          <w:color w:val="000000"/>
          <w:sz w:val="24"/>
          <w:szCs w:val="24"/>
        </w:rPr>
      </w:pPr>
    </w:p>
    <w:p w:rsidR="00022780" w:rsidRPr="009F024F" w:rsidRDefault="00022780" w:rsidP="0017004B">
      <w:pPr>
        <w:widowControl/>
        <w:snapToGrid w:val="0"/>
        <w:spacing w:line="44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4"/>
          <w:szCs w:val="24"/>
        </w:rPr>
      </w:pPr>
      <w:r w:rsidRPr="009F024F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>会议时间</w:t>
      </w:r>
      <w:r w:rsidR="009639F1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>、</w:t>
      </w:r>
      <w:r w:rsidR="009639F1" w:rsidRPr="00A00825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>地点</w:t>
      </w:r>
      <w:r w:rsidRPr="009F024F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>：</w:t>
      </w:r>
      <w:r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2017年</w:t>
      </w:r>
      <w:r w:rsidRPr="009F024F">
        <w:rPr>
          <w:rFonts w:ascii="微软雅黑" w:eastAsia="微软雅黑" w:hAnsi="微软雅黑" w:hint="eastAsia"/>
          <w:color w:val="000000"/>
          <w:sz w:val="24"/>
          <w:szCs w:val="24"/>
        </w:rPr>
        <w:t>7</w:t>
      </w:r>
      <w:r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月1</w:t>
      </w:r>
      <w:r w:rsidR="009639F1">
        <w:rPr>
          <w:rFonts w:ascii="微软雅黑" w:eastAsia="微软雅黑" w:hAnsi="微软雅黑"/>
          <w:color w:val="000000"/>
          <w:sz w:val="24"/>
          <w:szCs w:val="24"/>
        </w:rPr>
        <w:t>6</w:t>
      </w:r>
      <w:r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日至</w:t>
      </w:r>
      <w:r w:rsidRPr="009F024F">
        <w:rPr>
          <w:rFonts w:ascii="微软雅黑" w:eastAsia="微软雅黑" w:hAnsi="微软雅黑" w:hint="eastAsia"/>
          <w:color w:val="000000"/>
          <w:sz w:val="24"/>
          <w:szCs w:val="24"/>
        </w:rPr>
        <w:t>18</w:t>
      </w:r>
      <w:r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日，</w:t>
      </w:r>
      <w:r w:rsidR="009639F1" w:rsidRPr="00A00825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大连瑞诗酒店</w:t>
      </w:r>
      <w:r w:rsidR="009639F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（490</w:t>
      </w:r>
      <w:r w:rsidR="009639F1" w:rsidRPr="00A00825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元/标间•天</w:t>
      </w:r>
      <w:r w:rsidR="009639F1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）</w:t>
      </w:r>
    </w:p>
    <w:p w:rsidR="0084134D" w:rsidRDefault="00022780" w:rsidP="00A00825">
      <w:pPr>
        <w:widowControl/>
        <w:snapToGrid w:val="0"/>
        <w:spacing w:line="440" w:lineRule="exact"/>
        <w:ind w:firstLine="480"/>
        <w:jc w:val="left"/>
        <w:rPr>
          <w:rFonts w:ascii="微软雅黑" w:eastAsia="微软雅黑" w:hAnsi="微软雅黑" w:cs="Times New Roman"/>
          <w:color w:val="000000"/>
          <w:sz w:val="24"/>
          <w:szCs w:val="24"/>
        </w:rPr>
      </w:pPr>
      <w:r w:rsidRPr="009F024F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 xml:space="preserve">会 </w:t>
      </w:r>
      <w:r w:rsidR="009639F1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 xml:space="preserve">   </w:t>
      </w:r>
      <w:r w:rsidRPr="009F024F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>务</w:t>
      </w:r>
      <w:r w:rsidR="009639F1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 xml:space="preserve">   </w:t>
      </w:r>
      <w:r w:rsidRPr="009F024F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 xml:space="preserve"> 费：</w:t>
      </w:r>
      <w:r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1500元/人</w:t>
      </w:r>
      <w:r w:rsidR="0084134D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（会务费发票由</w:t>
      </w:r>
      <w:r w:rsidR="0084134D" w:rsidRPr="0084134D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北京燕兴伟业文化发展中心</w:t>
      </w:r>
      <w:r w:rsidR="0084134D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代为开具）</w:t>
      </w:r>
      <w:r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，</w:t>
      </w:r>
    </w:p>
    <w:p w:rsidR="00022780" w:rsidRPr="009F024F" w:rsidRDefault="00022780" w:rsidP="0084134D">
      <w:pPr>
        <w:widowControl/>
        <w:snapToGrid w:val="0"/>
        <w:spacing w:line="440" w:lineRule="exact"/>
        <w:ind w:firstLineChars="1000" w:firstLine="2400"/>
        <w:jc w:val="left"/>
        <w:rPr>
          <w:rFonts w:ascii="微软雅黑" w:eastAsia="微软雅黑" w:hAnsi="微软雅黑" w:cs="Times New Roman"/>
          <w:color w:val="000000"/>
          <w:sz w:val="24"/>
          <w:szCs w:val="24"/>
        </w:rPr>
      </w:pPr>
      <w:r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交通、食宿费用自理，住宿由会务组统一安排。</w:t>
      </w:r>
    </w:p>
    <w:p w:rsidR="00703AFD" w:rsidRDefault="009639F1" w:rsidP="00703AFD">
      <w:pPr>
        <w:widowControl/>
        <w:snapToGrid w:val="0"/>
        <w:spacing w:line="440" w:lineRule="exact"/>
        <w:ind w:firstLine="465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论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坛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 xml:space="preserve"> </w:t>
      </w:r>
      <w:r w:rsidR="00022780" w:rsidRPr="009F024F">
        <w:rPr>
          <w:rFonts w:ascii="微软雅黑" w:eastAsia="微软雅黑" w:hAnsi="微软雅黑" w:hint="eastAsia"/>
          <w:b/>
          <w:color w:val="000000"/>
          <w:sz w:val="24"/>
          <w:szCs w:val="24"/>
        </w:rPr>
        <w:t>秘 书 处</w:t>
      </w:r>
      <w:r w:rsidR="00022780" w:rsidRPr="009F024F">
        <w:rPr>
          <w:rFonts w:ascii="微软雅黑" w:eastAsia="微软雅黑" w:hAnsi="微软雅黑" w:cs="Times New Roman" w:hint="eastAsia"/>
          <w:b/>
          <w:color w:val="000000"/>
          <w:sz w:val="24"/>
          <w:szCs w:val="24"/>
        </w:rPr>
        <w:t>：</w:t>
      </w:r>
      <w:r w:rsidR="00022780" w:rsidRPr="009F024F">
        <w:rPr>
          <w:rFonts w:ascii="微软雅黑" w:eastAsia="微软雅黑" w:hAnsi="微软雅黑" w:hint="eastAsia"/>
          <w:color w:val="000000"/>
          <w:sz w:val="24"/>
          <w:szCs w:val="24"/>
        </w:rPr>
        <w:t>梁颖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Pr="009F024F">
        <w:rPr>
          <w:rFonts w:ascii="微软雅黑" w:eastAsia="微软雅黑" w:hAnsi="微软雅黑" w:hint="eastAsia"/>
          <w:color w:val="000000"/>
          <w:sz w:val="24"/>
          <w:szCs w:val="24"/>
        </w:rPr>
        <w:t>13910199372</w:t>
      </w:r>
      <w:r w:rsidR="00703AFD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hyperlink r:id="rId8" w:history="1">
        <w:r w:rsidR="00703AFD" w:rsidRPr="006004CD">
          <w:rPr>
            <w:rStyle w:val="a4"/>
            <w:rFonts w:ascii="微软雅黑" w:eastAsia="微软雅黑" w:hAnsi="微软雅黑" w:cstheme="minorBidi" w:hint="eastAsia"/>
            <w:sz w:val="24"/>
            <w:szCs w:val="24"/>
          </w:rPr>
          <w:t>yliang.cn@126.com</w:t>
        </w:r>
      </w:hyperlink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022780" w:rsidRPr="009F024F" w:rsidRDefault="009639F1" w:rsidP="00703AFD">
      <w:pPr>
        <w:widowControl/>
        <w:snapToGrid w:val="0"/>
        <w:spacing w:line="440" w:lineRule="exact"/>
        <w:ind w:firstLineChars="800" w:firstLine="1920"/>
        <w:jc w:val="left"/>
        <w:rPr>
          <w:rFonts w:ascii="微软雅黑" w:eastAsia="微软雅黑" w:hAnsi="微软雅黑" w:cs="Times New Roman"/>
          <w:color w:val="000000"/>
          <w:sz w:val="24"/>
          <w:szCs w:val="24"/>
        </w:rPr>
      </w:pPr>
      <w:r w:rsidRPr="009F024F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022780" w:rsidRPr="009F024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 xml:space="preserve">   </w:t>
      </w:r>
      <w:r w:rsidR="00022780" w:rsidRPr="009F024F">
        <w:rPr>
          <w:rFonts w:ascii="微软雅黑" w:eastAsia="微软雅黑" w:hAnsi="微软雅黑" w:hint="eastAsia"/>
          <w:color w:val="000000"/>
          <w:sz w:val="24"/>
          <w:szCs w:val="24"/>
        </w:rPr>
        <w:t>文怡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Pr="009F024F">
        <w:rPr>
          <w:rFonts w:ascii="微软雅黑" w:eastAsia="微软雅黑" w:hAnsi="微软雅黑" w:hint="eastAsia"/>
          <w:color w:val="000000"/>
          <w:sz w:val="24"/>
          <w:szCs w:val="24"/>
        </w:rPr>
        <w:t>18611478007</w:t>
      </w:r>
      <w:r w:rsidR="00703AFD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703AFD" w:rsidRPr="009F024F">
        <w:rPr>
          <w:rFonts w:ascii="微软雅黑" w:eastAsia="微软雅黑" w:hAnsi="微软雅黑" w:hint="eastAsia"/>
          <w:bCs/>
          <w:color w:val="000000"/>
          <w:sz w:val="24"/>
        </w:rPr>
        <w:t>t</w:t>
      </w:r>
      <w:r w:rsidR="00703AFD" w:rsidRPr="009F024F">
        <w:rPr>
          <w:rFonts w:ascii="微软雅黑" w:eastAsia="微软雅黑" w:hAnsi="微软雅黑" w:cs="Times New Roman"/>
          <w:bCs/>
          <w:color w:val="000000"/>
          <w:sz w:val="24"/>
        </w:rPr>
        <w:t>up</w:t>
      </w:r>
      <w:r w:rsidR="00703AFD" w:rsidRPr="009F024F">
        <w:rPr>
          <w:rFonts w:ascii="微软雅黑" w:eastAsia="微软雅黑" w:hAnsi="微软雅黑" w:hint="eastAsia"/>
          <w:bCs/>
          <w:color w:val="000000"/>
          <w:sz w:val="24"/>
        </w:rPr>
        <w:t>wenyi</w:t>
      </w:r>
      <w:r w:rsidR="00703AFD" w:rsidRPr="009F024F">
        <w:rPr>
          <w:rFonts w:ascii="微软雅黑" w:eastAsia="微软雅黑" w:hAnsi="微软雅黑" w:cs="Times New Roman"/>
          <w:bCs/>
          <w:color w:val="000000"/>
          <w:sz w:val="24"/>
        </w:rPr>
        <w:t>@1</w:t>
      </w:r>
      <w:r w:rsidR="00703AFD" w:rsidRPr="009F024F">
        <w:rPr>
          <w:rFonts w:ascii="微软雅黑" w:eastAsia="微软雅黑" w:hAnsi="微软雅黑" w:hint="eastAsia"/>
          <w:bCs/>
          <w:color w:val="000000"/>
          <w:sz w:val="24"/>
        </w:rPr>
        <w:t>63</w:t>
      </w:r>
      <w:r w:rsidR="00703AFD" w:rsidRPr="009F024F">
        <w:rPr>
          <w:rFonts w:ascii="微软雅黑" w:eastAsia="微软雅黑" w:hAnsi="微软雅黑" w:cs="Times New Roman"/>
          <w:bCs/>
          <w:color w:val="000000"/>
          <w:sz w:val="24"/>
        </w:rPr>
        <w:t>.com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5B470F" w:rsidRPr="009639F1" w:rsidRDefault="005B470F" w:rsidP="001C513B">
      <w:pPr>
        <w:spacing w:line="44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3D1E59" w:rsidRPr="009F024F" w:rsidRDefault="00C80FC4" w:rsidP="00C80FC4">
      <w:pPr>
        <w:widowControl/>
        <w:jc w:val="right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inline distT="0" distB="0" distL="0" distR="0" wp14:anchorId="6689C526" wp14:editId="6A003F7C">
            <wp:extent cx="4571429" cy="218095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92F" w:rsidRPr="009F024F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br w:type="page"/>
      </w:r>
      <w:r w:rsidR="003D1E59" w:rsidRPr="009F024F">
        <w:rPr>
          <w:rFonts w:ascii="微软雅黑" w:eastAsia="微软雅黑" w:hAnsi="微软雅黑"/>
          <w:b/>
          <w:sz w:val="32"/>
          <w:szCs w:val="32"/>
        </w:rPr>
        <w:lastRenderedPageBreak/>
        <w:t>附件</w:t>
      </w:r>
      <w:r w:rsidR="003D1E59" w:rsidRPr="009F024F">
        <w:rPr>
          <w:rFonts w:ascii="微软雅黑" w:eastAsia="微软雅黑" w:hAnsi="微软雅黑" w:hint="eastAsia"/>
          <w:b/>
          <w:sz w:val="32"/>
          <w:szCs w:val="32"/>
        </w:rPr>
        <w:t xml:space="preserve">1 </w:t>
      </w:r>
      <w:r w:rsidR="003D1E59" w:rsidRPr="009F024F">
        <w:rPr>
          <w:rFonts w:ascii="微软雅黑" w:eastAsia="微软雅黑" w:hAnsi="微软雅黑"/>
          <w:b/>
          <w:sz w:val="28"/>
          <w:szCs w:val="28"/>
        </w:rPr>
        <w:t>参会回执</w:t>
      </w:r>
    </w:p>
    <w:tbl>
      <w:tblPr>
        <w:tblW w:w="0" w:type="auto"/>
        <w:jc w:val="center"/>
        <w:tblInd w:w="-2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390"/>
        <w:gridCol w:w="900"/>
        <w:gridCol w:w="1096"/>
        <w:gridCol w:w="1433"/>
        <w:gridCol w:w="2394"/>
      </w:tblGrid>
      <w:tr w:rsidR="003D1E59" w:rsidRPr="009F024F" w:rsidTr="00327DAC">
        <w:trPr>
          <w:trHeight w:val="420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姓    名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性别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职务/职称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327DAC">
        <w:trPr>
          <w:trHeight w:val="420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单位名称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发票抬头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327DAC">
        <w:trPr>
          <w:trHeight w:val="420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签收快递地址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F024F">
              <w:rPr>
                <w:rFonts w:ascii="微软雅黑" w:eastAsia="微软雅黑" w:hAnsi="微软雅黑" w:hint="eastAsia"/>
                <w:sz w:val="18"/>
                <w:szCs w:val="18"/>
              </w:rPr>
              <w:t>（会议邮寄资料默认以本地址为准）</w:t>
            </w:r>
          </w:p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327DAC">
        <w:trPr>
          <w:trHeight w:val="420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手  机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E-mail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327DAC">
        <w:trPr>
          <w:trHeight w:val="395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预  计</w:t>
            </w:r>
          </w:p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报到日期及时间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D1E59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1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6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 xml:space="preserve">日  </w:t>
            </w: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1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7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日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color w:val="080808"/>
                <w:sz w:val="24"/>
              </w:rPr>
            </w:pP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住宿日期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color w:val="080808"/>
                <w:sz w:val="24"/>
              </w:rPr>
            </w:pP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1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6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 xml:space="preserve">日  </w:t>
            </w: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1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7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日</w:t>
            </w:r>
          </w:p>
          <w:p w:rsidR="003D1E59" w:rsidRPr="009F024F" w:rsidRDefault="003D1E59" w:rsidP="003D1E59">
            <w:pPr>
              <w:spacing w:line="320" w:lineRule="exact"/>
              <w:rPr>
                <w:rFonts w:ascii="微软雅黑" w:eastAsia="微软雅黑" w:hAnsi="微软雅黑"/>
                <w:color w:val="080808"/>
                <w:sz w:val="24"/>
              </w:rPr>
            </w:pP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>1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8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 xml:space="preserve">日 </w:t>
            </w:r>
          </w:p>
        </w:tc>
      </w:tr>
      <w:tr w:rsidR="003D1E59" w:rsidRPr="009F024F" w:rsidTr="00327DAC">
        <w:trPr>
          <w:trHeight w:val="413"/>
          <w:jc w:val="center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上午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 xml:space="preserve">  </w:t>
            </w: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 xml:space="preserve">下午 </w:t>
            </w: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晚上</w:t>
            </w:r>
            <w:r w:rsidRPr="009F024F">
              <w:rPr>
                <w:rFonts w:ascii="微软雅黑" w:eastAsia="微软雅黑" w:hAnsi="微软雅黑"/>
                <w:color w:val="080808"/>
                <w:sz w:val="24"/>
              </w:rPr>
              <w:t xml:space="preserve">  </w:t>
            </w:r>
            <w:r w:rsidRPr="009F024F">
              <w:rPr>
                <w:rFonts w:ascii="微软雅黑" w:eastAsia="微软雅黑" w:hAnsi="微软雅黑" w:cs="Arial"/>
                <w:color w:val="080808"/>
                <w:sz w:val="24"/>
              </w:rPr>
              <w:t>□</w:t>
            </w:r>
            <w:r w:rsidRPr="009F024F">
              <w:rPr>
                <w:rFonts w:ascii="微软雅黑" w:eastAsia="微软雅黑" w:hAnsi="微软雅黑" w:hint="eastAsia"/>
                <w:color w:val="080808"/>
                <w:sz w:val="24"/>
              </w:rPr>
              <w:t>深夜</w:t>
            </w: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color w:val="080808"/>
                <w:sz w:val="24"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color w:val="080808"/>
                <w:sz w:val="24"/>
              </w:rPr>
            </w:pPr>
          </w:p>
        </w:tc>
      </w:tr>
      <w:tr w:rsidR="003D1E59" w:rsidRPr="009F024F" w:rsidTr="00327DAC">
        <w:trPr>
          <w:trHeight w:val="420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住宿要求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 w:cs="Arial"/>
                <w:sz w:val="24"/>
              </w:rPr>
              <w:t>□</w:t>
            </w:r>
            <w:r w:rsidRPr="009F024F">
              <w:rPr>
                <w:rFonts w:ascii="微软雅黑" w:eastAsia="微软雅黑" w:hAnsi="微软雅黑" w:cs="Calibri"/>
                <w:sz w:val="24"/>
              </w:rPr>
              <w:t xml:space="preserve"> </w:t>
            </w:r>
            <w:r w:rsidRPr="009F024F">
              <w:rPr>
                <w:rFonts w:ascii="微软雅黑" w:eastAsia="微软雅黑" w:hAnsi="微软雅黑"/>
                <w:sz w:val="24"/>
              </w:rPr>
              <w:t xml:space="preserve">不住宿  </w:t>
            </w:r>
            <w:r w:rsidRPr="009F024F">
              <w:rPr>
                <w:rFonts w:ascii="微软雅黑" w:eastAsia="微软雅黑" w:hAnsi="微软雅黑" w:cs="Arial"/>
                <w:sz w:val="24"/>
              </w:rPr>
              <w:t>□</w:t>
            </w:r>
            <w:r w:rsidRPr="009F024F">
              <w:rPr>
                <w:rFonts w:ascii="微软雅黑" w:eastAsia="微软雅黑" w:hAnsi="微软雅黑" w:cs="Calibri"/>
                <w:sz w:val="24"/>
              </w:rPr>
              <w:t xml:space="preserve"> </w:t>
            </w:r>
            <w:r w:rsidRPr="009F024F">
              <w:rPr>
                <w:rFonts w:ascii="微软雅黑" w:eastAsia="微软雅黑" w:hAnsi="微软雅黑"/>
                <w:sz w:val="24"/>
              </w:rPr>
              <w:t>单住</w:t>
            </w:r>
            <w:r w:rsidRPr="009F024F">
              <w:rPr>
                <w:rFonts w:ascii="微软雅黑" w:eastAsia="微软雅黑" w:hAnsi="微软雅黑" w:hint="eastAsia"/>
                <w:sz w:val="24"/>
              </w:rPr>
              <w:t xml:space="preserve">标间  </w:t>
            </w:r>
            <w:r w:rsidRPr="009F024F">
              <w:rPr>
                <w:rFonts w:ascii="微软雅黑" w:eastAsia="微软雅黑" w:hAnsi="微软雅黑" w:cs="Arial"/>
                <w:sz w:val="24"/>
              </w:rPr>
              <w:t>□</w:t>
            </w:r>
            <w:r w:rsidRPr="009F024F">
              <w:rPr>
                <w:rFonts w:ascii="微软雅黑" w:eastAsia="微软雅黑" w:hAnsi="微软雅黑" w:cs="Calibri"/>
                <w:sz w:val="24"/>
              </w:rPr>
              <w:t xml:space="preserve"> </w:t>
            </w:r>
            <w:r w:rsidRPr="009F024F">
              <w:rPr>
                <w:rFonts w:ascii="微软雅黑" w:eastAsia="微软雅黑" w:hAnsi="微软雅黑" w:hint="eastAsia"/>
                <w:sz w:val="24"/>
              </w:rPr>
              <w:t>可</w:t>
            </w:r>
            <w:r w:rsidRPr="009F024F">
              <w:rPr>
                <w:rFonts w:ascii="微软雅黑" w:eastAsia="微软雅黑" w:hAnsi="微软雅黑"/>
                <w:sz w:val="24"/>
              </w:rPr>
              <w:t>单住</w:t>
            </w:r>
            <w:r w:rsidRPr="009F024F">
              <w:rPr>
                <w:rFonts w:ascii="微软雅黑" w:eastAsia="微软雅黑" w:hAnsi="微软雅黑" w:hint="eastAsia"/>
                <w:sz w:val="24"/>
              </w:rPr>
              <w:t>大床</w:t>
            </w:r>
            <w:r w:rsidRPr="009F024F">
              <w:rPr>
                <w:rFonts w:ascii="微软雅黑" w:eastAsia="微软雅黑" w:hAnsi="微软雅黑"/>
                <w:sz w:val="24"/>
              </w:rPr>
              <w:t xml:space="preserve"> </w:t>
            </w:r>
            <w:r w:rsidRPr="009F024F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9F024F">
              <w:rPr>
                <w:rFonts w:ascii="微软雅黑" w:eastAsia="微软雅黑" w:hAnsi="微软雅黑" w:cs="Arial"/>
                <w:sz w:val="24"/>
              </w:rPr>
              <w:t>□</w:t>
            </w:r>
            <w:r w:rsidRPr="009F024F">
              <w:rPr>
                <w:rFonts w:ascii="微软雅黑" w:eastAsia="微软雅黑" w:hAnsi="微软雅黑"/>
                <w:sz w:val="24"/>
              </w:rPr>
              <w:t>合住</w:t>
            </w:r>
          </w:p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F024F">
              <w:rPr>
                <w:rFonts w:ascii="微软雅黑" w:eastAsia="微软雅黑" w:hAnsi="微软雅黑"/>
                <w:sz w:val="18"/>
                <w:szCs w:val="18"/>
              </w:rPr>
              <w:t>（本次会议住房统一由会务组安排）</w:t>
            </w:r>
          </w:p>
        </w:tc>
      </w:tr>
      <w:tr w:rsidR="003D1E59" w:rsidRPr="009F024F" w:rsidTr="00327DAC">
        <w:trPr>
          <w:trHeight w:val="363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备    注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E59" w:rsidRPr="009F024F" w:rsidRDefault="003D1E59" w:rsidP="00327DAC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3D1E59" w:rsidRPr="00CF7595" w:rsidRDefault="00CF7595" w:rsidP="00DC398A">
      <w:pPr>
        <w:spacing w:beforeLines="50" w:before="156" w:line="320" w:lineRule="exact"/>
        <w:ind w:rightChars="1484" w:right="3116" w:firstLineChars="200" w:firstLine="420"/>
        <w:jc w:val="left"/>
        <w:rPr>
          <w:rFonts w:ascii="微软雅黑" w:eastAsia="微软雅黑" w:hAnsi="微软雅黑"/>
          <w:bCs/>
          <w:color w:val="000000"/>
          <w:sz w:val="24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140970</wp:posOffset>
            </wp:positionV>
            <wp:extent cx="1362075" cy="1362075"/>
            <wp:effectExtent l="19050" t="0" r="9525" b="0"/>
            <wp:wrapNone/>
            <wp:docPr id="7" name="图片 7" descr="D:\Downloaded\TM\6otDvc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ed\TM\6otDvcQ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FC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93345</wp:posOffset>
                </wp:positionV>
                <wp:extent cx="598170" cy="1376045"/>
                <wp:effectExtent l="0" t="635" r="190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59" w:rsidRPr="00813A00" w:rsidRDefault="003D1E59" w:rsidP="003D1E59">
                            <w:pPr>
                              <w:rPr>
                                <w:sz w:val="24"/>
                              </w:rPr>
                            </w:pPr>
                            <w:r w:rsidRPr="008F06E2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2160" w:id="1232225280"/>
                              </w:rPr>
                              <w:t>扫二维码在线注册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.7pt;margin-top:7.35pt;width:47.1pt;height:10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" filled="f" stroked="f">
                <v:textbox style="layout-flow:vertical-ideographic">
                  <w:txbxContent>
                    <w:p w:rsidR="003D1E59" w:rsidRPr="00813A00" w:rsidRDefault="003D1E59" w:rsidP="003D1E59">
                      <w:pPr>
                        <w:rPr>
                          <w:sz w:val="24"/>
                        </w:rPr>
                      </w:pPr>
                      <w:r w:rsidRPr="008F06E2">
                        <w:rPr>
                          <w:rFonts w:hint="eastAsia"/>
                          <w:spacing w:val="15"/>
                          <w:kern w:val="0"/>
                          <w:sz w:val="24"/>
                          <w:fitText w:val="2160" w:id="1232225280"/>
                        </w:rPr>
                        <w:t>扫二维码在线注册</w:t>
                      </w:r>
                    </w:p>
                  </w:txbxContent>
                </v:textbox>
              </v:shape>
            </w:pict>
          </mc:Fallback>
        </mc:AlternateContent>
      </w:r>
      <w:r w:rsidR="003D1E59" w:rsidRPr="009F024F">
        <w:rPr>
          <w:rFonts w:ascii="微软雅黑" w:eastAsia="微软雅黑" w:hAnsi="微软雅黑" w:cs="Arial"/>
          <w:b/>
          <w:bCs/>
          <w:color w:val="080808"/>
          <w:sz w:val="24"/>
        </w:rPr>
        <w:t>注：</w:t>
      </w:r>
      <w:r w:rsidR="00977CBE">
        <w:rPr>
          <w:rFonts w:ascii="微软雅黑" w:eastAsia="微软雅黑" w:hAnsi="微软雅黑" w:cs="Arial"/>
          <w:b/>
          <w:bCs/>
          <w:color w:val="080808"/>
          <w:sz w:val="24"/>
        </w:rPr>
        <w:t>暑期是大连旅游旺季</w:t>
      </w:r>
      <w:r w:rsidR="00977CBE">
        <w:rPr>
          <w:rFonts w:ascii="微软雅黑" w:eastAsia="微软雅黑" w:hAnsi="微软雅黑" w:cs="Arial" w:hint="eastAsia"/>
          <w:b/>
          <w:bCs/>
          <w:color w:val="080808"/>
          <w:sz w:val="24"/>
        </w:rPr>
        <w:t>，</w:t>
      </w:r>
      <w:r w:rsidR="00977CBE">
        <w:rPr>
          <w:rFonts w:ascii="微软雅黑" w:eastAsia="微软雅黑" w:hAnsi="微软雅黑" w:cs="Arial"/>
          <w:b/>
          <w:bCs/>
          <w:color w:val="080808"/>
          <w:sz w:val="24"/>
        </w:rPr>
        <w:t>房间紧张</w:t>
      </w:r>
      <w:r w:rsidR="00977CBE">
        <w:rPr>
          <w:rFonts w:ascii="微软雅黑" w:eastAsia="微软雅黑" w:hAnsi="微软雅黑" w:cs="Arial" w:hint="eastAsia"/>
          <w:b/>
          <w:bCs/>
          <w:color w:val="080808"/>
          <w:sz w:val="24"/>
        </w:rPr>
        <w:t>，</w:t>
      </w:r>
      <w:r w:rsidR="003D1E59" w:rsidRPr="009F024F">
        <w:rPr>
          <w:rFonts w:ascii="微软雅黑" w:eastAsia="微软雅黑" w:hAnsi="微软雅黑"/>
          <w:bCs/>
          <w:color w:val="000000"/>
          <w:sz w:val="24"/>
        </w:rPr>
        <w:t>请参加会议的老师</w:t>
      </w:r>
      <w:r w:rsidR="00977CBE">
        <w:rPr>
          <w:rFonts w:ascii="微软雅黑" w:eastAsia="微软雅黑" w:hAnsi="微软雅黑"/>
          <w:bCs/>
          <w:color w:val="000000"/>
          <w:sz w:val="24"/>
        </w:rPr>
        <w:t>尽快反馈回执</w:t>
      </w:r>
      <w:r w:rsidR="00977CBE">
        <w:rPr>
          <w:rFonts w:ascii="微软雅黑" w:eastAsia="微软雅黑" w:hAnsi="微软雅黑" w:hint="eastAsia"/>
          <w:bCs/>
          <w:color w:val="000000"/>
          <w:sz w:val="24"/>
        </w:rPr>
        <w:t>，</w:t>
      </w:r>
      <w:r w:rsidR="003D1E59" w:rsidRPr="009F024F">
        <w:rPr>
          <w:rFonts w:ascii="微软雅黑" w:eastAsia="微软雅黑" w:hAnsi="微软雅黑"/>
          <w:bCs/>
          <w:color w:val="000000"/>
          <w:sz w:val="24"/>
        </w:rPr>
        <w:t>以便会务组预定房间</w:t>
      </w:r>
      <w:r w:rsidR="00977CBE">
        <w:rPr>
          <w:rFonts w:ascii="微软雅黑" w:eastAsia="微软雅黑" w:hAnsi="微软雅黑" w:hint="eastAsia"/>
          <w:bCs/>
          <w:color w:val="000000"/>
          <w:sz w:val="24"/>
        </w:rPr>
        <w:t>，</w:t>
      </w:r>
      <w:r w:rsidR="00977CBE">
        <w:rPr>
          <w:rFonts w:ascii="微软雅黑" w:eastAsia="微软雅黑" w:hAnsi="微软雅黑"/>
          <w:bCs/>
          <w:color w:val="000000"/>
          <w:sz w:val="24"/>
        </w:rPr>
        <w:t>回执截止日期</w:t>
      </w:r>
      <w:r w:rsidR="00977CBE">
        <w:rPr>
          <w:rFonts w:ascii="微软雅黑" w:eastAsia="微软雅黑" w:hAnsi="微软雅黑" w:hint="eastAsia"/>
          <w:bCs/>
          <w:color w:val="000000"/>
          <w:sz w:val="24"/>
        </w:rPr>
        <w:t>：7月</w:t>
      </w:r>
      <w:r w:rsidR="0019306F">
        <w:rPr>
          <w:rFonts w:ascii="微软雅黑" w:eastAsia="微软雅黑" w:hAnsi="微软雅黑" w:hint="eastAsia"/>
          <w:bCs/>
          <w:color w:val="000000"/>
          <w:sz w:val="24"/>
        </w:rPr>
        <w:t>1</w:t>
      </w:r>
      <w:r w:rsidR="00977CBE">
        <w:rPr>
          <w:rFonts w:ascii="微软雅黑" w:eastAsia="微软雅黑" w:hAnsi="微软雅黑" w:hint="eastAsia"/>
          <w:bCs/>
          <w:color w:val="000000"/>
          <w:sz w:val="24"/>
        </w:rPr>
        <w:t>日</w:t>
      </w:r>
      <w:r w:rsidR="003D1E59" w:rsidRPr="009F024F">
        <w:rPr>
          <w:rFonts w:ascii="微软雅黑" w:eastAsia="微软雅黑" w:hAnsi="微软雅黑"/>
          <w:bCs/>
          <w:color w:val="000000"/>
          <w:sz w:val="24"/>
        </w:rPr>
        <w:t>。填写后发送邮件至</w:t>
      </w:r>
      <w:r w:rsidR="002834DC" w:rsidRPr="009F024F">
        <w:rPr>
          <w:rFonts w:ascii="微软雅黑" w:eastAsia="微软雅黑" w:hAnsi="微软雅黑"/>
          <w:bCs/>
          <w:color w:val="000000"/>
          <w:sz w:val="24"/>
        </w:rPr>
        <w:t>yliang.cn@126.com</w:t>
      </w:r>
      <w:r w:rsidR="003D1E59" w:rsidRPr="009F024F">
        <w:rPr>
          <w:rFonts w:ascii="微软雅黑" w:eastAsia="微软雅黑" w:hAnsi="微软雅黑"/>
          <w:bCs/>
          <w:color w:val="000000"/>
          <w:sz w:val="24"/>
        </w:rPr>
        <w:t>和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t</w:t>
      </w:r>
      <w:r w:rsidR="002834DC" w:rsidRPr="009F024F">
        <w:rPr>
          <w:rFonts w:ascii="微软雅黑" w:eastAsia="微软雅黑" w:hAnsi="微软雅黑" w:cs="Times New Roman"/>
          <w:bCs/>
          <w:color w:val="000000"/>
          <w:sz w:val="24"/>
        </w:rPr>
        <w:t>up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wenyi</w:t>
      </w:r>
      <w:r w:rsidR="002834DC" w:rsidRPr="009F024F">
        <w:rPr>
          <w:rFonts w:ascii="微软雅黑" w:eastAsia="微软雅黑" w:hAnsi="微软雅黑" w:cs="Times New Roman"/>
          <w:bCs/>
          <w:color w:val="000000"/>
          <w:sz w:val="24"/>
        </w:rPr>
        <w:t>@1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63</w:t>
      </w:r>
      <w:r w:rsidR="002834DC" w:rsidRPr="009F024F">
        <w:rPr>
          <w:rFonts w:ascii="微软雅黑" w:eastAsia="微软雅黑" w:hAnsi="微软雅黑" w:cs="Times New Roman"/>
          <w:bCs/>
          <w:color w:val="000000"/>
          <w:sz w:val="24"/>
        </w:rPr>
        <w:t>.com</w:t>
      </w:r>
      <w:r w:rsidR="003D1E59" w:rsidRPr="009F024F">
        <w:rPr>
          <w:rFonts w:ascii="微软雅黑" w:eastAsia="微软雅黑" w:hAnsi="微软雅黑"/>
          <w:bCs/>
          <w:color w:val="000000"/>
          <w:sz w:val="24"/>
        </w:rPr>
        <w:t>（烦请同时抄送发送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，</w:t>
      </w:r>
      <w:r w:rsidR="003D1E59" w:rsidRPr="009F024F">
        <w:rPr>
          <w:rFonts w:ascii="微软雅黑" w:eastAsia="微软雅黑" w:hAnsi="微软雅黑"/>
          <w:bCs/>
          <w:color w:val="000000"/>
          <w:sz w:val="24"/>
        </w:rPr>
        <w:t>会务组收到回执后会回复信息，如无回复请务必电话确认）</w:t>
      </w:r>
    </w:p>
    <w:p w:rsidR="003D1E59" w:rsidRPr="009F024F" w:rsidRDefault="003D1E59" w:rsidP="00DC398A">
      <w:pPr>
        <w:spacing w:afterLines="50" w:after="156" w:line="360" w:lineRule="exact"/>
        <w:ind w:rightChars="-123" w:right="-258"/>
        <w:jc w:val="left"/>
        <w:rPr>
          <w:rFonts w:ascii="微软雅黑" w:eastAsia="微软雅黑" w:hAnsi="微软雅黑"/>
          <w:b/>
          <w:sz w:val="24"/>
        </w:rPr>
      </w:pPr>
    </w:p>
    <w:p w:rsidR="003D1E59" w:rsidRPr="009F024F" w:rsidRDefault="003D1E59" w:rsidP="00DC398A">
      <w:pPr>
        <w:spacing w:afterLines="50" w:after="156" w:line="360" w:lineRule="exact"/>
        <w:ind w:rightChars="-123" w:right="-258"/>
        <w:jc w:val="left"/>
        <w:rPr>
          <w:rFonts w:ascii="微软雅黑" w:eastAsia="微软雅黑" w:hAnsi="微软雅黑"/>
          <w:b/>
          <w:sz w:val="24"/>
        </w:rPr>
      </w:pPr>
    </w:p>
    <w:p w:rsidR="003D1E59" w:rsidRPr="009F024F" w:rsidRDefault="003D1E59" w:rsidP="00DC398A">
      <w:pPr>
        <w:spacing w:afterLines="50" w:after="156" w:line="360" w:lineRule="exact"/>
        <w:ind w:rightChars="-123" w:right="-258"/>
        <w:jc w:val="left"/>
        <w:rPr>
          <w:rFonts w:ascii="微软雅黑" w:eastAsia="微软雅黑" w:hAnsi="微软雅黑"/>
          <w:b/>
          <w:sz w:val="28"/>
          <w:szCs w:val="28"/>
        </w:rPr>
      </w:pPr>
      <w:r w:rsidRPr="009F024F">
        <w:rPr>
          <w:rFonts w:ascii="微软雅黑" w:eastAsia="微软雅黑" w:hAnsi="微软雅黑"/>
          <w:b/>
          <w:sz w:val="32"/>
          <w:szCs w:val="32"/>
        </w:rPr>
        <w:t xml:space="preserve">附件2 </w:t>
      </w:r>
      <w:r w:rsidRPr="009F024F">
        <w:rPr>
          <w:rFonts w:ascii="微软雅黑" w:eastAsia="微软雅黑" w:hAnsi="微软雅黑"/>
          <w:b/>
          <w:sz w:val="28"/>
          <w:szCs w:val="28"/>
        </w:rPr>
        <w:t>论坛专题报告申请表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2383"/>
        <w:gridCol w:w="1704"/>
        <w:gridCol w:w="2457"/>
      </w:tblGrid>
      <w:tr w:rsidR="003D1E59" w:rsidRPr="009F024F" w:rsidTr="005B470F">
        <w:tc>
          <w:tcPr>
            <w:tcW w:w="1408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姓名</w:t>
            </w:r>
          </w:p>
        </w:tc>
        <w:tc>
          <w:tcPr>
            <w:tcW w:w="2383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4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学校</w:t>
            </w:r>
          </w:p>
        </w:tc>
        <w:tc>
          <w:tcPr>
            <w:tcW w:w="2457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5B470F">
        <w:tc>
          <w:tcPr>
            <w:tcW w:w="1408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职务</w:t>
            </w:r>
          </w:p>
        </w:tc>
        <w:tc>
          <w:tcPr>
            <w:tcW w:w="2383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4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职称</w:t>
            </w:r>
          </w:p>
        </w:tc>
        <w:tc>
          <w:tcPr>
            <w:tcW w:w="2457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5B470F">
        <w:tc>
          <w:tcPr>
            <w:tcW w:w="1408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手机</w:t>
            </w:r>
          </w:p>
        </w:tc>
        <w:tc>
          <w:tcPr>
            <w:tcW w:w="2383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4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邮箱</w:t>
            </w:r>
          </w:p>
        </w:tc>
        <w:tc>
          <w:tcPr>
            <w:tcW w:w="2457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5B470F">
        <w:trPr>
          <w:trHeight w:val="898"/>
        </w:trPr>
        <w:tc>
          <w:tcPr>
            <w:tcW w:w="1408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 w:hint="eastAsia"/>
                <w:sz w:val="24"/>
              </w:rPr>
              <w:t>照片</w:t>
            </w:r>
          </w:p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Cs w:val="21"/>
              </w:rPr>
            </w:pPr>
            <w:r w:rsidRPr="009F024F">
              <w:rPr>
                <w:rFonts w:ascii="微软雅黑" w:eastAsia="微软雅黑" w:hAnsi="微软雅黑" w:hint="eastAsia"/>
                <w:szCs w:val="21"/>
              </w:rPr>
              <w:t>（半身近照）</w:t>
            </w:r>
          </w:p>
        </w:tc>
        <w:tc>
          <w:tcPr>
            <w:tcW w:w="2383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4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 w:hint="eastAsia"/>
                <w:sz w:val="24"/>
              </w:rPr>
              <w:t>个人简介</w:t>
            </w:r>
          </w:p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Cs w:val="21"/>
              </w:rPr>
            </w:pPr>
            <w:r w:rsidRPr="009F024F">
              <w:rPr>
                <w:rFonts w:ascii="微软雅黑" w:eastAsia="微软雅黑" w:hAnsi="微软雅黑" w:hint="eastAsia"/>
                <w:szCs w:val="21"/>
              </w:rPr>
              <w:t>（200字以内）</w:t>
            </w:r>
          </w:p>
        </w:tc>
        <w:tc>
          <w:tcPr>
            <w:tcW w:w="2457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D1E59" w:rsidRPr="009F024F" w:rsidTr="002834DC">
        <w:tc>
          <w:tcPr>
            <w:tcW w:w="1408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 w:hint="eastAsia"/>
                <w:sz w:val="24"/>
              </w:rPr>
              <w:t>报告题目</w:t>
            </w:r>
          </w:p>
        </w:tc>
        <w:tc>
          <w:tcPr>
            <w:tcW w:w="6544" w:type="dxa"/>
            <w:gridSpan w:val="3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</w:tr>
      <w:tr w:rsidR="003D1E59" w:rsidRPr="009F024F" w:rsidTr="002834DC">
        <w:trPr>
          <w:trHeight w:val="1233"/>
        </w:trPr>
        <w:tc>
          <w:tcPr>
            <w:tcW w:w="1408" w:type="dxa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/>
                <w:sz w:val="24"/>
              </w:rPr>
              <w:t>报告概要</w:t>
            </w:r>
          </w:p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  <w:r w:rsidRPr="009F024F">
              <w:rPr>
                <w:rFonts w:ascii="微软雅黑" w:eastAsia="微软雅黑" w:hAnsi="微软雅黑" w:hint="eastAsia"/>
                <w:sz w:val="24"/>
              </w:rPr>
              <w:t>(200~400字)</w:t>
            </w:r>
          </w:p>
        </w:tc>
        <w:tc>
          <w:tcPr>
            <w:tcW w:w="6544" w:type="dxa"/>
            <w:gridSpan w:val="3"/>
          </w:tcPr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  <w:p w:rsidR="003D1E59" w:rsidRPr="009F024F" w:rsidRDefault="003D1E59" w:rsidP="00DC398A">
            <w:pPr>
              <w:spacing w:beforeLines="30" w:before="93" w:afterLines="20" w:after="62" w:line="320" w:lineRule="exact"/>
              <w:ind w:rightChars="-123" w:right="-258"/>
              <w:outlineLvl w:val="0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3112AD" w:rsidRDefault="003D1E59" w:rsidP="00DC398A">
      <w:pPr>
        <w:widowControl/>
        <w:spacing w:beforeLines="50" w:before="156" w:line="320" w:lineRule="exact"/>
        <w:ind w:firstLineChars="200" w:firstLine="480"/>
        <w:jc w:val="left"/>
        <w:rPr>
          <w:rFonts w:ascii="微软雅黑" w:eastAsia="微软雅黑" w:hAnsi="微软雅黑"/>
          <w:bCs/>
          <w:color w:val="000000"/>
          <w:sz w:val="24"/>
        </w:rPr>
      </w:pPr>
      <w:r w:rsidRPr="009F024F">
        <w:rPr>
          <w:rFonts w:ascii="微软雅黑" w:eastAsia="微软雅黑" w:hAnsi="微软雅黑" w:hint="eastAsia"/>
          <w:b/>
          <w:sz w:val="24"/>
        </w:rPr>
        <w:t>注</w:t>
      </w:r>
      <w:r w:rsidRPr="009F024F">
        <w:rPr>
          <w:rFonts w:ascii="微软雅黑" w:eastAsia="微软雅黑" w:hAnsi="微软雅黑"/>
          <w:b/>
          <w:sz w:val="24"/>
        </w:rPr>
        <w:t>：</w:t>
      </w:r>
      <w:r w:rsidRPr="009F024F">
        <w:rPr>
          <w:rFonts w:ascii="微软雅黑" w:eastAsia="微软雅黑" w:hAnsi="微软雅黑"/>
          <w:bCs/>
          <w:color w:val="000000"/>
          <w:sz w:val="24"/>
        </w:rPr>
        <w:t>有意在会议上做专题报告的老师，请填写</w:t>
      </w:r>
      <w:r w:rsidRPr="009F024F">
        <w:rPr>
          <w:rFonts w:ascii="微软雅黑" w:eastAsia="微软雅黑" w:hAnsi="微软雅黑" w:hint="eastAsia"/>
          <w:b/>
          <w:bCs/>
          <w:color w:val="000000"/>
          <w:sz w:val="24"/>
        </w:rPr>
        <w:t>专题报告</w:t>
      </w:r>
      <w:r w:rsidRPr="009F024F">
        <w:rPr>
          <w:rFonts w:ascii="微软雅黑" w:eastAsia="微软雅黑" w:hAnsi="微软雅黑"/>
          <w:b/>
          <w:bCs/>
          <w:color w:val="000000"/>
          <w:sz w:val="24"/>
        </w:rPr>
        <w:t>申请表</w:t>
      </w:r>
      <w:r w:rsidRPr="009F024F">
        <w:rPr>
          <w:rFonts w:ascii="微软雅黑" w:eastAsia="微软雅黑" w:hAnsi="微软雅黑" w:hint="eastAsia"/>
          <w:b/>
          <w:bCs/>
          <w:color w:val="000000"/>
          <w:sz w:val="24"/>
        </w:rPr>
        <w:t>及参会回执表</w:t>
      </w:r>
      <w:r w:rsidRPr="009F024F">
        <w:rPr>
          <w:rFonts w:ascii="微软雅黑" w:eastAsia="微软雅黑" w:hAnsi="微软雅黑"/>
          <w:bCs/>
          <w:color w:val="000000"/>
          <w:sz w:val="24"/>
        </w:rPr>
        <w:t>，于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6</w:t>
      </w:r>
      <w:r w:rsidRPr="009F024F">
        <w:rPr>
          <w:rFonts w:ascii="微软雅黑" w:eastAsia="微软雅黑" w:hAnsi="微软雅黑"/>
          <w:bCs/>
          <w:color w:val="000000"/>
          <w:sz w:val="24"/>
        </w:rPr>
        <w:t>月</w:t>
      </w:r>
      <w:r w:rsidRPr="009F024F">
        <w:rPr>
          <w:rFonts w:ascii="微软雅黑" w:eastAsia="微软雅黑" w:hAnsi="微软雅黑" w:hint="eastAsia"/>
          <w:bCs/>
          <w:color w:val="000000"/>
          <w:sz w:val="24"/>
        </w:rPr>
        <w:t>20</w:t>
      </w:r>
      <w:r w:rsidRPr="009F024F">
        <w:rPr>
          <w:rFonts w:ascii="微软雅黑" w:eastAsia="微软雅黑" w:hAnsi="微软雅黑"/>
          <w:bCs/>
          <w:color w:val="000000"/>
          <w:sz w:val="24"/>
        </w:rPr>
        <w:t>日之前，发给论坛秘书处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（文怡，tupwenyi@163.com）</w:t>
      </w:r>
      <w:r w:rsidRPr="009F024F">
        <w:rPr>
          <w:rFonts w:ascii="微软雅黑" w:eastAsia="微软雅黑" w:hAnsi="微软雅黑"/>
          <w:bCs/>
          <w:color w:val="000000"/>
          <w:sz w:val="24"/>
        </w:rPr>
        <w:t>，</w:t>
      </w:r>
      <w:r w:rsidRPr="009F024F">
        <w:rPr>
          <w:rFonts w:ascii="微软雅黑" w:eastAsia="微软雅黑" w:hAnsi="微软雅黑" w:hint="eastAsia"/>
          <w:bCs/>
          <w:color w:val="000000"/>
          <w:sz w:val="24"/>
        </w:rPr>
        <w:t>秘书处</w:t>
      </w:r>
      <w:r w:rsidRPr="009F024F">
        <w:rPr>
          <w:rFonts w:ascii="微软雅黑" w:eastAsia="微软雅黑" w:hAnsi="微软雅黑"/>
          <w:bCs/>
          <w:color w:val="000000"/>
          <w:sz w:val="24"/>
        </w:rPr>
        <w:t>将于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7</w:t>
      </w:r>
      <w:r w:rsidRPr="009F024F">
        <w:rPr>
          <w:rFonts w:ascii="微软雅黑" w:eastAsia="微软雅黑" w:hAnsi="微软雅黑"/>
          <w:bCs/>
          <w:color w:val="000000"/>
          <w:sz w:val="24"/>
        </w:rPr>
        <w:t>月</w:t>
      </w:r>
      <w:r w:rsidR="002834DC" w:rsidRPr="009F024F">
        <w:rPr>
          <w:rFonts w:ascii="微软雅黑" w:eastAsia="微软雅黑" w:hAnsi="微软雅黑" w:hint="eastAsia"/>
          <w:bCs/>
          <w:color w:val="000000"/>
          <w:sz w:val="24"/>
        </w:rPr>
        <w:t>1</w:t>
      </w:r>
      <w:r w:rsidRPr="009F024F">
        <w:rPr>
          <w:rFonts w:ascii="微软雅黑" w:eastAsia="微软雅黑" w:hAnsi="微软雅黑"/>
          <w:bCs/>
          <w:color w:val="000000"/>
          <w:sz w:val="24"/>
        </w:rPr>
        <w:t>日之前，回复报告录用情况和报告相关要求。</w:t>
      </w:r>
    </w:p>
    <w:p w:rsidR="003112AD" w:rsidRPr="003112AD" w:rsidRDefault="003112AD" w:rsidP="00572FC2">
      <w:pPr>
        <w:spacing w:beforeLines="50" w:before="156" w:afterLines="50" w:after="156" w:line="440" w:lineRule="exact"/>
        <w:jc w:val="center"/>
        <w:rPr>
          <w:rFonts w:ascii="微软雅黑" w:eastAsia="微软雅黑" w:hAnsi="微软雅黑"/>
          <w:b/>
          <w:kern w:val="0"/>
          <w:sz w:val="36"/>
          <w:szCs w:val="36"/>
        </w:rPr>
      </w:pPr>
      <w:r w:rsidRPr="003112AD">
        <w:rPr>
          <w:rFonts w:ascii="微软雅黑" w:eastAsia="微软雅黑" w:hAnsi="微软雅黑" w:hint="eastAsia"/>
          <w:b/>
          <w:kern w:val="0"/>
          <w:sz w:val="36"/>
          <w:szCs w:val="36"/>
        </w:rPr>
        <w:lastRenderedPageBreak/>
        <w:t>论坛背景</w:t>
      </w:r>
    </w:p>
    <w:p w:rsidR="003112AD" w:rsidRPr="003112AD" w:rsidRDefault="003112AD" w:rsidP="003112AD">
      <w:pPr>
        <w:spacing w:line="440" w:lineRule="exact"/>
        <w:ind w:firstLineChars="200" w:firstLine="480"/>
        <w:rPr>
          <w:rFonts w:ascii="微软雅黑" w:eastAsia="微软雅黑" w:hAnsi="微软雅黑"/>
          <w:kern w:val="0"/>
          <w:sz w:val="24"/>
          <w:szCs w:val="24"/>
        </w:rPr>
      </w:pP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目前，国内电子信息、自动化领域专门针对实践教学的会议还很少，远不能满足广大教师迫切的沟通、交流的需求。清华大学出版社在计算机领域，已成功举办了9届“全国高等学校计算机实践教学论坛”（由教育部高等学校计算机类专业教学指导委员会、国家级实验教学示范中心联席会计算机学科组、清华大学出版社与《计算机教育》杂志社共同发起，每届超过100所高校，人数超过250位，拥有广泛的影响。）</w:t>
      </w:r>
    </w:p>
    <w:p w:rsidR="003112AD" w:rsidRPr="003112AD" w:rsidRDefault="003112AD" w:rsidP="003112AD">
      <w:pPr>
        <w:spacing w:line="440" w:lineRule="exact"/>
        <w:ind w:firstLineChars="200" w:firstLine="480"/>
        <w:rPr>
          <w:rFonts w:ascii="微软雅黑" w:eastAsia="微软雅黑" w:hAnsi="微软雅黑"/>
          <w:kern w:val="0"/>
          <w:sz w:val="24"/>
          <w:szCs w:val="24"/>
        </w:rPr>
      </w:pP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清华大学出版社近年来在电子信息、自动化相关领域成功举办了多个系列教学会议，积累了丰富的经验，</w:t>
      </w:r>
      <w:r w:rsidR="00321147">
        <w:rPr>
          <w:rFonts w:ascii="微软雅黑" w:eastAsia="微软雅黑" w:hAnsi="微软雅黑" w:hint="eastAsia"/>
          <w:kern w:val="0"/>
          <w:sz w:val="24"/>
          <w:szCs w:val="24"/>
        </w:rPr>
        <w:t>发挥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了</w:t>
      </w:r>
      <w:r w:rsidR="00321147">
        <w:rPr>
          <w:rFonts w:ascii="微软雅黑" w:eastAsia="微软雅黑" w:hAnsi="微软雅黑" w:hint="eastAsia"/>
          <w:kern w:val="0"/>
          <w:sz w:val="24"/>
          <w:szCs w:val="24"/>
        </w:rPr>
        <w:t>较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好的影响，也树立了良好的口碑。会议涵盖人才培养、课程体系、课程教学等多个层次。</w:t>
      </w:r>
    </w:p>
    <w:p w:rsidR="003112AD" w:rsidRPr="003112AD" w:rsidRDefault="003112AD" w:rsidP="003112AD">
      <w:pPr>
        <w:spacing w:line="440" w:lineRule="exact"/>
        <w:ind w:firstLineChars="200" w:firstLine="480"/>
        <w:rPr>
          <w:rFonts w:ascii="微软雅黑" w:eastAsia="微软雅黑" w:hAnsi="微软雅黑"/>
          <w:kern w:val="0"/>
          <w:sz w:val="24"/>
          <w:szCs w:val="24"/>
        </w:rPr>
      </w:pP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主要会议包括“全国高等学校电子信息类专业人才培养高峰论坛”（举办4届，平均人数超过600位，学校超过200所，累计360所高校，1</w:t>
      </w:r>
      <w:r w:rsidR="00706A0F">
        <w:rPr>
          <w:rFonts w:ascii="微软雅黑" w:eastAsia="微软雅黑" w:hAnsi="微软雅黑" w:hint="eastAsia"/>
          <w:kern w:val="0"/>
          <w:sz w:val="24"/>
          <w:szCs w:val="24"/>
        </w:rPr>
        <w:t>70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0多位教师）；“高校电子信息科学类教学改革研讨会”（举办</w:t>
      </w:r>
      <w:r w:rsidR="00D73211">
        <w:rPr>
          <w:rFonts w:ascii="微软雅黑" w:eastAsia="微软雅黑" w:hAnsi="微软雅黑" w:hint="eastAsia"/>
          <w:kern w:val="0"/>
          <w:sz w:val="24"/>
          <w:szCs w:val="24"/>
        </w:rPr>
        <w:t>5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届，平均人数超过</w:t>
      </w:r>
      <w:r w:rsidR="00D73211">
        <w:rPr>
          <w:rFonts w:ascii="微软雅黑" w:eastAsia="微软雅黑" w:hAnsi="微软雅黑" w:hint="eastAsia"/>
          <w:kern w:val="0"/>
          <w:sz w:val="24"/>
          <w:szCs w:val="24"/>
        </w:rPr>
        <w:t>180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位，累计2</w:t>
      </w:r>
      <w:r w:rsidR="00F55000">
        <w:rPr>
          <w:rFonts w:ascii="微软雅黑" w:eastAsia="微软雅黑" w:hAnsi="微软雅黑" w:hint="eastAsia"/>
          <w:kern w:val="0"/>
          <w:sz w:val="24"/>
          <w:szCs w:val="24"/>
        </w:rPr>
        <w:t>80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所高校，</w:t>
      </w:r>
      <w:r w:rsidR="00D73211">
        <w:rPr>
          <w:rFonts w:ascii="微软雅黑" w:eastAsia="微软雅黑" w:hAnsi="微软雅黑" w:hint="eastAsia"/>
          <w:kern w:val="0"/>
          <w:sz w:val="24"/>
          <w:szCs w:val="24"/>
        </w:rPr>
        <w:t>70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0多位教师）；</w:t>
      </w:r>
      <w:r w:rsidR="00893822" w:rsidRPr="00893822">
        <w:rPr>
          <w:rFonts w:ascii="微软雅黑" w:eastAsia="微软雅黑" w:hAnsi="微软雅黑" w:hint="eastAsia"/>
          <w:kern w:val="0"/>
          <w:sz w:val="24"/>
          <w:szCs w:val="24"/>
        </w:rPr>
        <w:t>“教育部高等学校电子信息类专业教学指导委员会师资培训班”（举办2期，平均人数超过225位，累计2</w:t>
      </w:r>
      <w:r w:rsidR="00F55000">
        <w:rPr>
          <w:rFonts w:ascii="微软雅黑" w:eastAsia="微软雅黑" w:hAnsi="微软雅黑" w:hint="eastAsia"/>
          <w:kern w:val="0"/>
          <w:sz w:val="24"/>
          <w:szCs w:val="24"/>
        </w:rPr>
        <w:t>21</w:t>
      </w:r>
      <w:r w:rsidR="00893822" w:rsidRPr="00893822">
        <w:rPr>
          <w:rFonts w:ascii="微软雅黑" w:eastAsia="微软雅黑" w:hAnsi="微软雅黑" w:hint="eastAsia"/>
          <w:kern w:val="0"/>
          <w:sz w:val="24"/>
          <w:szCs w:val="24"/>
        </w:rPr>
        <w:t>所高校，4</w:t>
      </w:r>
      <w:r w:rsidR="00F55000">
        <w:rPr>
          <w:rFonts w:ascii="微软雅黑" w:eastAsia="微软雅黑" w:hAnsi="微软雅黑" w:hint="eastAsia"/>
          <w:kern w:val="0"/>
          <w:sz w:val="24"/>
          <w:szCs w:val="24"/>
        </w:rPr>
        <w:t>5</w:t>
      </w:r>
      <w:r w:rsidR="00893822" w:rsidRPr="00893822">
        <w:rPr>
          <w:rFonts w:ascii="微软雅黑" w:eastAsia="微软雅黑" w:hAnsi="微软雅黑" w:hint="eastAsia"/>
          <w:kern w:val="0"/>
          <w:sz w:val="24"/>
          <w:szCs w:val="24"/>
        </w:rPr>
        <w:t>0多位教师）</w:t>
      </w:r>
      <w:r w:rsidR="00893822">
        <w:rPr>
          <w:rFonts w:ascii="微软雅黑" w:eastAsia="微软雅黑" w:hAnsi="微软雅黑" w:hint="eastAsia"/>
          <w:kern w:val="0"/>
          <w:sz w:val="24"/>
          <w:szCs w:val="24"/>
        </w:rPr>
        <w:t>；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“全国高校电子信息类基础课程系列研修班”（举办12期，平均人数超过80位，累计260所高校，8</w:t>
      </w:r>
      <w:r w:rsidR="00706A0F">
        <w:rPr>
          <w:rFonts w:ascii="微软雅黑" w:eastAsia="微软雅黑" w:hAnsi="微软雅黑" w:hint="eastAsia"/>
          <w:kern w:val="0"/>
          <w:sz w:val="24"/>
          <w:szCs w:val="24"/>
        </w:rPr>
        <w:t>5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0多位教师）；“全国高校自动化专业系列课程研修班”（举办13期，平均人数超过40位，累计190所高校，500多位教师）。</w:t>
      </w:r>
    </w:p>
    <w:p w:rsidR="00DC398A" w:rsidRDefault="003112AD" w:rsidP="003112AD">
      <w:pPr>
        <w:spacing w:line="440" w:lineRule="exact"/>
        <w:ind w:firstLineChars="200" w:firstLine="480"/>
        <w:rPr>
          <w:rFonts w:ascii="微软雅黑" w:eastAsia="微软雅黑" w:hAnsi="微软雅黑"/>
          <w:kern w:val="0"/>
          <w:sz w:val="24"/>
          <w:szCs w:val="24"/>
        </w:rPr>
      </w:pP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在此背景下，清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华大学出版社计划筹备</w:t>
      </w:r>
      <w:r w:rsidR="00EB4C32">
        <w:rPr>
          <w:rFonts w:ascii="微软雅黑" w:eastAsia="微软雅黑" w:hAnsi="微软雅黑" w:hint="eastAsia"/>
          <w:kern w:val="0"/>
          <w:sz w:val="24"/>
          <w:szCs w:val="24"/>
        </w:rPr>
        <w:t>本论坛，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针对电子信息、自动化等专业的实践教学，旨在提升高校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办学水平和人才培养质量，为高校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教师（尤其是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从事实践教学工作的教师</w:t>
      </w:r>
      <w:r>
        <w:rPr>
          <w:rFonts w:ascii="微软雅黑" w:eastAsia="微软雅黑" w:hAnsi="微软雅黑"/>
          <w:kern w:val="0"/>
          <w:sz w:val="24"/>
          <w:szCs w:val="24"/>
        </w:rPr>
        <w:t>）</w:t>
      </w:r>
      <w:r w:rsidRPr="003112AD">
        <w:rPr>
          <w:rFonts w:ascii="微软雅黑" w:eastAsia="微软雅黑" w:hAnsi="微软雅黑" w:hint="eastAsia"/>
          <w:kern w:val="0"/>
          <w:sz w:val="24"/>
          <w:szCs w:val="24"/>
        </w:rPr>
        <w:t>搭建一个沟通、交流的平台。</w:t>
      </w:r>
    </w:p>
    <w:p w:rsidR="00651C02" w:rsidRPr="003112AD" w:rsidRDefault="00651C02" w:rsidP="00F941BE">
      <w:pPr>
        <w:widowControl/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sectPr w:rsidR="00651C02" w:rsidRPr="003112AD" w:rsidSect="00703AFD">
      <w:pgSz w:w="11906" w:h="16838"/>
      <w:pgMar w:top="1418" w:right="1274" w:bottom="170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3" w:rsidRDefault="00360C73" w:rsidP="001447BB">
      <w:r>
        <w:separator/>
      </w:r>
    </w:p>
  </w:endnote>
  <w:endnote w:type="continuationSeparator" w:id="0">
    <w:p w:rsidR="00360C73" w:rsidRDefault="00360C73" w:rsidP="0014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3" w:rsidRDefault="00360C73" w:rsidP="001447BB">
      <w:r>
        <w:separator/>
      </w:r>
    </w:p>
  </w:footnote>
  <w:footnote w:type="continuationSeparator" w:id="0">
    <w:p w:rsidR="00360C73" w:rsidRDefault="00360C73" w:rsidP="0014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311"/>
    <w:multiLevelType w:val="hybridMultilevel"/>
    <w:tmpl w:val="909C276E"/>
    <w:lvl w:ilvl="0" w:tplc="1D0A54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BC219B"/>
    <w:multiLevelType w:val="hybridMultilevel"/>
    <w:tmpl w:val="4EF43BFA"/>
    <w:lvl w:ilvl="0" w:tplc="3B440AD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C71555D"/>
    <w:multiLevelType w:val="hybridMultilevel"/>
    <w:tmpl w:val="0E483D96"/>
    <w:lvl w:ilvl="0" w:tplc="C534FE8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D2"/>
    <w:rsid w:val="00012118"/>
    <w:rsid w:val="00022780"/>
    <w:rsid w:val="0003564D"/>
    <w:rsid w:val="00062C61"/>
    <w:rsid w:val="00074F83"/>
    <w:rsid w:val="0008460E"/>
    <w:rsid w:val="00097AA0"/>
    <w:rsid w:val="000A592F"/>
    <w:rsid w:val="000B3DC5"/>
    <w:rsid w:val="000B73D8"/>
    <w:rsid w:val="000F3F1E"/>
    <w:rsid w:val="001158B4"/>
    <w:rsid w:val="001447BB"/>
    <w:rsid w:val="00144BCC"/>
    <w:rsid w:val="00152EEA"/>
    <w:rsid w:val="00153920"/>
    <w:rsid w:val="0017004B"/>
    <w:rsid w:val="00173898"/>
    <w:rsid w:val="00177F2B"/>
    <w:rsid w:val="00191C1F"/>
    <w:rsid w:val="00192240"/>
    <w:rsid w:val="0019306F"/>
    <w:rsid w:val="00197D4E"/>
    <w:rsid w:val="001A406E"/>
    <w:rsid w:val="001C04F1"/>
    <w:rsid w:val="001C513B"/>
    <w:rsid w:val="001E746F"/>
    <w:rsid w:val="001F4777"/>
    <w:rsid w:val="00227B22"/>
    <w:rsid w:val="002340F8"/>
    <w:rsid w:val="00245E2A"/>
    <w:rsid w:val="0025067B"/>
    <w:rsid w:val="0025266C"/>
    <w:rsid w:val="00270BD9"/>
    <w:rsid w:val="002834DC"/>
    <w:rsid w:val="00286E8E"/>
    <w:rsid w:val="00292D7E"/>
    <w:rsid w:val="00293695"/>
    <w:rsid w:val="002A78D1"/>
    <w:rsid w:val="002D21F8"/>
    <w:rsid w:val="002D2848"/>
    <w:rsid w:val="002F4167"/>
    <w:rsid w:val="00306BE7"/>
    <w:rsid w:val="003112AD"/>
    <w:rsid w:val="00321147"/>
    <w:rsid w:val="00331BF5"/>
    <w:rsid w:val="00334204"/>
    <w:rsid w:val="00335CF9"/>
    <w:rsid w:val="0035266B"/>
    <w:rsid w:val="00354186"/>
    <w:rsid w:val="00360C73"/>
    <w:rsid w:val="00371235"/>
    <w:rsid w:val="00390914"/>
    <w:rsid w:val="003A5570"/>
    <w:rsid w:val="003D1E59"/>
    <w:rsid w:val="003D7C5F"/>
    <w:rsid w:val="003E5478"/>
    <w:rsid w:val="003F6523"/>
    <w:rsid w:val="00432329"/>
    <w:rsid w:val="004403FF"/>
    <w:rsid w:val="004524FB"/>
    <w:rsid w:val="00453F1F"/>
    <w:rsid w:val="004569C0"/>
    <w:rsid w:val="0045709D"/>
    <w:rsid w:val="0047167F"/>
    <w:rsid w:val="004C1B9A"/>
    <w:rsid w:val="004C6635"/>
    <w:rsid w:val="004D499D"/>
    <w:rsid w:val="00506AD2"/>
    <w:rsid w:val="005115E4"/>
    <w:rsid w:val="00511EE8"/>
    <w:rsid w:val="00520B79"/>
    <w:rsid w:val="00544321"/>
    <w:rsid w:val="00572FC2"/>
    <w:rsid w:val="00575360"/>
    <w:rsid w:val="005900AA"/>
    <w:rsid w:val="00594DAE"/>
    <w:rsid w:val="0059735A"/>
    <w:rsid w:val="005B3804"/>
    <w:rsid w:val="005B470F"/>
    <w:rsid w:val="005C1378"/>
    <w:rsid w:val="005C49CE"/>
    <w:rsid w:val="005F43A5"/>
    <w:rsid w:val="00604E80"/>
    <w:rsid w:val="00605C0F"/>
    <w:rsid w:val="00617E9E"/>
    <w:rsid w:val="006236C4"/>
    <w:rsid w:val="00627742"/>
    <w:rsid w:val="006304D3"/>
    <w:rsid w:val="00635502"/>
    <w:rsid w:val="0064549C"/>
    <w:rsid w:val="00650687"/>
    <w:rsid w:val="0065118E"/>
    <w:rsid w:val="00651C02"/>
    <w:rsid w:val="00675A85"/>
    <w:rsid w:val="00687923"/>
    <w:rsid w:val="00690B6D"/>
    <w:rsid w:val="00703AFD"/>
    <w:rsid w:val="00706A0F"/>
    <w:rsid w:val="007226C2"/>
    <w:rsid w:val="00723A2A"/>
    <w:rsid w:val="00760766"/>
    <w:rsid w:val="00765968"/>
    <w:rsid w:val="007716CD"/>
    <w:rsid w:val="0079643C"/>
    <w:rsid w:val="007A0A99"/>
    <w:rsid w:val="007B3F1B"/>
    <w:rsid w:val="007B7841"/>
    <w:rsid w:val="007E16B8"/>
    <w:rsid w:val="00803783"/>
    <w:rsid w:val="00812BCE"/>
    <w:rsid w:val="00826963"/>
    <w:rsid w:val="00833068"/>
    <w:rsid w:val="00836405"/>
    <w:rsid w:val="0084134D"/>
    <w:rsid w:val="008603F2"/>
    <w:rsid w:val="008647C8"/>
    <w:rsid w:val="008868C6"/>
    <w:rsid w:val="00893822"/>
    <w:rsid w:val="008B12AD"/>
    <w:rsid w:val="008B7CD0"/>
    <w:rsid w:val="008D0400"/>
    <w:rsid w:val="008D6962"/>
    <w:rsid w:val="008E0476"/>
    <w:rsid w:val="008F06E2"/>
    <w:rsid w:val="008F17F4"/>
    <w:rsid w:val="00900210"/>
    <w:rsid w:val="0090329C"/>
    <w:rsid w:val="009257EE"/>
    <w:rsid w:val="00951ED5"/>
    <w:rsid w:val="009639F1"/>
    <w:rsid w:val="00966D71"/>
    <w:rsid w:val="00977CBE"/>
    <w:rsid w:val="00977CE2"/>
    <w:rsid w:val="009960DB"/>
    <w:rsid w:val="009A7C22"/>
    <w:rsid w:val="009C0A91"/>
    <w:rsid w:val="009C33AB"/>
    <w:rsid w:val="009F024F"/>
    <w:rsid w:val="00A00825"/>
    <w:rsid w:val="00A164F3"/>
    <w:rsid w:val="00A25F3F"/>
    <w:rsid w:val="00A301E2"/>
    <w:rsid w:val="00A31902"/>
    <w:rsid w:val="00A319BA"/>
    <w:rsid w:val="00A329A7"/>
    <w:rsid w:val="00A33120"/>
    <w:rsid w:val="00A541C7"/>
    <w:rsid w:val="00A90D80"/>
    <w:rsid w:val="00AB7231"/>
    <w:rsid w:val="00AC12DA"/>
    <w:rsid w:val="00AD041B"/>
    <w:rsid w:val="00AF420A"/>
    <w:rsid w:val="00AF74C1"/>
    <w:rsid w:val="00B16F2D"/>
    <w:rsid w:val="00B307B8"/>
    <w:rsid w:val="00B308BC"/>
    <w:rsid w:val="00B32B20"/>
    <w:rsid w:val="00B45299"/>
    <w:rsid w:val="00B76025"/>
    <w:rsid w:val="00BA5C01"/>
    <w:rsid w:val="00BB282A"/>
    <w:rsid w:val="00BB60A3"/>
    <w:rsid w:val="00BC794B"/>
    <w:rsid w:val="00BD42CA"/>
    <w:rsid w:val="00BD7554"/>
    <w:rsid w:val="00BF45F2"/>
    <w:rsid w:val="00BF6275"/>
    <w:rsid w:val="00C02DFB"/>
    <w:rsid w:val="00C258BB"/>
    <w:rsid w:val="00C6531B"/>
    <w:rsid w:val="00C80FC4"/>
    <w:rsid w:val="00C91B93"/>
    <w:rsid w:val="00CB0D46"/>
    <w:rsid w:val="00CC4143"/>
    <w:rsid w:val="00CC777E"/>
    <w:rsid w:val="00CE2065"/>
    <w:rsid w:val="00CF3148"/>
    <w:rsid w:val="00CF7595"/>
    <w:rsid w:val="00D04AE2"/>
    <w:rsid w:val="00D06373"/>
    <w:rsid w:val="00D35E8D"/>
    <w:rsid w:val="00D61420"/>
    <w:rsid w:val="00D64AA2"/>
    <w:rsid w:val="00D72A67"/>
    <w:rsid w:val="00D73211"/>
    <w:rsid w:val="00D85B0B"/>
    <w:rsid w:val="00D9661C"/>
    <w:rsid w:val="00DB4429"/>
    <w:rsid w:val="00DC398A"/>
    <w:rsid w:val="00DE0A96"/>
    <w:rsid w:val="00DE1B31"/>
    <w:rsid w:val="00E018A0"/>
    <w:rsid w:val="00E31432"/>
    <w:rsid w:val="00E337C6"/>
    <w:rsid w:val="00E57287"/>
    <w:rsid w:val="00E703D6"/>
    <w:rsid w:val="00E7350B"/>
    <w:rsid w:val="00E75833"/>
    <w:rsid w:val="00E77DCC"/>
    <w:rsid w:val="00E81ADF"/>
    <w:rsid w:val="00EB4C32"/>
    <w:rsid w:val="00EC6126"/>
    <w:rsid w:val="00EF16A4"/>
    <w:rsid w:val="00EF44B7"/>
    <w:rsid w:val="00F17854"/>
    <w:rsid w:val="00F31E3A"/>
    <w:rsid w:val="00F43795"/>
    <w:rsid w:val="00F55000"/>
    <w:rsid w:val="00F561A8"/>
    <w:rsid w:val="00F56590"/>
    <w:rsid w:val="00F56610"/>
    <w:rsid w:val="00F9273E"/>
    <w:rsid w:val="00F93783"/>
    <w:rsid w:val="00F941BE"/>
    <w:rsid w:val="00FB0C2A"/>
    <w:rsid w:val="00FB56B3"/>
    <w:rsid w:val="00FE4831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F43A5"/>
    <w:pPr>
      <w:ind w:left="105" w:firstLine="420"/>
    </w:pPr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rsid w:val="005F43A5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character" w:styleId="a4">
    <w:name w:val="Hyperlink"/>
    <w:rsid w:val="005F43A5"/>
    <w:rPr>
      <w:rFonts w:cs="Times New Roman"/>
      <w:color w:val="000000"/>
      <w:sz w:val="18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14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7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7BB"/>
    <w:rPr>
      <w:sz w:val="18"/>
      <w:szCs w:val="18"/>
    </w:rPr>
  </w:style>
  <w:style w:type="paragraph" w:styleId="a7">
    <w:name w:val="List Paragraph"/>
    <w:basedOn w:val="a"/>
    <w:uiPriority w:val="34"/>
    <w:qFormat/>
    <w:rsid w:val="00FB56B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4716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167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1ADF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E81ADF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E81ADF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81ADF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81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F43A5"/>
    <w:pPr>
      <w:ind w:left="105" w:firstLine="420"/>
    </w:pPr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rsid w:val="005F43A5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character" w:styleId="a4">
    <w:name w:val="Hyperlink"/>
    <w:rsid w:val="005F43A5"/>
    <w:rPr>
      <w:rFonts w:cs="Times New Roman"/>
      <w:color w:val="000000"/>
      <w:sz w:val="18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14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7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7BB"/>
    <w:rPr>
      <w:sz w:val="18"/>
      <w:szCs w:val="18"/>
    </w:rPr>
  </w:style>
  <w:style w:type="paragraph" w:styleId="a7">
    <w:name w:val="List Paragraph"/>
    <w:basedOn w:val="a"/>
    <w:uiPriority w:val="34"/>
    <w:qFormat/>
    <w:rsid w:val="00FB56B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4716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167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1ADF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E81ADF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E81ADF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81ADF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8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iang.cn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2202</Characters>
  <Application>Microsoft Office Word</Application>
  <DocSecurity>0</DocSecurity>
  <Lines>18</Lines>
  <Paragraphs>5</Paragraphs>
  <ScaleCrop>false</ScaleCrop>
  <Company>TUP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E34Wen</dc:creator>
  <cp:lastModifiedBy>E34Wen</cp:lastModifiedBy>
  <cp:revision>2</cp:revision>
  <cp:lastPrinted>2017-06-02T08:01:00Z</cp:lastPrinted>
  <dcterms:created xsi:type="dcterms:W3CDTF">2017-06-06T01:22:00Z</dcterms:created>
  <dcterms:modified xsi:type="dcterms:W3CDTF">2017-06-06T01:22:00Z</dcterms:modified>
</cp:coreProperties>
</file>