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EA" w:rsidRPr="00EB78D1" w:rsidRDefault="005B74EA" w:rsidP="005B74EA">
      <w:pPr>
        <w:pStyle w:val="affffffffffffff7"/>
        <w:spacing w:before="993" w:after="331"/>
      </w:pPr>
      <w:r w:rsidRPr="00EB78D1">
        <w:rPr>
          <w:rFonts w:hint="eastAsia"/>
        </w:rPr>
        <w:t>第一章  国</w:t>
      </w:r>
      <w:r w:rsidR="00E2239C">
        <w:rPr>
          <w:rFonts w:hint="eastAsia"/>
        </w:rPr>
        <w:t xml:space="preserve"> </w:t>
      </w:r>
      <w:r w:rsidRPr="00EB78D1">
        <w:rPr>
          <w:rFonts w:hint="eastAsia"/>
        </w:rPr>
        <w:t>际</w:t>
      </w:r>
      <w:r w:rsidR="00E2239C">
        <w:rPr>
          <w:rFonts w:hint="eastAsia"/>
        </w:rPr>
        <w:t xml:space="preserve"> </w:t>
      </w:r>
      <w:r w:rsidRPr="00EB78D1">
        <w:rPr>
          <w:rFonts w:hint="eastAsia"/>
        </w:rPr>
        <w:t>货</w:t>
      </w:r>
      <w:r w:rsidR="00E2239C">
        <w:rPr>
          <w:rFonts w:hint="eastAsia"/>
        </w:rPr>
        <w:t xml:space="preserve"> </w:t>
      </w:r>
      <w:r w:rsidRPr="00EB78D1">
        <w:rPr>
          <w:rFonts w:hint="eastAsia"/>
        </w:rPr>
        <w:t>币</w:t>
      </w:r>
    </w:p>
    <w:p w:rsidR="005B74EA" w:rsidRPr="00EB78D1" w:rsidRDefault="00F46B1E" w:rsidP="005B74EA">
      <w:pPr>
        <w:pStyle w:val="affffffffffffff8"/>
        <w:spacing w:before="99" w:after="99"/>
      </w:pPr>
      <w:r>
        <w:rPr>
          <w:rFonts w:hint="eastAsia"/>
          <w:noProof/>
        </w:rPr>
        <w:drawing>
          <wp:inline distT="0" distB="0" distL="0" distR="0">
            <wp:extent cx="405130" cy="344805"/>
            <wp:effectExtent l="0" t="0" r="0" b="0"/>
            <wp:docPr id="1" name="图片 1" descr="2009011400055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01140005563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130" cy="344805"/>
                    </a:xfrm>
                    <a:prstGeom prst="rect">
                      <a:avLst/>
                    </a:prstGeom>
                    <a:noFill/>
                    <a:ln>
                      <a:noFill/>
                    </a:ln>
                  </pic:spPr>
                </pic:pic>
              </a:graphicData>
            </a:graphic>
          </wp:inline>
        </w:drawing>
      </w:r>
      <w:r w:rsidR="005B74EA" w:rsidRPr="00EB78D1">
        <w:rPr>
          <w:rFonts w:hint="eastAsia"/>
        </w:rPr>
        <w:t>本章学习目标</w:t>
      </w:r>
    </w:p>
    <w:p w:rsidR="005B74EA" w:rsidRPr="00E2239C" w:rsidRDefault="005B74EA" w:rsidP="005B74EA">
      <w:pPr>
        <w:ind w:firstLine="416"/>
        <w:rPr>
          <w:rFonts w:ascii="方正楷体_GBK" w:eastAsia="方正楷体_GBK"/>
        </w:rPr>
      </w:pPr>
      <w:r w:rsidRPr="00E2239C">
        <w:rPr>
          <w:rFonts w:ascii="方正楷体_GBK" w:eastAsia="方正楷体_GBK" w:hint="eastAsia"/>
        </w:rPr>
        <w:t>理解国际货币与货币国际化的概念；掌握国际货币的职能、性质与演变过程；掌握货币国际化的主要影响因素；熟悉货币国际化的成本与收益；了解世界主要国际货币的国际化路径与启示等。</w:t>
      </w:r>
    </w:p>
    <w:p w:rsidR="00E2239C" w:rsidRPr="004B6B6F" w:rsidRDefault="00E2239C" w:rsidP="005B74EA">
      <w:pPr>
        <w:ind w:firstLine="416"/>
      </w:pPr>
    </w:p>
    <w:p w:rsidR="005B74EA" w:rsidRPr="00EB78D1" w:rsidRDefault="005B74EA" w:rsidP="005B74EA">
      <w:pPr>
        <w:ind w:firstLine="416"/>
      </w:pPr>
      <w:r w:rsidRPr="00EB78D1">
        <w:rPr>
          <w:rFonts w:hint="eastAsia"/>
        </w:rPr>
        <w:t>国际金融的形成、演变和发展是以一国（或地区）的经济开放为前提的。在开放经济中，要素、商品与服务可以自由地跨国界流动，从而实现最优资源配置效率。随着要素、商品与服务在国际间的不断流动，国际间的货币金融问题就随之产生，如国际货币、汇率、国际收支、国际储备、国际融资以及国际资本流动等问题。其中，国际货币</w:t>
      </w:r>
      <w:r w:rsidR="002922D6">
        <w:rPr>
          <w:rFonts w:hint="eastAsia"/>
        </w:rPr>
        <w:t>则</w:t>
      </w:r>
      <w:r w:rsidRPr="00EB78D1">
        <w:rPr>
          <w:rFonts w:hint="eastAsia"/>
        </w:rPr>
        <w:t>是现代国际金融问题研究的逻辑起点。</w:t>
      </w:r>
    </w:p>
    <w:p w:rsidR="005B74EA" w:rsidRPr="00EB78D1" w:rsidRDefault="005B74EA" w:rsidP="007E0ADC">
      <w:pPr>
        <w:pStyle w:val="afffffffffffffff1"/>
        <w:spacing w:before="496" w:after="496"/>
        <w:ind w:firstLine="416"/>
      </w:pPr>
      <w:r w:rsidRPr="00EB78D1">
        <w:rPr>
          <w:rFonts w:hint="eastAsia"/>
        </w:rPr>
        <w:t>第一节  国际货币的职能、性质与演变</w:t>
      </w:r>
    </w:p>
    <w:p w:rsidR="005B74EA" w:rsidRPr="00EB78D1" w:rsidRDefault="005B74EA" w:rsidP="005B74EA">
      <w:pPr>
        <w:ind w:leftChars="-1" w:left="-2" w:firstLine="416"/>
        <w:rPr>
          <w:bCs/>
          <w:szCs w:val="21"/>
        </w:rPr>
      </w:pPr>
      <w:r w:rsidRPr="00EB78D1">
        <w:rPr>
          <w:rFonts w:hint="eastAsia"/>
          <w:bCs/>
          <w:szCs w:val="21"/>
        </w:rPr>
        <w:t>在国际交往中，各国的主权货币不再像其在国内那样具有无限法偿能力。</w:t>
      </w:r>
      <w:r>
        <w:rPr>
          <w:rFonts w:hint="eastAsia"/>
          <w:bCs/>
          <w:szCs w:val="21"/>
        </w:rPr>
        <w:t>这是</w:t>
      </w:r>
      <w:r w:rsidRPr="00EB78D1">
        <w:rPr>
          <w:rFonts w:hint="eastAsia"/>
          <w:bCs/>
          <w:szCs w:val="21"/>
        </w:rPr>
        <w:t>因为在国际市场上，任何国家都不可能通过其法定强制力来保证</w:t>
      </w:r>
      <w:r>
        <w:rPr>
          <w:rFonts w:hint="eastAsia"/>
          <w:bCs/>
          <w:szCs w:val="21"/>
        </w:rPr>
        <w:t>本国货币的</w:t>
      </w:r>
      <w:r w:rsidRPr="00EB78D1">
        <w:rPr>
          <w:rFonts w:hint="eastAsia"/>
          <w:bCs/>
          <w:szCs w:val="21"/>
        </w:rPr>
        <w:t>流通。一国主权货币要能够在国际市场上被普遍接受和广泛使用，就必须成为国际货币。</w:t>
      </w:r>
    </w:p>
    <w:p w:rsidR="005B74EA" w:rsidRPr="00EB78D1" w:rsidRDefault="005B74EA" w:rsidP="00E2239C">
      <w:pPr>
        <w:pStyle w:val="afffffffffffffff2"/>
        <w:spacing w:before="165" w:after="165"/>
      </w:pPr>
      <w:r w:rsidRPr="00EB78D1">
        <w:rPr>
          <w:rFonts w:hint="eastAsia"/>
        </w:rPr>
        <w:t>一、国际货币的</w:t>
      </w:r>
      <w:r>
        <w:rPr>
          <w:rFonts w:hint="eastAsia"/>
        </w:rPr>
        <w:t>含</w:t>
      </w:r>
      <w:r w:rsidRPr="00EB78D1">
        <w:rPr>
          <w:rFonts w:hint="eastAsia"/>
        </w:rPr>
        <w:t>义</w:t>
      </w:r>
    </w:p>
    <w:p w:rsidR="005B74EA" w:rsidRPr="00EB78D1" w:rsidRDefault="005B74EA" w:rsidP="00D378BE">
      <w:pPr>
        <w:ind w:firstLine="416"/>
      </w:pPr>
      <w:r w:rsidRPr="00EB78D1">
        <w:rPr>
          <w:rFonts w:hint="eastAsia"/>
        </w:rPr>
        <w:t>在以黄金作为基本货币的金本位制时代，由于黄金本身是具有一定价值的商品，能够在全球进行流通和自由兑换，因此黄金自然</w:t>
      </w:r>
      <w:r w:rsidR="002922D6">
        <w:rPr>
          <w:rFonts w:hint="eastAsia"/>
        </w:rPr>
        <w:t>就</w:t>
      </w:r>
      <w:r w:rsidRPr="00EB78D1">
        <w:rPr>
          <w:rFonts w:hint="eastAsia"/>
        </w:rPr>
        <w:t>充当了国际货币。当金本位制崩溃后，国际货币体系进入了信用货币本位制的时代，纸币充当了全球交易媒介，国际货币的内涵也随之发生了变化。在信用货币本位制下，关于国际货币的定义还没有形成一个统一的看法，国际组织也没有对国际货币规定统一的标准。</w:t>
      </w:r>
    </w:p>
    <w:p w:rsidR="005B74EA" w:rsidRPr="00EB78D1" w:rsidRDefault="005B74EA" w:rsidP="00D378BE">
      <w:pPr>
        <w:ind w:firstLine="416"/>
      </w:pPr>
      <w:r w:rsidRPr="00EB78D1">
        <w:rPr>
          <w:rFonts w:hint="eastAsia"/>
        </w:rPr>
        <w:t>所谓国际货币，通常是从货币职能的角度对其界定的，即一国货币的使用范围扩展到货币发行国以外，并发挥交易媒介、价值尺度、支付手段和贮藏手段的职能时，该货币能够被世界范围内多数国家普遍接受并且可用于国际支付和国际储备资产时，该种货币就称为国际货币。</w:t>
      </w:r>
    </w:p>
    <w:p w:rsidR="005B74EA" w:rsidRPr="00EB78D1" w:rsidRDefault="005B74EA" w:rsidP="005B74EA">
      <w:pPr>
        <w:ind w:leftChars="-1" w:left="-2" w:firstLine="416"/>
        <w:rPr>
          <w:bCs/>
          <w:szCs w:val="21"/>
        </w:rPr>
      </w:pPr>
      <w:r w:rsidRPr="00EB78D1">
        <w:rPr>
          <w:rFonts w:hint="eastAsia"/>
          <w:bCs/>
          <w:szCs w:val="21"/>
        </w:rPr>
        <w:lastRenderedPageBreak/>
        <w:t>简单地说，国际货币是指在国际上能够执行交易媒介、计价单位、支付手段和储备手段职能的货币。根据其执行上述职能的多少</w:t>
      </w:r>
      <w:r>
        <w:rPr>
          <w:rFonts w:hint="eastAsia"/>
          <w:bCs/>
          <w:szCs w:val="21"/>
        </w:rPr>
        <w:t>，</w:t>
      </w:r>
      <w:r w:rsidRPr="00EB78D1">
        <w:rPr>
          <w:rFonts w:hint="eastAsia"/>
          <w:bCs/>
          <w:szCs w:val="21"/>
        </w:rPr>
        <w:t>即货币国际化程度的不同，可将国际货币分为一般国际货币、关键国际货币和</w:t>
      </w:r>
      <w:proofErr w:type="gramStart"/>
      <w:r w:rsidRPr="00EB78D1">
        <w:rPr>
          <w:rFonts w:hint="eastAsia"/>
          <w:bCs/>
          <w:szCs w:val="21"/>
        </w:rPr>
        <w:t>超主权</w:t>
      </w:r>
      <w:proofErr w:type="gramEnd"/>
      <w:r w:rsidRPr="00EB78D1">
        <w:rPr>
          <w:rFonts w:hint="eastAsia"/>
          <w:bCs/>
          <w:szCs w:val="21"/>
        </w:rPr>
        <w:t>国际货币。</w:t>
      </w:r>
    </w:p>
    <w:p w:rsidR="005B74EA" w:rsidRPr="00EB78D1" w:rsidRDefault="005B74EA" w:rsidP="005B74EA">
      <w:pPr>
        <w:ind w:firstLine="416"/>
      </w:pPr>
      <w:r w:rsidRPr="00EB78D1">
        <w:rPr>
          <w:rFonts w:hint="eastAsia"/>
        </w:rPr>
        <w:t>所谓一般国际货币，是指一国货币的国内职能向境外延伸，但其流通范围相对较小，一般是在货币发行国与周边国家和地区的贸易和投资中使用，其职能主要是交易媒介和支付手段，没有或者极少被</w:t>
      </w:r>
      <w:r>
        <w:rPr>
          <w:rFonts w:hint="eastAsia"/>
        </w:rPr>
        <w:t>其他</w:t>
      </w:r>
      <w:r w:rsidRPr="00EB78D1">
        <w:rPr>
          <w:rFonts w:hint="eastAsia"/>
        </w:rPr>
        <w:t>国家当作储备货币。</w:t>
      </w:r>
    </w:p>
    <w:p w:rsidR="005B74EA" w:rsidRPr="00EB78D1" w:rsidRDefault="005B74EA" w:rsidP="005B74EA">
      <w:pPr>
        <w:ind w:firstLine="416"/>
      </w:pPr>
      <w:r w:rsidRPr="00EB78D1">
        <w:rPr>
          <w:rFonts w:hint="eastAsia"/>
        </w:rPr>
        <w:t>所谓关键国际货币，是指一国货币的流通超越发行国国界，并在世界范围内执行交易媒介、计价单位</w:t>
      </w:r>
      <w:r>
        <w:rPr>
          <w:rFonts w:hint="eastAsia"/>
        </w:rPr>
        <w:t>、</w:t>
      </w:r>
      <w:r w:rsidRPr="00EB78D1">
        <w:rPr>
          <w:rFonts w:hint="eastAsia"/>
        </w:rPr>
        <w:t>支付手段和价值储藏四种职能。作为交易媒介，关键国际货币可以成为</w:t>
      </w:r>
      <w:r>
        <w:rPr>
          <w:rFonts w:hint="eastAsia"/>
        </w:rPr>
        <w:t>其他</w:t>
      </w:r>
      <w:r w:rsidRPr="00EB78D1">
        <w:rPr>
          <w:rFonts w:hint="eastAsia"/>
        </w:rPr>
        <w:t>货币间确定汇率的载体货币；作为计价单位，关键国际货币</w:t>
      </w:r>
      <w:r w:rsidR="002922D6">
        <w:rPr>
          <w:rFonts w:hint="eastAsia"/>
        </w:rPr>
        <w:t>可</w:t>
      </w:r>
      <w:r w:rsidRPr="00EB78D1">
        <w:rPr>
          <w:rFonts w:hint="eastAsia"/>
        </w:rPr>
        <w:t>用于国际商品和债务的价值衡量；作为支付手段，关键国际货币被用于国家间债务的偿还和国</w:t>
      </w:r>
      <w:r w:rsidR="00EC3609">
        <w:rPr>
          <w:rFonts w:hint="eastAsia"/>
        </w:rPr>
        <w:t>家</w:t>
      </w:r>
      <w:r w:rsidRPr="00EB78D1">
        <w:rPr>
          <w:rFonts w:hint="eastAsia"/>
        </w:rPr>
        <w:t>间的援助等；作为价值储藏，关键国际货币被各国中央银行作为外汇储备并用</w:t>
      </w:r>
      <w:proofErr w:type="gramStart"/>
      <w:r w:rsidRPr="00EB78D1">
        <w:rPr>
          <w:rFonts w:hint="eastAsia"/>
        </w:rPr>
        <w:t>于平衡</w:t>
      </w:r>
      <w:proofErr w:type="gramEnd"/>
      <w:r w:rsidRPr="00EB78D1">
        <w:rPr>
          <w:rFonts w:hint="eastAsia"/>
        </w:rPr>
        <w:t>国际收支。从目前世界上的各种主权货币看，美元、欧元、日元、英镑等都属于关键国际货币的范畴。</w:t>
      </w:r>
    </w:p>
    <w:p w:rsidR="005B74EA" w:rsidRPr="00EB78D1" w:rsidRDefault="005B74EA" w:rsidP="005B74EA">
      <w:pPr>
        <w:ind w:firstLine="416"/>
      </w:pPr>
      <w:r w:rsidRPr="00EB78D1">
        <w:rPr>
          <w:rFonts w:hint="eastAsia"/>
        </w:rPr>
        <w:t>所谓</w:t>
      </w:r>
      <w:proofErr w:type="gramStart"/>
      <w:r w:rsidRPr="00EB78D1">
        <w:rPr>
          <w:rFonts w:hint="eastAsia"/>
        </w:rPr>
        <w:t>超主权</w:t>
      </w:r>
      <w:proofErr w:type="gramEnd"/>
      <w:r w:rsidRPr="00EB78D1">
        <w:rPr>
          <w:rFonts w:hint="eastAsia"/>
        </w:rPr>
        <w:t>国际货币，即真正意义上</w:t>
      </w:r>
      <w:r>
        <w:rPr>
          <w:rFonts w:hint="eastAsia"/>
        </w:rPr>
        <w:t>的</w:t>
      </w:r>
      <w:r w:rsidRPr="00EB78D1">
        <w:rPr>
          <w:rFonts w:hint="eastAsia"/>
        </w:rPr>
        <w:t>世界货币</w:t>
      </w:r>
      <w:r>
        <w:rPr>
          <w:rFonts w:hint="eastAsia"/>
        </w:rPr>
        <w:t>，</w:t>
      </w:r>
      <w:r w:rsidRPr="00EB78D1">
        <w:rPr>
          <w:rFonts w:hint="eastAsia"/>
        </w:rPr>
        <w:t>一般具有以下特征：第一，</w:t>
      </w:r>
      <w:proofErr w:type="gramStart"/>
      <w:r w:rsidRPr="00EB78D1">
        <w:rPr>
          <w:rFonts w:hint="eastAsia"/>
        </w:rPr>
        <w:t>超主权</w:t>
      </w:r>
      <w:proofErr w:type="gramEnd"/>
      <w:r w:rsidRPr="00EB78D1">
        <w:rPr>
          <w:rFonts w:hint="eastAsia"/>
        </w:rPr>
        <w:t>国际货币是各国无条件接受的计价单位，既是各国汇价的定价基础，又是各国官方和民间贸易与金融活动的通用工具；第二，</w:t>
      </w:r>
      <w:proofErr w:type="gramStart"/>
      <w:r w:rsidRPr="00EB78D1">
        <w:rPr>
          <w:rFonts w:hint="eastAsia"/>
        </w:rPr>
        <w:t>超主权</w:t>
      </w:r>
      <w:proofErr w:type="gramEnd"/>
      <w:r w:rsidRPr="00EB78D1">
        <w:rPr>
          <w:rFonts w:hint="eastAsia"/>
        </w:rPr>
        <w:t>国际货币是最高形态的信用货币</w:t>
      </w:r>
      <w:r>
        <w:rPr>
          <w:rFonts w:hint="eastAsia"/>
        </w:rPr>
        <w:t>，</w:t>
      </w:r>
      <w:r w:rsidRPr="00EB78D1">
        <w:rPr>
          <w:rFonts w:hint="eastAsia"/>
        </w:rPr>
        <w:t>作为国际共同的计价单位，其信用担保不是某一国家的信用，而是超越了各国主权</w:t>
      </w:r>
      <w:r>
        <w:rPr>
          <w:rFonts w:hint="eastAsia"/>
        </w:rPr>
        <w:t>而</w:t>
      </w:r>
      <w:r w:rsidRPr="00EB78D1">
        <w:rPr>
          <w:rFonts w:hint="eastAsia"/>
        </w:rPr>
        <w:t>比一国信用更高层次的权威信用；第三，</w:t>
      </w:r>
      <w:proofErr w:type="gramStart"/>
      <w:r w:rsidRPr="00EB78D1">
        <w:rPr>
          <w:rFonts w:hint="eastAsia"/>
        </w:rPr>
        <w:t>超主权</w:t>
      </w:r>
      <w:proofErr w:type="gramEnd"/>
      <w:r w:rsidRPr="00EB78D1">
        <w:rPr>
          <w:rFonts w:hint="eastAsia"/>
        </w:rPr>
        <w:t>国际货币应当由世界性的中央银行发行和管理，这样才能保证货币政策指向全球范围内的利益最大化。从这几个特征看，历史上符合以上特征的</w:t>
      </w:r>
      <w:proofErr w:type="gramStart"/>
      <w:r w:rsidRPr="00EB78D1">
        <w:rPr>
          <w:rFonts w:hint="eastAsia"/>
        </w:rPr>
        <w:t>超主权</w:t>
      </w:r>
      <w:proofErr w:type="gramEnd"/>
      <w:r w:rsidRPr="00EB78D1">
        <w:rPr>
          <w:rFonts w:hint="eastAsia"/>
        </w:rPr>
        <w:t>国际货币只有金本位时代的黄金货币比较接近。当然，黄金货币属于金融货币而不是信用货币</w:t>
      </w:r>
      <w:r>
        <w:rPr>
          <w:rFonts w:hint="eastAsia"/>
        </w:rPr>
        <w:t>。</w:t>
      </w:r>
      <w:r w:rsidRPr="00EB78D1">
        <w:rPr>
          <w:rFonts w:hint="eastAsia"/>
        </w:rPr>
        <w:t>在现代信用货币条件下，</w:t>
      </w:r>
      <w:proofErr w:type="gramStart"/>
      <w:r w:rsidRPr="00EB78D1">
        <w:rPr>
          <w:rFonts w:hint="eastAsia"/>
        </w:rPr>
        <w:t>超主权</w:t>
      </w:r>
      <w:proofErr w:type="gramEnd"/>
      <w:r w:rsidRPr="00EB78D1">
        <w:rPr>
          <w:rFonts w:hint="eastAsia"/>
        </w:rPr>
        <w:t>国际货币目前只是理论上的探讨，国际货币基金组织提出的特别提款权概念，也许是一个有益的尝试。</w:t>
      </w:r>
    </w:p>
    <w:p w:rsidR="005B74EA" w:rsidRPr="00EB78D1" w:rsidRDefault="005B74EA" w:rsidP="0084040C">
      <w:pPr>
        <w:pStyle w:val="afffffffffffffff2"/>
        <w:spacing w:before="165" w:after="165"/>
      </w:pPr>
      <w:r w:rsidRPr="00EB78D1">
        <w:rPr>
          <w:rFonts w:hint="eastAsia"/>
        </w:rPr>
        <w:t>二、国际货币的基本职能</w:t>
      </w:r>
    </w:p>
    <w:p w:rsidR="005B74EA" w:rsidRDefault="005B74EA" w:rsidP="005B74EA">
      <w:pPr>
        <w:ind w:firstLine="416"/>
        <w:rPr>
          <w:szCs w:val="21"/>
        </w:rPr>
      </w:pPr>
      <w:r w:rsidRPr="00EB78D1">
        <w:rPr>
          <w:rFonts w:hint="eastAsia"/>
          <w:szCs w:val="21"/>
        </w:rPr>
        <w:t>国际货币的职能乃是货币的国内职能在国际范围内的扩展。</w:t>
      </w:r>
      <w:r w:rsidRPr="00EB78D1">
        <w:rPr>
          <w:rFonts w:hint="eastAsia"/>
          <w:bCs/>
          <w:szCs w:val="21"/>
        </w:rPr>
        <w:t>在全球货币体系中，国际货币主要具有</w:t>
      </w:r>
      <w:r w:rsidRPr="00EB78D1">
        <w:rPr>
          <w:rFonts w:hint="eastAsia"/>
          <w:szCs w:val="21"/>
        </w:rPr>
        <w:t>三种传统的</w:t>
      </w:r>
      <w:r w:rsidRPr="00EB78D1">
        <w:rPr>
          <w:rFonts w:hint="eastAsia"/>
          <w:bCs/>
          <w:szCs w:val="21"/>
        </w:rPr>
        <w:t>基本职能，即价值尺度</w:t>
      </w:r>
      <w:r w:rsidRPr="00EB78D1">
        <w:rPr>
          <w:szCs w:val="21"/>
        </w:rPr>
        <w:t>、</w:t>
      </w:r>
      <w:r w:rsidRPr="00EB78D1">
        <w:rPr>
          <w:rFonts w:hint="eastAsia"/>
          <w:bCs/>
          <w:szCs w:val="21"/>
        </w:rPr>
        <w:t>支付手段和贮藏手段</w:t>
      </w:r>
      <w:r w:rsidRPr="00EB78D1">
        <w:rPr>
          <w:szCs w:val="21"/>
        </w:rPr>
        <w:t>。</w:t>
      </w:r>
      <w:r w:rsidRPr="00EB78D1">
        <w:rPr>
          <w:rFonts w:hint="eastAsia"/>
          <w:szCs w:val="21"/>
        </w:rPr>
        <w:t>国际货币在公共（政府）部门往往被用作</w:t>
      </w:r>
      <w:r w:rsidRPr="00EB78D1">
        <w:rPr>
          <w:rFonts w:hint="eastAsia"/>
          <w:kern w:val="0"/>
          <w:szCs w:val="21"/>
          <w:lang w:val="zh-CN"/>
        </w:rPr>
        <w:t>基准货币</w:t>
      </w:r>
      <w:r w:rsidRPr="00EB78D1">
        <w:rPr>
          <w:rFonts w:hint="eastAsia"/>
          <w:szCs w:val="21"/>
        </w:rPr>
        <w:t>、金融市场干预货币和官方储备货币；在私人部门则被用作</w:t>
      </w:r>
      <w:r w:rsidRPr="00EB78D1">
        <w:rPr>
          <w:rFonts w:hint="eastAsia"/>
          <w:bCs/>
          <w:szCs w:val="21"/>
        </w:rPr>
        <w:t>计价货币</w:t>
      </w:r>
      <w:r w:rsidRPr="00EB78D1">
        <w:rPr>
          <w:rFonts w:hint="eastAsia"/>
          <w:szCs w:val="21"/>
        </w:rPr>
        <w:t>、贸易结算货币及金融资产货币</w:t>
      </w:r>
      <w:r w:rsidR="002922D6">
        <w:rPr>
          <w:rFonts w:hint="eastAsia"/>
          <w:szCs w:val="21"/>
        </w:rPr>
        <w:t>，</w:t>
      </w:r>
      <w:r w:rsidRPr="00EB78D1">
        <w:rPr>
          <w:rFonts w:hint="eastAsia"/>
          <w:szCs w:val="21"/>
        </w:rPr>
        <w:t>具体情况</w:t>
      </w:r>
      <w:r>
        <w:rPr>
          <w:rFonts w:hint="eastAsia"/>
          <w:szCs w:val="21"/>
        </w:rPr>
        <w:t>如</w:t>
      </w:r>
      <w:r w:rsidRPr="00EB78D1">
        <w:rPr>
          <w:rFonts w:hint="eastAsia"/>
          <w:szCs w:val="21"/>
        </w:rPr>
        <w:t>表</w:t>
      </w:r>
      <w:r w:rsidRPr="00EB78D1">
        <w:rPr>
          <w:szCs w:val="21"/>
        </w:rPr>
        <w:t>1.1</w:t>
      </w:r>
      <w:r w:rsidRPr="00EB78D1">
        <w:rPr>
          <w:rFonts w:hint="eastAsia"/>
          <w:szCs w:val="21"/>
        </w:rPr>
        <w:t>所示。</w:t>
      </w:r>
    </w:p>
    <w:p w:rsidR="005B74EA" w:rsidRPr="00BA6581" w:rsidRDefault="005B74EA" w:rsidP="005B74EA">
      <w:pPr>
        <w:pStyle w:val="af9"/>
        <w:spacing w:before="264" w:after="66"/>
        <w:ind w:firstLine="376"/>
      </w:pPr>
      <w:r w:rsidRPr="00BA6581">
        <w:rPr>
          <w:rFonts w:hint="eastAsia"/>
        </w:rPr>
        <w:t>表</w:t>
      </w:r>
      <w:r w:rsidRPr="0084040C">
        <w:rPr>
          <w:rFonts w:ascii="Arial Unicode MS" w:eastAsia="Arial Unicode MS" w:hAnsi="Arial Unicode MS" w:cs="Arial Unicode MS" w:hint="eastAsia"/>
        </w:rPr>
        <w:t>1.1</w:t>
      </w:r>
      <w:r w:rsidRPr="00BA6581">
        <w:rPr>
          <w:rFonts w:hint="eastAsia"/>
        </w:rPr>
        <w:t xml:space="preserve">  国际货币的职能</w:t>
      </w:r>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1938"/>
        <w:gridCol w:w="1843"/>
        <w:gridCol w:w="1956"/>
      </w:tblGrid>
      <w:tr w:rsidR="005B74EA" w:rsidRPr="00D378BE" w:rsidTr="00930655">
        <w:trPr>
          <w:trHeight w:val="256"/>
          <w:jc w:val="center"/>
        </w:trPr>
        <w:tc>
          <w:tcPr>
            <w:tcW w:w="2598" w:type="dxa"/>
            <w:vMerge w:val="restart"/>
            <w:tcBorders>
              <w:top w:val="single" w:sz="8" w:space="0" w:color="000000"/>
              <w:left w:val="nil"/>
            </w:tcBorders>
            <w:vAlign w:val="center"/>
          </w:tcPr>
          <w:p w:rsidR="005B74EA" w:rsidRPr="00E2239C" w:rsidRDefault="005B74EA" w:rsidP="0080141D">
            <w:pPr>
              <w:ind w:firstLineChars="0" w:firstLine="0"/>
              <w:jc w:val="center"/>
              <w:rPr>
                <w:rStyle w:val="tx1"/>
                <w:rFonts w:ascii="方正黑体_GBK" w:eastAsia="方正黑体_GBK" w:hAnsi="黑体"/>
                <w:b w:val="0"/>
                <w:bCs w:val="0"/>
                <w:sz w:val="18"/>
                <w:szCs w:val="18"/>
              </w:rPr>
            </w:pPr>
            <w:r w:rsidRPr="00E2239C">
              <w:rPr>
                <w:rStyle w:val="tx1"/>
                <w:rFonts w:ascii="方正黑体_GBK" w:eastAsia="方正黑体_GBK" w:hAnsi="黑体" w:hint="eastAsia"/>
                <w:b w:val="0"/>
                <w:bCs w:val="0"/>
                <w:sz w:val="18"/>
                <w:szCs w:val="18"/>
              </w:rPr>
              <w:t>层</w:t>
            </w:r>
            <w:r w:rsidR="000C4A04">
              <w:rPr>
                <w:rStyle w:val="tx1"/>
                <w:rFonts w:ascii="方正黑体_GBK" w:eastAsia="方正黑体_GBK" w:hAnsi="黑体" w:hint="eastAsia"/>
                <w:b w:val="0"/>
                <w:bCs w:val="0"/>
                <w:sz w:val="18"/>
                <w:szCs w:val="18"/>
              </w:rPr>
              <w:t xml:space="preserve">  </w:t>
            </w:r>
            <w:r w:rsidR="0084040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次</w:t>
            </w:r>
          </w:p>
        </w:tc>
        <w:tc>
          <w:tcPr>
            <w:tcW w:w="5737" w:type="dxa"/>
            <w:gridSpan w:val="3"/>
            <w:tcBorders>
              <w:top w:val="single" w:sz="8" w:space="0" w:color="000000"/>
              <w:right w:val="nil"/>
            </w:tcBorders>
            <w:vAlign w:val="center"/>
          </w:tcPr>
          <w:p w:rsidR="005B74EA" w:rsidRPr="00E2239C" w:rsidRDefault="005B74EA" w:rsidP="0080141D">
            <w:pPr>
              <w:ind w:firstLineChars="0" w:firstLine="0"/>
              <w:jc w:val="center"/>
              <w:rPr>
                <w:rStyle w:val="tx1"/>
                <w:rFonts w:ascii="方正黑体_GBK" w:eastAsia="方正黑体_GBK" w:hAnsi="黑体"/>
                <w:b w:val="0"/>
                <w:bCs w:val="0"/>
                <w:sz w:val="18"/>
                <w:szCs w:val="18"/>
              </w:rPr>
            </w:pPr>
            <w:r w:rsidRPr="00E2239C">
              <w:rPr>
                <w:rStyle w:val="tx1"/>
                <w:rFonts w:ascii="方正黑体_GBK" w:eastAsia="方正黑体_GBK" w:hAnsi="黑体" w:hint="eastAsia"/>
                <w:b w:val="0"/>
                <w:bCs w:val="0"/>
                <w:sz w:val="18"/>
                <w:szCs w:val="18"/>
              </w:rPr>
              <w:t>职</w:t>
            </w:r>
            <w:r w:rsidR="000C4A04">
              <w:rPr>
                <w:rStyle w:val="tx1"/>
                <w:rFonts w:ascii="方正黑体_GBK" w:eastAsia="方正黑体_GBK" w:hAnsi="黑体" w:hint="eastAsia"/>
                <w:b w:val="0"/>
                <w:bCs w:val="0"/>
                <w:sz w:val="18"/>
                <w:szCs w:val="18"/>
              </w:rPr>
              <w:t xml:space="preserve">  </w:t>
            </w:r>
            <w:r w:rsidR="0084040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能</w:t>
            </w:r>
          </w:p>
        </w:tc>
      </w:tr>
      <w:tr w:rsidR="005B74EA" w:rsidRPr="00D378BE" w:rsidTr="00930655">
        <w:trPr>
          <w:trHeight w:val="77"/>
          <w:jc w:val="center"/>
        </w:trPr>
        <w:tc>
          <w:tcPr>
            <w:tcW w:w="2598" w:type="dxa"/>
            <w:vMerge/>
            <w:tcBorders>
              <w:left w:val="nil"/>
              <w:tl2br w:val="single" w:sz="4" w:space="0" w:color="auto"/>
            </w:tcBorders>
            <w:vAlign w:val="center"/>
          </w:tcPr>
          <w:p w:rsidR="005B74EA" w:rsidRPr="00E2239C" w:rsidRDefault="005B74EA" w:rsidP="0080141D">
            <w:pPr>
              <w:ind w:firstLineChars="0" w:firstLine="0"/>
              <w:jc w:val="center"/>
              <w:rPr>
                <w:rStyle w:val="tx1"/>
                <w:rFonts w:ascii="方正黑体_GBK" w:eastAsia="方正黑体_GBK" w:hAnsi="黑体"/>
                <w:b w:val="0"/>
                <w:bCs w:val="0"/>
                <w:sz w:val="18"/>
                <w:szCs w:val="18"/>
              </w:rPr>
            </w:pPr>
          </w:p>
        </w:tc>
        <w:tc>
          <w:tcPr>
            <w:tcW w:w="1938" w:type="dxa"/>
            <w:vAlign w:val="center"/>
          </w:tcPr>
          <w:p w:rsidR="005B74EA" w:rsidRPr="00E2239C" w:rsidRDefault="005B74EA" w:rsidP="0080141D">
            <w:pPr>
              <w:ind w:firstLineChars="0" w:firstLine="0"/>
              <w:jc w:val="center"/>
              <w:rPr>
                <w:rStyle w:val="tx1"/>
                <w:rFonts w:ascii="方正黑体_GBK" w:eastAsia="方正黑体_GBK" w:hAnsi="黑体"/>
                <w:b w:val="0"/>
                <w:bCs w:val="0"/>
                <w:sz w:val="18"/>
                <w:szCs w:val="18"/>
              </w:rPr>
            </w:pPr>
            <w:r w:rsidRPr="00E2239C">
              <w:rPr>
                <w:rStyle w:val="tx1"/>
                <w:rFonts w:ascii="方正黑体_GBK" w:eastAsia="方正黑体_GBK" w:hAnsi="黑体" w:hint="eastAsia"/>
                <w:b w:val="0"/>
                <w:bCs w:val="0"/>
                <w:sz w:val="18"/>
                <w:szCs w:val="18"/>
              </w:rPr>
              <w:t>价</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值</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尺</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度</w:t>
            </w:r>
          </w:p>
        </w:tc>
        <w:tc>
          <w:tcPr>
            <w:tcW w:w="1843" w:type="dxa"/>
            <w:vAlign w:val="center"/>
          </w:tcPr>
          <w:p w:rsidR="005B74EA" w:rsidRPr="00E2239C" w:rsidRDefault="005B74EA" w:rsidP="0080141D">
            <w:pPr>
              <w:ind w:firstLineChars="0" w:firstLine="0"/>
              <w:jc w:val="center"/>
              <w:rPr>
                <w:rStyle w:val="tx1"/>
                <w:rFonts w:ascii="方正黑体_GBK" w:eastAsia="方正黑体_GBK" w:hAnsi="黑体"/>
                <w:b w:val="0"/>
                <w:bCs w:val="0"/>
                <w:sz w:val="18"/>
                <w:szCs w:val="18"/>
              </w:rPr>
            </w:pPr>
            <w:r w:rsidRPr="00E2239C">
              <w:rPr>
                <w:rStyle w:val="tx1"/>
                <w:rFonts w:ascii="方正黑体_GBK" w:eastAsia="方正黑体_GBK" w:hAnsi="黑体" w:hint="eastAsia"/>
                <w:b w:val="0"/>
                <w:bCs w:val="0"/>
                <w:sz w:val="18"/>
                <w:szCs w:val="18"/>
              </w:rPr>
              <w:t>支</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付</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手</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段</w:t>
            </w:r>
          </w:p>
        </w:tc>
        <w:tc>
          <w:tcPr>
            <w:tcW w:w="1956" w:type="dxa"/>
            <w:tcBorders>
              <w:right w:val="nil"/>
            </w:tcBorders>
            <w:vAlign w:val="center"/>
          </w:tcPr>
          <w:p w:rsidR="005B74EA" w:rsidRPr="00E2239C" w:rsidRDefault="005B74EA" w:rsidP="0080141D">
            <w:pPr>
              <w:ind w:firstLineChars="0" w:firstLine="0"/>
              <w:jc w:val="center"/>
              <w:rPr>
                <w:rStyle w:val="tx1"/>
                <w:rFonts w:ascii="方正黑体_GBK" w:eastAsia="方正黑体_GBK" w:hAnsi="黑体"/>
                <w:b w:val="0"/>
                <w:bCs w:val="0"/>
                <w:sz w:val="18"/>
                <w:szCs w:val="18"/>
              </w:rPr>
            </w:pPr>
            <w:r w:rsidRPr="00E2239C">
              <w:rPr>
                <w:rStyle w:val="tx1"/>
                <w:rFonts w:ascii="方正黑体_GBK" w:eastAsia="方正黑体_GBK" w:hAnsi="黑体" w:hint="eastAsia"/>
                <w:b w:val="0"/>
                <w:bCs w:val="0"/>
                <w:sz w:val="18"/>
                <w:szCs w:val="18"/>
              </w:rPr>
              <w:t>贮</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藏</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手</w:t>
            </w:r>
            <w:r w:rsidR="00E2239C">
              <w:rPr>
                <w:rStyle w:val="tx1"/>
                <w:rFonts w:ascii="方正黑体_GBK" w:eastAsia="方正黑体_GBK" w:hAnsi="黑体" w:hint="eastAsia"/>
                <w:b w:val="0"/>
                <w:bCs w:val="0"/>
                <w:sz w:val="18"/>
                <w:szCs w:val="18"/>
              </w:rPr>
              <w:t xml:space="preserve"> </w:t>
            </w:r>
            <w:r w:rsidRPr="00E2239C">
              <w:rPr>
                <w:rStyle w:val="tx1"/>
                <w:rFonts w:ascii="方正黑体_GBK" w:eastAsia="方正黑体_GBK" w:hAnsi="黑体" w:hint="eastAsia"/>
                <w:b w:val="0"/>
                <w:bCs w:val="0"/>
                <w:sz w:val="18"/>
                <w:szCs w:val="18"/>
              </w:rPr>
              <w:t>段</w:t>
            </w:r>
          </w:p>
        </w:tc>
      </w:tr>
      <w:tr w:rsidR="005B74EA" w:rsidRPr="00EB78D1" w:rsidTr="00930655">
        <w:trPr>
          <w:trHeight w:val="336"/>
          <w:jc w:val="center"/>
        </w:trPr>
        <w:tc>
          <w:tcPr>
            <w:tcW w:w="2598" w:type="dxa"/>
            <w:tcBorders>
              <w:left w:val="nil"/>
            </w:tcBorders>
            <w:vAlign w:val="center"/>
          </w:tcPr>
          <w:p w:rsidR="005B74EA" w:rsidRPr="00D378BE" w:rsidRDefault="005B74EA" w:rsidP="00930655">
            <w:pPr>
              <w:ind w:leftChars="130" w:left="270" w:firstLineChars="100" w:firstLine="188"/>
              <w:rPr>
                <w:rStyle w:val="tx1"/>
                <w:rFonts w:eastAsia="楷体"/>
                <w:b w:val="0"/>
                <w:bCs w:val="0"/>
                <w:sz w:val="18"/>
                <w:szCs w:val="18"/>
              </w:rPr>
            </w:pPr>
            <w:r w:rsidRPr="00D378BE">
              <w:rPr>
                <w:rFonts w:hint="eastAsia"/>
                <w:sz w:val="18"/>
                <w:szCs w:val="18"/>
                <w:lang w:val="zh-CN"/>
              </w:rPr>
              <w:t>私人交易</w:t>
            </w:r>
          </w:p>
        </w:tc>
        <w:tc>
          <w:tcPr>
            <w:tcW w:w="1938" w:type="dxa"/>
            <w:vAlign w:val="center"/>
          </w:tcPr>
          <w:p w:rsidR="005B74EA" w:rsidRPr="00D378BE" w:rsidRDefault="005B74EA" w:rsidP="00930655">
            <w:pPr>
              <w:ind w:leftChars="130" w:left="270" w:firstLineChars="100" w:firstLine="188"/>
              <w:rPr>
                <w:sz w:val="18"/>
                <w:szCs w:val="18"/>
                <w:lang w:val="zh-CN"/>
              </w:rPr>
            </w:pPr>
            <w:r w:rsidRPr="00D378BE">
              <w:rPr>
                <w:rFonts w:hint="eastAsia"/>
                <w:sz w:val="18"/>
                <w:szCs w:val="18"/>
                <w:lang w:val="zh-CN"/>
              </w:rPr>
              <w:t>计价货币</w:t>
            </w:r>
          </w:p>
        </w:tc>
        <w:tc>
          <w:tcPr>
            <w:tcW w:w="1843" w:type="dxa"/>
            <w:vAlign w:val="center"/>
          </w:tcPr>
          <w:p w:rsidR="005B74EA" w:rsidRPr="00D378BE" w:rsidRDefault="005B74EA" w:rsidP="00930655">
            <w:pPr>
              <w:ind w:leftChars="130" w:left="270" w:firstLineChars="100" w:firstLine="188"/>
              <w:rPr>
                <w:sz w:val="18"/>
                <w:szCs w:val="18"/>
                <w:lang w:val="zh-CN"/>
              </w:rPr>
            </w:pPr>
            <w:r w:rsidRPr="00D378BE">
              <w:rPr>
                <w:rFonts w:hint="eastAsia"/>
                <w:sz w:val="18"/>
                <w:szCs w:val="18"/>
                <w:lang w:val="zh-CN"/>
              </w:rPr>
              <w:t>结算货币</w:t>
            </w:r>
          </w:p>
        </w:tc>
        <w:tc>
          <w:tcPr>
            <w:tcW w:w="1956" w:type="dxa"/>
            <w:tcBorders>
              <w:right w:val="nil"/>
            </w:tcBorders>
            <w:vAlign w:val="center"/>
          </w:tcPr>
          <w:p w:rsidR="005B74EA" w:rsidRPr="00D378BE" w:rsidRDefault="005B74EA" w:rsidP="00930655">
            <w:pPr>
              <w:ind w:leftChars="130" w:left="270" w:firstLineChars="100" w:firstLine="188"/>
              <w:rPr>
                <w:sz w:val="18"/>
                <w:szCs w:val="18"/>
                <w:lang w:val="zh-CN"/>
              </w:rPr>
            </w:pPr>
            <w:r w:rsidRPr="00D378BE">
              <w:rPr>
                <w:rFonts w:hint="eastAsia"/>
                <w:sz w:val="18"/>
                <w:szCs w:val="18"/>
                <w:lang w:val="zh-CN"/>
              </w:rPr>
              <w:t>投资货币</w:t>
            </w:r>
          </w:p>
        </w:tc>
      </w:tr>
      <w:tr w:rsidR="005B74EA" w:rsidRPr="00EB78D1" w:rsidTr="00930655">
        <w:trPr>
          <w:trHeight w:val="270"/>
          <w:jc w:val="center"/>
        </w:trPr>
        <w:tc>
          <w:tcPr>
            <w:tcW w:w="2598" w:type="dxa"/>
            <w:tcBorders>
              <w:left w:val="nil"/>
              <w:bottom w:val="single" w:sz="8" w:space="0" w:color="000000"/>
            </w:tcBorders>
            <w:vAlign w:val="center"/>
          </w:tcPr>
          <w:p w:rsidR="005B74EA" w:rsidRPr="00D378BE" w:rsidRDefault="005B74EA" w:rsidP="00930655">
            <w:pPr>
              <w:ind w:leftChars="130" w:left="270" w:firstLineChars="100" w:firstLine="188"/>
              <w:rPr>
                <w:sz w:val="18"/>
                <w:szCs w:val="18"/>
                <w:lang w:val="zh-CN"/>
              </w:rPr>
            </w:pPr>
            <w:r w:rsidRPr="00D378BE">
              <w:rPr>
                <w:rFonts w:hint="eastAsia"/>
                <w:sz w:val="18"/>
                <w:szCs w:val="18"/>
                <w:lang w:val="zh-CN"/>
              </w:rPr>
              <w:t>公共（政府）交易</w:t>
            </w:r>
          </w:p>
        </w:tc>
        <w:tc>
          <w:tcPr>
            <w:tcW w:w="1938" w:type="dxa"/>
            <w:tcBorders>
              <w:bottom w:val="single" w:sz="8" w:space="0" w:color="000000"/>
            </w:tcBorders>
            <w:vAlign w:val="center"/>
          </w:tcPr>
          <w:p w:rsidR="005B74EA" w:rsidRPr="00D378BE" w:rsidRDefault="005B74EA" w:rsidP="00930655">
            <w:pPr>
              <w:ind w:leftChars="130" w:left="270" w:firstLineChars="100" w:firstLine="188"/>
              <w:rPr>
                <w:sz w:val="18"/>
                <w:szCs w:val="18"/>
                <w:lang w:val="zh-CN"/>
              </w:rPr>
            </w:pPr>
            <w:r w:rsidRPr="00D378BE">
              <w:rPr>
                <w:rFonts w:hint="eastAsia"/>
                <w:sz w:val="18"/>
                <w:szCs w:val="18"/>
                <w:lang w:val="zh-CN"/>
              </w:rPr>
              <w:t>基准货币</w:t>
            </w:r>
          </w:p>
        </w:tc>
        <w:tc>
          <w:tcPr>
            <w:tcW w:w="1843" w:type="dxa"/>
            <w:tcBorders>
              <w:bottom w:val="single" w:sz="8" w:space="0" w:color="000000"/>
            </w:tcBorders>
            <w:vAlign w:val="center"/>
          </w:tcPr>
          <w:p w:rsidR="005B74EA" w:rsidRPr="00D378BE" w:rsidRDefault="005B74EA" w:rsidP="00930655">
            <w:pPr>
              <w:ind w:leftChars="130" w:left="270" w:firstLineChars="100" w:firstLine="188"/>
              <w:rPr>
                <w:sz w:val="18"/>
                <w:szCs w:val="18"/>
                <w:lang w:val="zh-CN"/>
              </w:rPr>
            </w:pPr>
            <w:r w:rsidRPr="00D378BE">
              <w:rPr>
                <w:rFonts w:hint="eastAsia"/>
                <w:sz w:val="18"/>
                <w:szCs w:val="18"/>
                <w:lang w:val="zh-CN"/>
              </w:rPr>
              <w:t>干预货币</w:t>
            </w:r>
          </w:p>
        </w:tc>
        <w:tc>
          <w:tcPr>
            <w:tcW w:w="1956" w:type="dxa"/>
            <w:tcBorders>
              <w:bottom w:val="single" w:sz="8" w:space="0" w:color="000000"/>
              <w:right w:val="nil"/>
            </w:tcBorders>
            <w:vAlign w:val="center"/>
          </w:tcPr>
          <w:p w:rsidR="005B74EA" w:rsidRPr="00D378BE" w:rsidRDefault="005B74EA" w:rsidP="00930655">
            <w:pPr>
              <w:ind w:leftChars="130" w:left="270" w:firstLineChars="100" w:firstLine="188"/>
              <w:rPr>
                <w:sz w:val="18"/>
                <w:szCs w:val="18"/>
                <w:lang w:val="zh-CN"/>
              </w:rPr>
            </w:pPr>
            <w:r w:rsidRPr="00D378BE">
              <w:rPr>
                <w:rFonts w:hint="eastAsia"/>
                <w:sz w:val="18"/>
                <w:szCs w:val="18"/>
                <w:lang w:val="zh-CN"/>
              </w:rPr>
              <w:t>储备货币</w:t>
            </w:r>
          </w:p>
        </w:tc>
      </w:tr>
    </w:tbl>
    <w:p w:rsidR="005B74EA" w:rsidRPr="00EB78D1" w:rsidRDefault="005B74EA" w:rsidP="0080141D">
      <w:pPr>
        <w:pStyle w:val="afffffffffffffff3"/>
        <w:spacing w:beforeLines="50" w:before="165" w:after="33"/>
        <w:ind w:firstLine="320"/>
      </w:pPr>
      <w:r>
        <w:rPr>
          <w:rFonts w:hint="eastAsia"/>
        </w:rPr>
        <w:t>（一）</w:t>
      </w:r>
      <w:r w:rsidRPr="00BA6581">
        <w:rPr>
          <w:rFonts w:hint="eastAsia"/>
        </w:rPr>
        <w:t>价值尺度</w:t>
      </w:r>
    </w:p>
    <w:p w:rsidR="005B74EA" w:rsidRPr="00EB78D1" w:rsidRDefault="005B74EA" w:rsidP="005B74EA">
      <w:pPr>
        <w:ind w:firstLine="416"/>
        <w:rPr>
          <w:szCs w:val="21"/>
          <w:lang w:val="zh-CN"/>
        </w:rPr>
      </w:pPr>
      <w:r w:rsidRPr="00EB78D1">
        <w:rPr>
          <w:rFonts w:hint="eastAsia"/>
          <w:szCs w:val="21"/>
          <w:lang w:val="zh-CN"/>
        </w:rPr>
        <w:t>货币</w:t>
      </w:r>
      <w:r>
        <w:rPr>
          <w:rFonts w:hint="eastAsia"/>
          <w:szCs w:val="21"/>
          <w:lang w:val="zh-CN"/>
        </w:rPr>
        <w:t>要发挥</w:t>
      </w:r>
      <w:r w:rsidRPr="00EB78D1">
        <w:rPr>
          <w:rFonts w:hint="eastAsia"/>
          <w:szCs w:val="21"/>
          <w:lang w:val="zh-CN"/>
        </w:rPr>
        <w:t>价值尺度</w:t>
      </w:r>
      <w:r>
        <w:rPr>
          <w:rFonts w:hint="eastAsia"/>
          <w:szCs w:val="21"/>
          <w:lang w:val="zh-CN"/>
        </w:rPr>
        <w:t>的职能</w:t>
      </w:r>
      <w:r w:rsidRPr="00EB78D1">
        <w:rPr>
          <w:rFonts w:hint="eastAsia"/>
          <w:szCs w:val="21"/>
          <w:lang w:val="zh-CN"/>
        </w:rPr>
        <w:t>，必须代表一定的价值量。金币的价值是其内在的含金量的价值，而信用货币本身没有价值，它的价值反映在其购买的商品数量上，发挥价值尺度职能</w:t>
      </w:r>
      <w:r w:rsidRPr="00EB78D1">
        <w:rPr>
          <w:rFonts w:hint="eastAsia"/>
          <w:szCs w:val="21"/>
          <w:lang w:val="zh-CN"/>
        </w:rPr>
        <w:lastRenderedPageBreak/>
        <w:t>的实质是用价格代表商品的价值，货币在其中发挥中介的作用，即价值—商品—价格。</w:t>
      </w:r>
      <w:r w:rsidRPr="00EB78D1">
        <w:rPr>
          <w:rFonts w:hint="eastAsia"/>
          <w:bCs/>
          <w:szCs w:val="21"/>
        </w:rPr>
        <w:t>国际货币的价值尺度职能是指国际货币作为一种单位价格，可以用来衡量或表现国际市场上“所有商品和劳务的价值”，从而可以方便地进行比较。</w:t>
      </w:r>
      <w:r w:rsidRPr="00EB78D1">
        <w:rPr>
          <w:rFonts w:hint="eastAsia"/>
          <w:szCs w:val="21"/>
          <w:lang w:val="zh-CN"/>
        </w:rPr>
        <w:t>这里作为价值尺度</w:t>
      </w:r>
      <w:r>
        <w:rPr>
          <w:rFonts w:hint="eastAsia"/>
          <w:szCs w:val="21"/>
          <w:lang w:val="zh-CN"/>
        </w:rPr>
        <w:t>的</w:t>
      </w:r>
      <w:r w:rsidRPr="00EB78D1">
        <w:rPr>
          <w:rFonts w:hint="eastAsia"/>
          <w:szCs w:val="21"/>
          <w:lang w:val="zh-CN"/>
        </w:rPr>
        <w:t>国际货币必须保持一定的稳定，根据购买力平价理论，不同的信用货币在执行价值尺度职能时具有内在的一致性。因此，作为国际货币，必须保持其币值的稳定，否则就会引起汇率的波动，增加持有该种货币的风险。</w:t>
      </w:r>
    </w:p>
    <w:p w:rsidR="005B74EA" w:rsidRPr="00EB78D1" w:rsidRDefault="005B74EA" w:rsidP="005B74EA">
      <w:pPr>
        <w:ind w:firstLine="416"/>
        <w:rPr>
          <w:bCs/>
          <w:szCs w:val="21"/>
        </w:rPr>
      </w:pPr>
      <w:r w:rsidRPr="00EB78D1">
        <w:rPr>
          <w:rFonts w:hint="eastAsia"/>
          <w:bCs/>
          <w:szCs w:val="21"/>
        </w:rPr>
        <w:t>在私人部门交易中，国际货币的价值尺度职能是以计价货币的形式发挥作用的，即作为国际贸易中的计价单位表示国际间商品与劳务的买卖价格，或者表示国际投资时债权债务的金额。在金本位制度下，私人部门交易中的计价货币是黄金。进入信用货币（纸币）本位制度以来，由于国际贸易错综复杂、规模巨大，历史上有多种货币都在一定程度上充当过或正在充当着计价货币。但在现行国际货币体系下，私人部门交易中的计价货币通常是在国际上被普遍接受的国际货币，美元、欧元、日元和英镑等仍是最常用和最主要的国际贸易计价货币。目前，国际贸易的报价惯例是：发达国家之间的贸易往来主要以出口方的货币来报价；发达国家与发展中国家的贸易往来主要以发达国家的货币来报价；在差异性制成品的贸易中，主要以出口方的货币来报价。而</w:t>
      </w:r>
      <w:r>
        <w:rPr>
          <w:rFonts w:hint="eastAsia"/>
          <w:bCs/>
          <w:szCs w:val="21"/>
        </w:rPr>
        <w:t>能成</w:t>
      </w:r>
      <w:r w:rsidRPr="00EB78D1">
        <w:rPr>
          <w:rFonts w:hint="eastAsia"/>
          <w:bCs/>
          <w:szCs w:val="21"/>
        </w:rPr>
        <w:t>为国际债权债务计价标准的，也只能是各国普遍接受的国际货币。总体上，在全球国际贸易中，美元的贸易计价地位处于绝对优势地位，处于第二位的则是欧元和日元，英镑则处于不被广泛使用的国际货币地位。</w:t>
      </w:r>
    </w:p>
    <w:p w:rsidR="005B74EA" w:rsidRPr="00EB78D1" w:rsidRDefault="005B74EA" w:rsidP="005B74EA">
      <w:pPr>
        <w:ind w:firstLine="416"/>
        <w:rPr>
          <w:szCs w:val="21"/>
          <w:lang w:val="zh-CN"/>
        </w:rPr>
      </w:pPr>
      <w:r w:rsidRPr="00EB78D1">
        <w:rPr>
          <w:rFonts w:hint="eastAsia"/>
          <w:bCs/>
          <w:szCs w:val="21"/>
        </w:rPr>
        <w:t>在公共（政府）部门中，国际货币发挥价值尺度职能是作为其他国家货币的</w:t>
      </w:r>
      <w:r w:rsidRPr="00EB78D1">
        <w:rPr>
          <w:rFonts w:hint="eastAsia"/>
          <w:kern w:val="0"/>
          <w:szCs w:val="21"/>
          <w:lang w:val="zh-CN"/>
        </w:rPr>
        <w:t>基准货币</w:t>
      </w:r>
      <w:r w:rsidRPr="00EB78D1">
        <w:rPr>
          <w:rFonts w:hint="eastAsia"/>
          <w:bCs/>
          <w:szCs w:val="21"/>
        </w:rPr>
        <w:t>来表现的，即</w:t>
      </w:r>
      <w:r w:rsidRPr="00EB78D1">
        <w:rPr>
          <w:rFonts w:hint="eastAsia"/>
          <w:kern w:val="0"/>
          <w:szCs w:val="21"/>
          <w:lang w:val="zh-CN"/>
        </w:rPr>
        <w:t>在制定本国货币平价或对外汇率时使用</w:t>
      </w:r>
      <w:r w:rsidRPr="00EB78D1">
        <w:rPr>
          <w:rFonts w:hint="eastAsia"/>
          <w:bCs/>
          <w:szCs w:val="21"/>
        </w:rPr>
        <w:t>。在布雷顿森林体系下，各主要西方国家的货币都是以美元作为定价标准的，其他发展中国家货币或直接钉住美元，或通过英镑、法郎间接地钉住美元，它们是以美元作为定值标准的。布雷顿森林体系崩溃以后，西方主要国家的货币相继脱离美元，不再钉住美元，但是许多发展中国家仍然以美元为定值单位，钉住美元。</w:t>
      </w:r>
      <w:r w:rsidRPr="00EB78D1">
        <w:rPr>
          <w:rFonts w:hint="eastAsia"/>
          <w:szCs w:val="21"/>
          <w:lang w:val="zh-CN"/>
        </w:rPr>
        <w:t>在现行国际货币体系下，只有很少的货币</w:t>
      </w:r>
      <w:r w:rsidR="00E2239C">
        <w:rPr>
          <w:rFonts w:hint="eastAsia"/>
          <w:szCs w:val="21"/>
          <w:lang w:val="zh-CN"/>
        </w:rPr>
        <w:t>（</w:t>
      </w:r>
      <w:r w:rsidRPr="00EB78D1">
        <w:rPr>
          <w:rFonts w:hint="eastAsia"/>
          <w:szCs w:val="21"/>
          <w:lang w:val="zh-CN"/>
        </w:rPr>
        <w:t>如美元和欧元</w:t>
      </w:r>
      <w:r w:rsidR="00E2239C">
        <w:rPr>
          <w:rFonts w:hint="eastAsia"/>
          <w:szCs w:val="21"/>
          <w:lang w:val="zh-CN"/>
        </w:rPr>
        <w:t>）</w:t>
      </w:r>
      <w:r w:rsidRPr="00EB78D1">
        <w:rPr>
          <w:rFonts w:hint="eastAsia"/>
          <w:szCs w:val="21"/>
          <w:lang w:val="zh-CN"/>
        </w:rPr>
        <w:t>能够成为国际</w:t>
      </w:r>
      <w:r w:rsidRPr="00EB78D1">
        <w:rPr>
          <w:rFonts w:hint="eastAsia"/>
          <w:kern w:val="0"/>
          <w:szCs w:val="21"/>
          <w:lang w:val="zh-CN"/>
        </w:rPr>
        <w:t>基准</w:t>
      </w:r>
      <w:r w:rsidRPr="00EB78D1">
        <w:rPr>
          <w:rFonts w:hint="eastAsia"/>
          <w:szCs w:val="21"/>
          <w:lang w:val="zh-CN"/>
        </w:rPr>
        <w:t>货币。从北美洲的货币合作看，在北美自由贸易区</w:t>
      </w:r>
      <w:r>
        <w:rPr>
          <w:rFonts w:hint="eastAsia"/>
          <w:szCs w:val="21"/>
          <w:lang w:val="zh-CN"/>
        </w:rPr>
        <w:t>（</w:t>
      </w:r>
      <w:r w:rsidRPr="00EB78D1">
        <w:rPr>
          <w:rFonts w:hint="eastAsia"/>
          <w:szCs w:val="21"/>
          <w:lang w:val="zh-CN"/>
        </w:rPr>
        <w:t>NAFTA</w:t>
      </w:r>
      <w:r>
        <w:rPr>
          <w:rFonts w:hint="eastAsia"/>
          <w:szCs w:val="21"/>
          <w:lang w:val="zh-CN"/>
        </w:rPr>
        <w:t>）</w:t>
      </w:r>
      <w:r w:rsidRPr="00EB78D1">
        <w:rPr>
          <w:rFonts w:hint="eastAsia"/>
          <w:szCs w:val="21"/>
          <w:lang w:val="zh-CN"/>
        </w:rPr>
        <w:t>内，有可能形成与欧元竞争的“区域美元”，或至少是一种以美元为核心的国家间的固定汇率安排（钉住美元</w:t>
      </w:r>
      <w:r>
        <w:rPr>
          <w:rFonts w:hint="eastAsia"/>
          <w:szCs w:val="21"/>
          <w:lang w:val="zh-CN"/>
        </w:rPr>
        <w:t>）</w:t>
      </w:r>
      <w:r w:rsidRPr="00EB78D1">
        <w:rPr>
          <w:rFonts w:hint="eastAsia"/>
          <w:szCs w:val="21"/>
          <w:lang w:val="zh-CN"/>
        </w:rPr>
        <w:t>；在东亚金融危机之前，多数东亚国家选择了钉住美元的制度安排</w:t>
      </w:r>
      <w:r>
        <w:rPr>
          <w:rFonts w:hint="eastAsia"/>
          <w:szCs w:val="21"/>
          <w:lang w:val="zh-CN"/>
        </w:rPr>
        <w:t>（</w:t>
      </w:r>
      <w:r w:rsidRPr="00EB78D1">
        <w:rPr>
          <w:rFonts w:hint="eastAsia"/>
          <w:szCs w:val="21"/>
          <w:lang w:val="zh-CN"/>
        </w:rPr>
        <w:t>中国的香港特区选择了对美元的货币局制度</w:t>
      </w:r>
      <w:r>
        <w:rPr>
          <w:rFonts w:hint="eastAsia"/>
          <w:szCs w:val="21"/>
          <w:lang w:val="zh-CN"/>
        </w:rPr>
        <w:t>）</w:t>
      </w:r>
      <w:r w:rsidRPr="00EB78D1">
        <w:rPr>
          <w:rFonts w:hint="eastAsia"/>
          <w:szCs w:val="21"/>
          <w:lang w:val="zh-CN"/>
        </w:rPr>
        <w:t>，而危机之后，不少著名学者仍然认为东亚国家应该选择美元作为自己的名义锚。除此</w:t>
      </w:r>
      <w:r>
        <w:rPr>
          <w:rFonts w:hint="eastAsia"/>
          <w:szCs w:val="21"/>
          <w:lang w:val="zh-CN"/>
        </w:rPr>
        <w:t>之</w:t>
      </w:r>
      <w:r w:rsidRPr="00EB78D1">
        <w:rPr>
          <w:rFonts w:hint="eastAsia"/>
          <w:szCs w:val="21"/>
          <w:lang w:val="zh-CN"/>
        </w:rPr>
        <w:t>外，还有不少国家愿意与美元保持相当稳定的汇率关系</w:t>
      </w:r>
      <w:r w:rsidRPr="00EB78D1">
        <w:rPr>
          <w:rFonts w:hint="eastAsia"/>
          <w:bCs/>
          <w:szCs w:val="21"/>
        </w:rPr>
        <w:t>。</w:t>
      </w:r>
      <w:r w:rsidRPr="00EB78D1">
        <w:rPr>
          <w:rFonts w:hint="eastAsia"/>
          <w:szCs w:val="21"/>
          <w:lang w:val="zh-CN"/>
        </w:rPr>
        <w:t xml:space="preserve">    </w:t>
      </w:r>
    </w:p>
    <w:p w:rsidR="005B74EA" w:rsidRPr="00EB78D1" w:rsidRDefault="005B74EA" w:rsidP="00B829C1">
      <w:pPr>
        <w:pStyle w:val="afffffffffffffff3"/>
        <w:spacing w:before="66" w:after="33"/>
        <w:ind w:firstLine="320"/>
        <w:rPr>
          <w:lang w:val="zh-CN"/>
        </w:rPr>
      </w:pPr>
      <w:r>
        <w:rPr>
          <w:rFonts w:hint="eastAsia"/>
        </w:rPr>
        <w:t>（二）</w:t>
      </w:r>
      <w:r w:rsidRPr="00EB78D1">
        <w:rPr>
          <w:rFonts w:hint="eastAsia"/>
        </w:rPr>
        <w:t>支付手段</w:t>
      </w:r>
    </w:p>
    <w:p w:rsidR="005B74EA" w:rsidRPr="00EB78D1" w:rsidRDefault="005B74EA" w:rsidP="005B74EA">
      <w:pPr>
        <w:ind w:firstLine="416"/>
        <w:rPr>
          <w:bCs/>
          <w:szCs w:val="21"/>
        </w:rPr>
      </w:pPr>
      <w:r w:rsidRPr="00EB78D1">
        <w:rPr>
          <w:rFonts w:hint="eastAsia"/>
          <w:bCs/>
          <w:szCs w:val="21"/>
        </w:rPr>
        <w:t>马克思的货币理论认为，货币发挥支付手段的职能是以货币偿付债务，而西方经济学理论认为货币的支付手段职能是经济行为的发生与货币支付在时间上的分离所引起的货币单方面运动。在国际贸易和国际资本市场迅速发展的今天，支付手段必须尽量避免由于币值的波动而带来的损失，所以我们可以看到以美元等国际货币为结算单位的贸易量和债权债务量在整个交易量中占有绝大部分的份额。目前，</w:t>
      </w:r>
      <w:r w:rsidRPr="00EB78D1">
        <w:rPr>
          <w:szCs w:val="21"/>
        </w:rPr>
        <w:t>支付手段</w:t>
      </w:r>
      <w:r w:rsidRPr="00EB78D1">
        <w:rPr>
          <w:rFonts w:hint="eastAsia"/>
          <w:szCs w:val="21"/>
        </w:rPr>
        <w:t>已成为当今国际</w:t>
      </w:r>
      <w:r w:rsidRPr="00EB78D1">
        <w:rPr>
          <w:szCs w:val="21"/>
        </w:rPr>
        <w:t>货币最主要</w:t>
      </w:r>
      <w:r w:rsidRPr="00EB78D1">
        <w:rPr>
          <w:rFonts w:hint="eastAsia"/>
          <w:szCs w:val="21"/>
        </w:rPr>
        <w:t>和最重要</w:t>
      </w:r>
      <w:r w:rsidRPr="00EB78D1">
        <w:rPr>
          <w:szCs w:val="21"/>
        </w:rPr>
        <w:t>的职能</w:t>
      </w:r>
      <w:r w:rsidRPr="00EB78D1">
        <w:rPr>
          <w:rFonts w:hint="eastAsia"/>
          <w:szCs w:val="21"/>
        </w:rPr>
        <w:t>，在</w:t>
      </w:r>
      <w:r w:rsidRPr="00EB78D1">
        <w:rPr>
          <w:szCs w:val="21"/>
        </w:rPr>
        <w:t>平衡国际收支</w:t>
      </w:r>
      <w:r w:rsidRPr="00EB78D1">
        <w:rPr>
          <w:rFonts w:hint="eastAsia"/>
          <w:szCs w:val="21"/>
        </w:rPr>
        <w:t>、</w:t>
      </w:r>
      <w:r w:rsidRPr="00EB78D1">
        <w:rPr>
          <w:rFonts w:hint="eastAsia"/>
          <w:bCs/>
          <w:szCs w:val="21"/>
        </w:rPr>
        <w:t>国际贸易结算和国际债务及信贷的偿付方面发挥了巨大作用。</w:t>
      </w:r>
    </w:p>
    <w:p w:rsidR="005B74EA" w:rsidRPr="00EB78D1" w:rsidRDefault="005B74EA" w:rsidP="005B74EA">
      <w:pPr>
        <w:ind w:firstLine="416"/>
        <w:rPr>
          <w:bCs/>
          <w:szCs w:val="21"/>
        </w:rPr>
      </w:pPr>
      <w:r w:rsidRPr="00EB78D1">
        <w:rPr>
          <w:rFonts w:hint="eastAsia"/>
          <w:bCs/>
          <w:szCs w:val="21"/>
        </w:rPr>
        <w:t>在私人部门交易中，充当支付手段的国际货币通常称为</w:t>
      </w:r>
      <w:r w:rsidRPr="00EB78D1">
        <w:rPr>
          <w:rFonts w:hint="eastAsia"/>
          <w:kern w:val="0"/>
          <w:szCs w:val="21"/>
          <w:lang w:val="zh-CN"/>
        </w:rPr>
        <w:t>结算货币，在商品劳务交易中充</w:t>
      </w:r>
      <w:r w:rsidRPr="00EB78D1">
        <w:rPr>
          <w:rFonts w:hint="eastAsia"/>
          <w:kern w:val="0"/>
          <w:szCs w:val="21"/>
          <w:lang w:val="zh-CN"/>
        </w:rPr>
        <w:lastRenderedPageBreak/>
        <w:t>当交易媒介，</w:t>
      </w:r>
      <w:r w:rsidRPr="00EB78D1">
        <w:rPr>
          <w:rFonts w:hint="eastAsia"/>
          <w:bCs/>
          <w:szCs w:val="21"/>
        </w:rPr>
        <w:t>被用于国际贸易支付和债务清偿等</w:t>
      </w:r>
      <w:r w:rsidRPr="00EB78D1">
        <w:rPr>
          <w:rFonts w:hint="eastAsia"/>
          <w:kern w:val="0"/>
          <w:szCs w:val="21"/>
          <w:lang w:val="zh-CN"/>
        </w:rPr>
        <w:t>。</w:t>
      </w:r>
      <w:r w:rsidRPr="00EB78D1">
        <w:rPr>
          <w:szCs w:val="21"/>
        </w:rPr>
        <w:t>各国在开展对外贸易活动中，既输出商品也输入商品，而且主要以信用方式进行</w:t>
      </w:r>
      <w:r w:rsidRPr="00EB78D1">
        <w:rPr>
          <w:rFonts w:hint="eastAsia"/>
          <w:szCs w:val="21"/>
        </w:rPr>
        <w:t>，于是就产生了国际</w:t>
      </w:r>
      <w:r w:rsidRPr="00EB78D1">
        <w:rPr>
          <w:szCs w:val="21"/>
        </w:rPr>
        <w:t>债权债务关系。这些债权债务关系的结算可以</w:t>
      </w:r>
      <w:r w:rsidRPr="00EB78D1">
        <w:rPr>
          <w:rFonts w:hint="eastAsia"/>
          <w:szCs w:val="21"/>
        </w:rPr>
        <w:t>通过</w:t>
      </w:r>
      <w:r w:rsidRPr="00EB78D1">
        <w:rPr>
          <w:szCs w:val="21"/>
        </w:rPr>
        <w:t>信用工具（汇票、支票等</w:t>
      </w:r>
      <w:r w:rsidRPr="00EB78D1">
        <w:rPr>
          <w:rFonts w:hint="eastAsia"/>
          <w:szCs w:val="21"/>
        </w:rPr>
        <w:t>）的</w:t>
      </w:r>
      <w:r w:rsidRPr="00EB78D1">
        <w:rPr>
          <w:szCs w:val="21"/>
        </w:rPr>
        <w:t>相互抵消来进行。对于相互抵消后的差额，</w:t>
      </w:r>
      <w:r w:rsidRPr="00EB78D1">
        <w:rPr>
          <w:rFonts w:hint="eastAsia"/>
          <w:szCs w:val="21"/>
        </w:rPr>
        <w:t>就要</w:t>
      </w:r>
      <w:r w:rsidRPr="00EB78D1">
        <w:rPr>
          <w:szCs w:val="21"/>
        </w:rPr>
        <w:t>利用真实的</w:t>
      </w:r>
      <w:r w:rsidRPr="00EB78D1">
        <w:rPr>
          <w:rFonts w:hint="eastAsia"/>
          <w:szCs w:val="21"/>
        </w:rPr>
        <w:t>国际</w:t>
      </w:r>
      <w:r w:rsidRPr="00EB78D1">
        <w:rPr>
          <w:szCs w:val="21"/>
        </w:rPr>
        <w:t>货币作为最终的</w:t>
      </w:r>
      <w:r w:rsidRPr="00EB78D1">
        <w:rPr>
          <w:rFonts w:hint="eastAsia"/>
          <w:szCs w:val="21"/>
        </w:rPr>
        <w:t>清偿</w:t>
      </w:r>
      <w:r w:rsidRPr="00EB78D1">
        <w:rPr>
          <w:szCs w:val="21"/>
        </w:rPr>
        <w:t>。这时，</w:t>
      </w:r>
      <w:r w:rsidRPr="00EB78D1">
        <w:rPr>
          <w:rFonts w:hint="eastAsia"/>
          <w:szCs w:val="21"/>
        </w:rPr>
        <w:t>国际</w:t>
      </w:r>
      <w:r w:rsidRPr="00EB78D1">
        <w:rPr>
          <w:szCs w:val="21"/>
        </w:rPr>
        <w:t>货币就执行着国际支付手段的职能。</w:t>
      </w:r>
      <w:r w:rsidRPr="00EB78D1">
        <w:rPr>
          <w:rFonts w:hint="eastAsia"/>
          <w:szCs w:val="21"/>
        </w:rPr>
        <w:t>充当</w:t>
      </w:r>
      <w:r w:rsidRPr="00EB78D1">
        <w:rPr>
          <w:rFonts w:hint="eastAsia"/>
          <w:bCs/>
          <w:szCs w:val="21"/>
        </w:rPr>
        <w:t>支付手段的国际货币通常是执行价值尺度职能的同一国际货币，但有时为了防范汇率风险，也可能将结算货币与计价货币分离。目前，在国际贸易结算方面，美元</w:t>
      </w:r>
      <w:r>
        <w:rPr>
          <w:rFonts w:hint="eastAsia"/>
          <w:bCs/>
          <w:szCs w:val="21"/>
        </w:rPr>
        <w:t>是</w:t>
      </w:r>
      <w:r w:rsidRPr="00EB78D1">
        <w:rPr>
          <w:rFonts w:hint="eastAsia"/>
          <w:bCs/>
          <w:szCs w:val="21"/>
        </w:rPr>
        <w:t>各国进出口商品结算的主要支付手段。</w:t>
      </w:r>
      <w:r w:rsidRPr="00EB78D1">
        <w:rPr>
          <w:rFonts w:hint="eastAsia"/>
          <w:bCs/>
          <w:szCs w:val="21"/>
        </w:rPr>
        <w:t>20</w:t>
      </w:r>
      <w:r w:rsidRPr="00EB78D1">
        <w:rPr>
          <w:rFonts w:hint="eastAsia"/>
          <w:bCs/>
          <w:szCs w:val="21"/>
        </w:rPr>
        <w:t>世纪</w:t>
      </w:r>
      <w:r w:rsidRPr="00EB78D1">
        <w:rPr>
          <w:rFonts w:hint="eastAsia"/>
          <w:bCs/>
          <w:szCs w:val="21"/>
        </w:rPr>
        <w:t>80</w:t>
      </w:r>
      <w:r w:rsidRPr="00EB78D1">
        <w:rPr>
          <w:rFonts w:hint="eastAsia"/>
          <w:bCs/>
          <w:szCs w:val="21"/>
        </w:rPr>
        <w:t>年代</w:t>
      </w:r>
      <w:r w:rsidR="00E2239C">
        <w:rPr>
          <w:rFonts w:hint="eastAsia"/>
          <w:bCs/>
          <w:szCs w:val="21"/>
        </w:rPr>
        <w:t>，</w:t>
      </w:r>
      <w:r w:rsidRPr="00EB78D1">
        <w:rPr>
          <w:rFonts w:hint="eastAsia"/>
          <w:bCs/>
          <w:szCs w:val="21"/>
        </w:rPr>
        <w:t>世界贸易总额中以美元支付的占</w:t>
      </w:r>
      <w:r w:rsidRPr="00EB78D1">
        <w:rPr>
          <w:rFonts w:hint="eastAsia"/>
          <w:bCs/>
          <w:szCs w:val="21"/>
        </w:rPr>
        <w:t>60%</w:t>
      </w:r>
      <w:r w:rsidRPr="00EB78D1">
        <w:rPr>
          <w:rFonts w:hint="eastAsia"/>
          <w:bCs/>
          <w:szCs w:val="21"/>
        </w:rPr>
        <w:t>以上，直到</w:t>
      </w:r>
      <w:r>
        <w:rPr>
          <w:rFonts w:hint="eastAsia"/>
          <w:bCs/>
          <w:szCs w:val="21"/>
        </w:rPr>
        <w:t>2005</w:t>
      </w:r>
      <w:r w:rsidRPr="00EB78D1">
        <w:rPr>
          <w:rFonts w:hint="eastAsia"/>
          <w:bCs/>
          <w:szCs w:val="21"/>
        </w:rPr>
        <w:t>年</w:t>
      </w:r>
      <w:r>
        <w:rPr>
          <w:rFonts w:hint="eastAsia"/>
          <w:bCs/>
          <w:szCs w:val="21"/>
        </w:rPr>
        <w:t>这一比例仍</w:t>
      </w:r>
      <w:r w:rsidR="002922D6">
        <w:rPr>
          <w:rFonts w:hint="eastAsia"/>
          <w:bCs/>
          <w:szCs w:val="21"/>
        </w:rPr>
        <w:t>保持</w:t>
      </w:r>
      <w:r>
        <w:rPr>
          <w:rFonts w:hint="eastAsia"/>
          <w:bCs/>
          <w:szCs w:val="21"/>
        </w:rPr>
        <w:t>在</w:t>
      </w:r>
      <w:r w:rsidRPr="00EB78D1">
        <w:rPr>
          <w:rFonts w:hint="eastAsia"/>
          <w:bCs/>
          <w:szCs w:val="21"/>
        </w:rPr>
        <w:t>65%</w:t>
      </w:r>
      <w:r w:rsidRPr="00EB78D1">
        <w:rPr>
          <w:rFonts w:hint="eastAsia"/>
          <w:bCs/>
          <w:szCs w:val="21"/>
        </w:rPr>
        <w:t>左右。</w:t>
      </w:r>
    </w:p>
    <w:p w:rsidR="005B74EA" w:rsidRPr="00EB78D1" w:rsidRDefault="005B74EA" w:rsidP="005B74EA">
      <w:pPr>
        <w:ind w:firstLine="416"/>
        <w:rPr>
          <w:bCs/>
          <w:szCs w:val="21"/>
        </w:rPr>
      </w:pPr>
      <w:r w:rsidRPr="00EB78D1">
        <w:rPr>
          <w:rFonts w:hint="eastAsia"/>
          <w:bCs/>
          <w:szCs w:val="21"/>
        </w:rPr>
        <w:t>在公共（政府）部门中，国际货币支付手段职能则表现为干预货币，其作用是</w:t>
      </w:r>
      <w:r w:rsidRPr="00EB78D1">
        <w:rPr>
          <w:rFonts w:hint="eastAsia"/>
          <w:kern w:val="0"/>
          <w:szCs w:val="21"/>
          <w:lang w:val="zh-CN"/>
        </w:rPr>
        <w:t>政府</w:t>
      </w:r>
      <w:r w:rsidRPr="00EB78D1">
        <w:rPr>
          <w:rFonts w:hint="eastAsia"/>
          <w:bCs/>
          <w:szCs w:val="21"/>
        </w:rPr>
        <w:t>对外汇市场进行干预和为国际收支差额进行融资。在固定汇率制度下，各国政府有义务在外汇市场上买进或卖出某种货币，以使汇率的波动维持在一定的范围之内。在浮动汇率制度下，政府虽</w:t>
      </w:r>
      <w:r>
        <w:rPr>
          <w:rFonts w:hint="eastAsia"/>
          <w:bCs/>
          <w:szCs w:val="21"/>
        </w:rPr>
        <w:t>然</w:t>
      </w:r>
      <w:r w:rsidRPr="00EB78D1">
        <w:rPr>
          <w:rFonts w:hint="eastAsia"/>
          <w:bCs/>
          <w:szCs w:val="21"/>
        </w:rPr>
        <w:t>没义务这样做，但</w:t>
      </w:r>
      <w:r>
        <w:rPr>
          <w:rFonts w:hint="eastAsia"/>
          <w:bCs/>
          <w:szCs w:val="21"/>
        </w:rPr>
        <w:t>是</w:t>
      </w:r>
      <w:r w:rsidRPr="00EB78D1">
        <w:rPr>
          <w:rFonts w:hint="eastAsia"/>
          <w:bCs/>
          <w:szCs w:val="21"/>
        </w:rPr>
        <w:t>为</w:t>
      </w:r>
      <w:r>
        <w:rPr>
          <w:rFonts w:hint="eastAsia"/>
          <w:bCs/>
          <w:szCs w:val="21"/>
        </w:rPr>
        <w:t>了</w:t>
      </w:r>
      <w:r w:rsidRPr="00EB78D1">
        <w:rPr>
          <w:rFonts w:hint="eastAsia"/>
          <w:bCs/>
          <w:szCs w:val="21"/>
        </w:rPr>
        <w:t>避免汇率的过度波动给本国经济甚至整个世界经济的发展产生不利影响，政府也会经常利用某种货币的买卖来控制汇率，</w:t>
      </w:r>
      <w:r>
        <w:rPr>
          <w:rFonts w:hint="eastAsia"/>
          <w:bCs/>
          <w:szCs w:val="21"/>
        </w:rPr>
        <w:t>将</w:t>
      </w:r>
      <w:r w:rsidRPr="00EB78D1">
        <w:rPr>
          <w:rFonts w:hint="eastAsia"/>
          <w:bCs/>
          <w:szCs w:val="21"/>
        </w:rPr>
        <w:t>其波动的幅度限制在政府预期的范围内。一直以来，美元都是最主要的干预货币。</w:t>
      </w:r>
    </w:p>
    <w:p w:rsidR="005B74EA" w:rsidRPr="00EB78D1" w:rsidRDefault="005B74EA" w:rsidP="00B829C1">
      <w:pPr>
        <w:pStyle w:val="afffffffffffffff3"/>
        <w:spacing w:before="66" w:after="33"/>
        <w:ind w:firstLine="320"/>
      </w:pPr>
      <w:r>
        <w:rPr>
          <w:rFonts w:hint="eastAsia"/>
        </w:rPr>
        <w:t>（三）</w:t>
      </w:r>
      <w:r w:rsidRPr="00EB78D1">
        <w:rPr>
          <w:rFonts w:hint="eastAsia"/>
        </w:rPr>
        <w:t>贮藏手段</w:t>
      </w:r>
    </w:p>
    <w:p w:rsidR="005B74EA" w:rsidRPr="00EB78D1" w:rsidRDefault="005B74EA" w:rsidP="005B74EA">
      <w:pPr>
        <w:ind w:firstLine="416"/>
        <w:rPr>
          <w:bCs/>
          <w:szCs w:val="21"/>
        </w:rPr>
      </w:pPr>
      <w:r w:rsidRPr="00EB78D1">
        <w:rPr>
          <w:rFonts w:hint="eastAsia"/>
          <w:bCs/>
          <w:szCs w:val="21"/>
        </w:rPr>
        <w:t>在金属货币流通的时代，人们可以把货币</w:t>
      </w:r>
      <w:r>
        <w:rPr>
          <w:rFonts w:hint="eastAsia"/>
          <w:bCs/>
          <w:szCs w:val="21"/>
        </w:rPr>
        <w:t>以</w:t>
      </w:r>
      <w:r w:rsidRPr="00EB78D1">
        <w:rPr>
          <w:rFonts w:hint="eastAsia"/>
          <w:bCs/>
          <w:szCs w:val="21"/>
        </w:rPr>
        <w:t>财富的形式保存，货币发挥贮藏手段的职能。在信用货币进入流通领域后，货币</w:t>
      </w:r>
      <w:r>
        <w:rPr>
          <w:rFonts w:hint="eastAsia"/>
          <w:bCs/>
          <w:szCs w:val="21"/>
        </w:rPr>
        <w:t>贮</w:t>
      </w:r>
      <w:r w:rsidRPr="00EB78D1">
        <w:rPr>
          <w:rFonts w:hint="eastAsia"/>
          <w:bCs/>
          <w:szCs w:val="21"/>
        </w:rPr>
        <w:t>藏的只是货币的购买力，而购买力的大小取决于商品的价值和货币的发行量。货币的贮藏手段在一国国内表现为</w:t>
      </w:r>
      <w:r>
        <w:rPr>
          <w:rFonts w:hint="eastAsia"/>
          <w:bCs/>
          <w:szCs w:val="21"/>
        </w:rPr>
        <w:t>贮</w:t>
      </w:r>
      <w:r w:rsidRPr="00EB78D1">
        <w:rPr>
          <w:rFonts w:hint="eastAsia"/>
          <w:bCs/>
          <w:szCs w:val="21"/>
        </w:rPr>
        <w:t>藏一定的购买力，而作为国际货币其贮藏手段则转化为货币的储备，这种储备就表现为居民的价值保存和国家的外汇储备。</w:t>
      </w:r>
    </w:p>
    <w:p w:rsidR="005B74EA" w:rsidRPr="00EB78D1" w:rsidRDefault="005B74EA" w:rsidP="005B74EA">
      <w:pPr>
        <w:ind w:firstLine="416"/>
        <w:rPr>
          <w:bCs/>
          <w:szCs w:val="21"/>
        </w:rPr>
      </w:pPr>
      <w:r w:rsidRPr="00EB78D1">
        <w:rPr>
          <w:rFonts w:hint="eastAsia"/>
          <w:bCs/>
          <w:szCs w:val="21"/>
        </w:rPr>
        <w:t>在私人部门方面，国际货币的贮藏手段被称为资产货币，即</w:t>
      </w:r>
      <w:r w:rsidRPr="00EB78D1">
        <w:rPr>
          <w:rFonts w:hint="eastAsia"/>
          <w:kern w:val="0"/>
          <w:szCs w:val="21"/>
          <w:lang w:val="zh-CN"/>
        </w:rPr>
        <w:t>私人部门在持有对外财富时使用的货币。</w:t>
      </w:r>
      <w:r w:rsidRPr="00EB78D1">
        <w:rPr>
          <w:rFonts w:hint="eastAsia"/>
          <w:bCs/>
          <w:szCs w:val="21"/>
        </w:rPr>
        <w:t>资产货币作为国际间可以自由转移和支付的社会财富的价值存放方式，因为持有者</w:t>
      </w:r>
      <w:r>
        <w:rPr>
          <w:rFonts w:hint="eastAsia"/>
          <w:bCs/>
          <w:szCs w:val="21"/>
        </w:rPr>
        <w:t>贮</w:t>
      </w:r>
      <w:r w:rsidRPr="00EB78D1">
        <w:rPr>
          <w:rFonts w:hint="eastAsia"/>
          <w:bCs/>
          <w:szCs w:val="21"/>
        </w:rPr>
        <w:t>藏的目的是既要</w:t>
      </w:r>
      <w:proofErr w:type="gramStart"/>
      <w:r w:rsidRPr="00EB78D1">
        <w:rPr>
          <w:rFonts w:hint="eastAsia"/>
          <w:bCs/>
          <w:szCs w:val="21"/>
        </w:rPr>
        <w:t>求一定</w:t>
      </w:r>
      <w:proofErr w:type="gramEnd"/>
      <w:r w:rsidRPr="00EB78D1">
        <w:rPr>
          <w:rFonts w:hint="eastAsia"/>
          <w:bCs/>
          <w:szCs w:val="21"/>
        </w:rPr>
        <w:t>时期内的保值性，同时又要求</w:t>
      </w:r>
      <w:r>
        <w:rPr>
          <w:rFonts w:hint="eastAsia"/>
          <w:bCs/>
          <w:szCs w:val="21"/>
        </w:rPr>
        <w:t>贮</w:t>
      </w:r>
      <w:r w:rsidRPr="00EB78D1">
        <w:rPr>
          <w:rFonts w:hint="eastAsia"/>
          <w:bCs/>
          <w:szCs w:val="21"/>
        </w:rPr>
        <w:t>藏期间资产的收益性，所以资产持有者总是选择价值相对稳定的国际货币作为投资货币</w:t>
      </w:r>
      <w:r w:rsidR="00E2239C" w:rsidRPr="00EB78D1">
        <w:rPr>
          <w:rFonts w:hint="eastAsia"/>
          <w:bCs/>
          <w:szCs w:val="21"/>
        </w:rPr>
        <w:t>（</w:t>
      </w:r>
      <w:r>
        <w:rPr>
          <w:rFonts w:hint="eastAsia"/>
          <w:bCs/>
          <w:szCs w:val="21"/>
        </w:rPr>
        <w:t>或</w:t>
      </w:r>
      <w:r w:rsidRPr="00EB78D1">
        <w:rPr>
          <w:rFonts w:hint="eastAsia"/>
          <w:bCs/>
          <w:szCs w:val="21"/>
        </w:rPr>
        <w:t>资产配置货币）。当今世界金融市场高度开放、规模巨大而且资产运用方式繁多，那些币值稳定且投资效益高的国家货币常被私人部门作为储备货币所持有。由于浮动汇率制下存在汇率波动的风险，私人部门持有的国际资产货币结构具有多样化、分散化趋势，但最主要的资产货币仍然是美元。</w:t>
      </w:r>
    </w:p>
    <w:p w:rsidR="005B74EA" w:rsidRPr="00EB78D1" w:rsidRDefault="005B74EA" w:rsidP="005B74EA">
      <w:pPr>
        <w:ind w:firstLine="416"/>
        <w:rPr>
          <w:szCs w:val="21"/>
        </w:rPr>
      </w:pPr>
      <w:r w:rsidRPr="00EB78D1">
        <w:rPr>
          <w:rFonts w:hint="eastAsia"/>
          <w:bCs/>
          <w:szCs w:val="21"/>
        </w:rPr>
        <w:t>在公共（政府）部门方面，国际货币的贮藏手段表现为各国中央银行所持有的国际储备货币。一国外汇储备资产的货币构成是反映一种国际货币在货币体系中重要性的关键指标。对于特定的国家而言，某种国际储备货币在其外汇储备中的比重一般受到三个主要因素的影响</w:t>
      </w:r>
      <w:r>
        <w:rPr>
          <w:rFonts w:hint="eastAsia"/>
          <w:bCs/>
          <w:szCs w:val="21"/>
        </w:rPr>
        <w:t>：</w:t>
      </w:r>
      <w:r w:rsidRPr="00EB78D1">
        <w:rPr>
          <w:rFonts w:hint="eastAsia"/>
          <w:bCs/>
          <w:szCs w:val="21"/>
        </w:rPr>
        <w:t>一是该货币在国际货币体系中的重要程度</w:t>
      </w:r>
      <w:r>
        <w:rPr>
          <w:rFonts w:hint="eastAsia"/>
          <w:bCs/>
          <w:szCs w:val="21"/>
        </w:rPr>
        <w:t>，这也是最重要的</w:t>
      </w:r>
      <w:r w:rsidRPr="00EB78D1">
        <w:rPr>
          <w:rFonts w:hint="eastAsia"/>
          <w:bCs/>
          <w:szCs w:val="21"/>
        </w:rPr>
        <w:t>；二</w:t>
      </w:r>
      <w:r>
        <w:rPr>
          <w:rFonts w:hint="eastAsia"/>
          <w:bCs/>
          <w:szCs w:val="21"/>
        </w:rPr>
        <w:t>是</w:t>
      </w:r>
      <w:r w:rsidRPr="00EB78D1">
        <w:rPr>
          <w:rFonts w:hint="eastAsia"/>
          <w:bCs/>
          <w:szCs w:val="21"/>
        </w:rPr>
        <w:t>该国所选择的汇率制度</w:t>
      </w:r>
      <w:r>
        <w:rPr>
          <w:rFonts w:hint="eastAsia"/>
          <w:bCs/>
          <w:szCs w:val="21"/>
        </w:rPr>
        <w:t>，</w:t>
      </w:r>
      <w:r w:rsidRPr="00EB78D1">
        <w:rPr>
          <w:rFonts w:hint="eastAsia"/>
          <w:bCs/>
          <w:szCs w:val="21"/>
        </w:rPr>
        <w:t>如果一国需要经常干预外汇市场，则它必然会加大作为干预货币的储备货币在其外汇储备中的比重；三</w:t>
      </w:r>
      <w:r>
        <w:rPr>
          <w:rFonts w:hint="eastAsia"/>
          <w:bCs/>
          <w:szCs w:val="21"/>
        </w:rPr>
        <w:t>是该国与储备</w:t>
      </w:r>
      <w:proofErr w:type="gramStart"/>
      <w:r>
        <w:rPr>
          <w:rFonts w:hint="eastAsia"/>
          <w:bCs/>
          <w:szCs w:val="21"/>
        </w:rPr>
        <w:t>货币国</w:t>
      </w:r>
      <w:proofErr w:type="gramEnd"/>
      <w:r>
        <w:rPr>
          <w:rFonts w:hint="eastAsia"/>
          <w:bCs/>
          <w:szCs w:val="21"/>
        </w:rPr>
        <w:t>的经济交易关系，</w:t>
      </w:r>
      <w:r w:rsidRPr="00EB78D1">
        <w:rPr>
          <w:rFonts w:hint="eastAsia"/>
          <w:bCs/>
          <w:szCs w:val="21"/>
        </w:rPr>
        <w:t>如果该国与储备</w:t>
      </w:r>
      <w:proofErr w:type="gramStart"/>
      <w:r w:rsidRPr="00EB78D1">
        <w:rPr>
          <w:rFonts w:hint="eastAsia"/>
          <w:bCs/>
          <w:szCs w:val="21"/>
        </w:rPr>
        <w:t>货币国存在</w:t>
      </w:r>
      <w:proofErr w:type="gramEnd"/>
      <w:r w:rsidRPr="00EB78D1">
        <w:rPr>
          <w:rFonts w:hint="eastAsia"/>
          <w:bCs/>
          <w:szCs w:val="21"/>
        </w:rPr>
        <w:t>相对较大的贸易和其他经济交易关系，则必然会加大此种储备货币在其储备中的相对比重。自布雷顿森林体系崩溃以来，全球外汇储备中美元始终相当稳定地居于绝对支配地位；在欧元诞生之前，德国马克在全球外汇储备中高居第二位，而欧元诞生之后，其在储备货币方面对美元的竞争力明显要大于之前的德国马克；在这一过程中，日元的储备货币地位</w:t>
      </w:r>
      <w:r>
        <w:rPr>
          <w:rFonts w:hint="eastAsia"/>
          <w:bCs/>
          <w:szCs w:val="21"/>
        </w:rPr>
        <w:t>呈现</w:t>
      </w:r>
      <w:r w:rsidRPr="00EB78D1">
        <w:rPr>
          <w:rFonts w:hint="eastAsia"/>
          <w:bCs/>
          <w:szCs w:val="21"/>
        </w:rPr>
        <w:t>逐渐下降趋势。</w:t>
      </w:r>
      <w:r w:rsidRPr="00EB78D1">
        <w:rPr>
          <w:rFonts w:hint="eastAsia"/>
          <w:bCs/>
          <w:szCs w:val="21"/>
        </w:rPr>
        <w:lastRenderedPageBreak/>
        <w:t>目前，美元依然是重要的国际货币，其</w:t>
      </w:r>
      <w:r w:rsidRPr="00EB78D1">
        <w:rPr>
          <w:szCs w:val="21"/>
        </w:rPr>
        <w:t>占到全球官方外汇储备的</w:t>
      </w:r>
      <w:r>
        <w:rPr>
          <w:rFonts w:hint="eastAsia"/>
          <w:szCs w:val="21"/>
        </w:rPr>
        <w:t>2/3</w:t>
      </w:r>
      <w:r w:rsidRPr="00EB78D1">
        <w:rPr>
          <w:szCs w:val="21"/>
        </w:rPr>
        <w:t>，</w:t>
      </w:r>
      <w:r w:rsidRPr="00EB78D1">
        <w:rPr>
          <w:rFonts w:hint="eastAsia"/>
          <w:szCs w:val="21"/>
        </w:rPr>
        <w:t>而且</w:t>
      </w:r>
      <w:r w:rsidRPr="00EB78D1">
        <w:rPr>
          <w:szCs w:val="21"/>
        </w:rPr>
        <w:t>超过</w:t>
      </w:r>
      <w:r>
        <w:rPr>
          <w:rFonts w:hint="eastAsia"/>
          <w:szCs w:val="21"/>
        </w:rPr>
        <w:t>4/5</w:t>
      </w:r>
      <w:r w:rsidRPr="00EB78D1">
        <w:rPr>
          <w:szCs w:val="21"/>
        </w:rPr>
        <w:t>的外汇交易和超过</w:t>
      </w:r>
      <w:r>
        <w:rPr>
          <w:rFonts w:hint="eastAsia"/>
          <w:szCs w:val="21"/>
        </w:rPr>
        <w:t>1/2</w:t>
      </w:r>
      <w:r w:rsidRPr="00EB78D1">
        <w:rPr>
          <w:szCs w:val="21"/>
        </w:rPr>
        <w:t>的全球出口</w:t>
      </w:r>
      <w:r w:rsidRPr="00EB78D1">
        <w:rPr>
          <w:rFonts w:hint="eastAsia"/>
          <w:szCs w:val="21"/>
        </w:rPr>
        <w:t>也都</w:t>
      </w:r>
      <w:r w:rsidRPr="00EB78D1">
        <w:rPr>
          <w:szCs w:val="21"/>
        </w:rPr>
        <w:t>是以美元来计值的。此外，所有的国际货币基金组织贷款也是以美元来计值的。</w:t>
      </w:r>
    </w:p>
    <w:p w:rsidR="005B74EA" w:rsidRPr="00EB78D1" w:rsidRDefault="005B74EA" w:rsidP="00E2239C">
      <w:pPr>
        <w:pStyle w:val="afffffffffffffff2"/>
        <w:spacing w:before="165" w:after="165"/>
      </w:pPr>
      <w:r>
        <w:rPr>
          <w:rFonts w:hint="eastAsia"/>
        </w:rPr>
        <w:t>三</w:t>
      </w:r>
      <w:r w:rsidRPr="00EB78D1">
        <w:rPr>
          <w:rFonts w:hint="eastAsia"/>
        </w:rPr>
        <w:t>、国际货币的性质</w:t>
      </w:r>
    </w:p>
    <w:p w:rsidR="005B74EA" w:rsidRPr="00EB78D1" w:rsidRDefault="005B74EA" w:rsidP="00B829C1">
      <w:pPr>
        <w:pStyle w:val="afffffffffffffff3"/>
        <w:spacing w:before="66" w:after="33"/>
        <w:ind w:firstLine="320"/>
      </w:pPr>
      <w:r>
        <w:rPr>
          <w:rFonts w:hint="eastAsia"/>
        </w:rPr>
        <w:t>（一）</w:t>
      </w:r>
      <w:r w:rsidRPr="00EB78D1">
        <w:rPr>
          <w:rFonts w:hint="eastAsia"/>
        </w:rPr>
        <w:t>国际货币的基本矛盾</w:t>
      </w:r>
    </w:p>
    <w:p w:rsidR="005B74EA" w:rsidRPr="00EB78D1" w:rsidRDefault="005B74EA" w:rsidP="005B74EA">
      <w:pPr>
        <w:ind w:firstLine="416"/>
        <w:rPr>
          <w:szCs w:val="21"/>
        </w:rPr>
      </w:pPr>
      <w:r w:rsidRPr="00EB78D1">
        <w:rPr>
          <w:rFonts w:hint="eastAsia"/>
          <w:szCs w:val="21"/>
        </w:rPr>
        <w:t>从全球角度来看，各种国家货币拓展流通域</w:t>
      </w:r>
      <w:r>
        <w:rPr>
          <w:rFonts w:hint="eastAsia"/>
          <w:szCs w:val="21"/>
        </w:rPr>
        <w:t>以</w:t>
      </w:r>
      <w:r w:rsidRPr="00EB78D1">
        <w:rPr>
          <w:rFonts w:hint="eastAsia"/>
          <w:szCs w:val="21"/>
        </w:rPr>
        <w:t>执行国际货币的职能，无论</w:t>
      </w:r>
      <w:r>
        <w:rPr>
          <w:rFonts w:hint="eastAsia"/>
          <w:szCs w:val="21"/>
        </w:rPr>
        <w:t>哪</w:t>
      </w:r>
      <w:r w:rsidRPr="00EB78D1">
        <w:rPr>
          <w:rFonts w:hint="eastAsia"/>
          <w:szCs w:val="21"/>
        </w:rPr>
        <w:t>种国家货币成为国际货币，都会存在该国际货币发行国发行货币的目的是本国利益最大化而不是全球利益最大化的问题。比如，国际货币的过多发行会引发全球性的通货膨胀，但是国际货币发行国只需考虑通货膨胀对本国经济的影响而不需要考虑其对全球经济的影响，这样显然低估了增加国际货币供给的成本，从而容易造成国际货币</w:t>
      </w:r>
      <w:r w:rsidR="002922D6">
        <w:rPr>
          <w:rFonts w:hint="eastAsia"/>
          <w:szCs w:val="21"/>
        </w:rPr>
        <w:t>的</w:t>
      </w:r>
      <w:r w:rsidRPr="00EB78D1">
        <w:rPr>
          <w:rFonts w:hint="eastAsia"/>
          <w:szCs w:val="21"/>
        </w:rPr>
        <w:t>过度发行；另一方面，如果国际货币发行国出现经济危机或者政治动荡，其货币的信用程度就会被严重削弱，那么该国际货币就无法继续执行其职能，这将对</w:t>
      </w:r>
      <w:r>
        <w:rPr>
          <w:rFonts w:hint="eastAsia"/>
          <w:szCs w:val="21"/>
        </w:rPr>
        <w:t>其他</w:t>
      </w:r>
      <w:r w:rsidRPr="00EB78D1">
        <w:rPr>
          <w:rFonts w:hint="eastAsia"/>
          <w:szCs w:val="21"/>
        </w:rPr>
        <w:t>国家之间的贸易与投资，以及外汇储备的安全性等各个方面都造成负面的影响。</w:t>
      </w:r>
    </w:p>
    <w:p w:rsidR="005B74EA" w:rsidRPr="00E2239C" w:rsidRDefault="005B74EA" w:rsidP="00E2239C">
      <w:pPr>
        <w:ind w:firstLine="408"/>
        <w:rPr>
          <w:spacing w:val="2"/>
          <w:szCs w:val="21"/>
        </w:rPr>
      </w:pPr>
      <w:r w:rsidRPr="00E2239C">
        <w:rPr>
          <w:rFonts w:hint="eastAsia"/>
          <w:spacing w:val="2"/>
          <w:szCs w:val="21"/>
        </w:rPr>
        <w:t>国际市场上往往存在若干种国际货币，这些国际货币之间的竞争以及汇率的变动都会增加国际经济往来的交易成本，国际贸易与投资需要在不同的国际货币之间进行抉择。也就是说，国际货币的发行存在一个两难的问题：一方面，货币发行本来是一个自然垄断的行业，应该单独供给并由更高层次的权威部门进行监管，但国际货币的发行却没有一个国际权威机构可以对其进行监管，所以国际货币由某一个国家发行会存在该国家由于缺乏监管而牟取垄断收益的问题；另一方面，如果国际货币由多个国家分别供给</w:t>
      </w:r>
      <w:r w:rsidR="00E2239C" w:rsidRPr="00E2239C">
        <w:rPr>
          <w:rFonts w:hint="eastAsia"/>
          <w:spacing w:val="2"/>
          <w:szCs w:val="21"/>
        </w:rPr>
        <w:t>，</w:t>
      </w:r>
      <w:r w:rsidRPr="00E2239C">
        <w:rPr>
          <w:rFonts w:hint="eastAsia"/>
          <w:spacing w:val="2"/>
          <w:szCs w:val="21"/>
        </w:rPr>
        <w:t>又无法实现交易成本的最小化。</w:t>
      </w:r>
    </w:p>
    <w:p w:rsidR="005B74EA" w:rsidRPr="00EB78D1" w:rsidRDefault="005B74EA" w:rsidP="005B74EA">
      <w:pPr>
        <w:ind w:firstLine="416"/>
        <w:rPr>
          <w:szCs w:val="21"/>
        </w:rPr>
      </w:pPr>
      <w:r w:rsidRPr="00EB78D1">
        <w:rPr>
          <w:rFonts w:hint="eastAsia"/>
          <w:szCs w:val="21"/>
        </w:rPr>
        <w:t>可见，国际货币无论</w:t>
      </w:r>
      <w:r>
        <w:rPr>
          <w:rFonts w:hint="eastAsia"/>
          <w:szCs w:val="21"/>
        </w:rPr>
        <w:t>是</w:t>
      </w:r>
      <w:r w:rsidRPr="00EB78D1">
        <w:rPr>
          <w:rFonts w:hint="eastAsia"/>
          <w:szCs w:val="21"/>
        </w:rPr>
        <w:t>由一个国家供给还是由多个国家供给，都会使整个国际货币体系存在不稳定性或无效率的问题。理想的国际货币应该是由世界中央银行发行的</w:t>
      </w:r>
      <w:proofErr w:type="gramStart"/>
      <w:r w:rsidRPr="00EB78D1">
        <w:rPr>
          <w:rFonts w:hint="eastAsia"/>
          <w:szCs w:val="21"/>
        </w:rPr>
        <w:t>超主权</w:t>
      </w:r>
      <w:proofErr w:type="gramEnd"/>
      <w:r w:rsidRPr="00EB78D1">
        <w:rPr>
          <w:rFonts w:hint="eastAsia"/>
          <w:szCs w:val="21"/>
        </w:rPr>
        <w:t>国际本位货币。然而，真正意义上的超国家政权并不存在，自然也就无法提供比国家信用更高层级的信用担保，所以由一个代表整个世界利益的机构来提供国际货币是不现实的。即使是国际性的组织，如国际货币基金组织，其控制权主要还是掌握在少数发达国家手</w:t>
      </w:r>
      <w:r>
        <w:rPr>
          <w:rFonts w:hint="eastAsia"/>
          <w:szCs w:val="21"/>
        </w:rPr>
        <w:t>中</w:t>
      </w:r>
      <w:r w:rsidRPr="00EB78D1">
        <w:rPr>
          <w:rFonts w:hint="eastAsia"/>
          <w:szCs w:val="21"/>
        </w:rPr>
        <w:t>，</w:t>
      </w:r>
      <w:r w:rsidRPr="00EB78D1">
        <w:rPr>
          <w:rFonts w:hint="eastAsia"/>
        </w:rPr>
        <w:t>仍然</w:t>
      </w:r>
      <w:r w:rsidRPr="00EB78D1">
        <w:rPr>
          <w:rFonts w:hint="eastAsia"/>
          <w:szCs w:val="21"/>
        </w:rPr>
        <w:t>没有办法真正代表整个世界经济的全局利益。因此，从现实条件上说，国际货币无法实现由</w:t>
      </w:r>
      <w:proofErr w:type="gramStart"/>
      <w:r w:rsidRPr="00EB78D1">
        <w:rPr>
          <w:rFonts w:hint="eastAsia"/>
          <w:szCs w:val="21"/>
        </w:rPr>
        <w:t>超主权</w:t>
      </w:r>
      <w:proofErr w:type="gramEnd"/>
      <w:r w:rsidRPr="00EB78D1">
        <w:rPr>
          <w:rFonts w:hint="eastAsia"/>
          <w:szCs w:val="21"/>
        </w:rPr>
        <w:t>机构来供给，只能由个别国家供给。</w:t>
      </w:r>
      <w:r>
        <w:rPr>
          <w:rFonts w:hint="eastAsia"/>
          <w:szCs w:val="21"/>
        </w:rPr>
        <w:t>也就是说，虽然</w:t>
      </w:r>
      <w:r w:rsidRPr="00EB78D1">
        <w:rPr>
          <w:rFonts w:hint="eastAsia"/>
          <w:szCs w:val="21"/>
        </w:rPr>
        <w:t>国际货币由少数国家供给会造成国际货币体系内在的不稳定性，</w:t>
      </w:r>
      <w:r>
        <w:rPr>
          <w:rFonts w:hint="eastAsia"/>
          <w:szCs w:val="21"/>
        </w:rPr>
        <w:t>但是</w:t>
      </w:r>
      <w:r w:rsidRPr="00EB78D1">
        <w:rPr>
          <w:rFonts w:hint="eastAsia"/>
          <w:szCs w:val="21"/>
        </w:rPr>
        <w:t>国际货币又不得不由少数国家供给。这就造成了国际货币存在一个基本矛盾，即国际货币发行国所代表利益的局部性与国际货币服务世界经济整体利益的内在要求之间的矛盾。</w:t>
      </w:r>
    </w:p>
    <w:p w:rsidR="005B74EA" w:rsidRPr="00EB78D1" w:rsidRDefault="005B74EA" w:rsidP="00B829C1">
      <w:pPr>
        <w:pStyle w:val="afffffffffffffff3"/>
        <w:spacing w:before="66" w:after="33"/>
        <w:ind w:firstLine="320"/>
      </w:pPr>
      <w:r>
        <w:rPr>
          <w:rFonts w:hint="eastAsia"/>
        </w:rPr>
        <w:t>（二）国际货币供给的内生性与外生性</w:t>
      </w:r>
    </w:p>
    <w:p w:rsidR="005B74EA" w:rsidRPr="00EB78D1" w:rsidRDefault="005B74EA" w:rsidP="005B74EA">
      <w:pPr>
        <w:ind w:firstLine="416"/>
        <w:rPr>
          <w:szCs w:val="21"/>
        </w:rPr>
      </w:pPr>
      <w:r w:rsidRPr="00EB78D1">
        <w:rPr>
          <w:rFonts w:hint="eastAsia"/>
          <w:szCs w:val="21"/>
        </w:rPr>
        <w:t>国际货币供给与国家货币供给一样，兼具内生性与外生性。国际货币供给的内生性是指国际货币的供给会受到诸多变量的影响，不能由国际货币发行国直接控制货币供给量</w:t>
      </w:r>
      <w:r>
        <w:rPr>
          <w:rFonts w:hint="eastAsia"/>
          <w:szCs w:val="21"/>
        </w:rPr>
        <w:t>。这</w:t>
      </w:r>
      <w:r w:rsidRPr="00EB78D1">
        <w:rPr>
          <w:rFonts w:hint="eastAsia"/>
          <w:szCs w:val="21"/>
        </w:rPr>
        <w:t>主要有以下几个原因</w:t>
      </w:r>
      <w:r>
        <w:rPr>
          <w:rFonts w:hint="eastAsia"/>
          <w:szCs w:val="21"/>
        </w:rPr>
        <w:t>：</w:t>
      </w:r>
      <w:r w:rsidRPr="00EB78D1">
        <w:rPr>
          <w:rFonts w:hint="eastAsia"/>
          <w:szCs w:val="21"/>
        </w:rPr>
        <w:t>首先，货币的本质是信用，国际货币其实是由货币发行国所担保的一种信用货币，国际上对该发行国所提供信用的信任程度就决定了该国际货币被接受的程度，所以国际货币发行国的经济与政治的现状与未来预期都将决定其货币在世界市场上的流通量。</w:t>
      </w:r>
      <w:r w:rsidRPr="00EB78D1">
        <w:rPr>
          <w:rFonts w:hint="eastAsia"/>
          <w:szCs w:val="21"/>
        </w:rPr>
        <w:lastRenderedPageBreak/>
        <w:t>其次，世界经济的增长状况将对国际货币的需求量产生影响，从而影响国际货币的供给。如果整个世界经济处于高速增长的阶段，国际贸易与投资快速增长，对国际货币的需求就会增加，国际货币的供给也会随之增加；反之，如果世界经济进入衰退阶段，对国际货币的需求就会减少，国际货币的供给也将随之减少。最后，国际货币发行国的利率与</w:t>
      </w:r>
      <w:r>
        <w:rPr>
          <w:rFonts w:hint="eastAsia"/>
          <w:szCs w:val="21"/>
        </w:rPr>
        <w:t>其他</w:t>
      </w:r>
      <w:r w:rsidRPr="00EB78D1">
        <w:rPr>
          <w:rFonts w:hint="eastAsia"/>
          <w:szCs w:val="21"/>
        </w:rPr>
        <w:t>国家</w:t>
      </w:r>
      <w:r>
        <w:rPr>
          <w:rFonts w:hint="eastAsia"/>
          <w:szCs w:val="21"/>
        </w:rPr>
        <w:t>货币</w:t>
      </w:r>
      <w:r w:rsidRPr="00EB78D1">
        <w:rPr>
          <w:rFonts w:hint="eastAsia"/>
          <w:szCs w:val="21"/>
        </w:rPr>
        <w:t>的利率之间存在差异将导致国际货币的流入或流出；各国</w:t>
      </w:r>
      <w:proofErr w:type="gramStart"/>
      <w:r w:rsidRPr="00EB78D1">
        <w:rPr>
          <w:rFonts w:hint="eastAsia"/>
          <w:szCs w:val="21"/>
        </w:rPr>
        <w:t>际货币</w:t>
      </w:r>
      <w:proofErr w:type="gramEnd"/>
      <w:r w:rsidRPr="00EB78D1">
        <w:rPr>
          <w:rFonts w:hint="eastAsia"/>
          <w:szCs w:val="21"/>
        </w:rPr>
        <w:t>之间、国际货币与</w:t>
      </w:r>
      <w:r>
        <w:rPr>
          <w:rFonts w:hint="eastAsia"/>
          <w:szCs w:val="21"/>
        </w:rPr>
        <w:t>其他</w:t>
      </w:r>
      <w:r w:rsidRPr="00EB78D1">
        <w:rPr>
          <w:rFonts w:hint="eastAsia"/>
          <w:szCs w:val="21"/>
        </w:rPr>
        <w:t>国家货币之间的汇率波动都会导致国际货币供给的变化。国际货币供给的外生性是指国际货币的供给可以由发行国直接控制。国际货币发行国增加国际货币的供给，</w:t>
      </w:r>
      <w:r>
        <w:rPr>
          <w:rFonts w:hint="eastAsia"/>
          <w:szCs w:val="21"/>
        </w:rPr>
        <w:t>在</w:t>
      </w:r>
      <w:r w:rsidRPr="00EB78D1">
        <w:rPr>
          <w:rFonts w:hint="eastAsia"/>
          <w:szCs w:val="21"/>
        </w:rPr>
        <w:t>促进本国经济的同时也会增加本国的进口，从而向国外输出该国际货币。此外，发行机构调整货币供给量也会影响国内外利差而导致国际货币的流出和流入。美国的两次量化宽松政策</w:t>
      </w:r>
      <w:r>
        <w:rPr>
          <w:rFonts w:hint="eastAsia"/>
          <w:szCs w:val="21"/>
        </w:rPr>
        <w:t>都</w:t>
      </w:r>
      <w:r w:rsidRPr="00EB78D1">
        <w:rPr>
          <w:rFonts w:hint="eastAsia"/>
          <w:szCs w:val="21"/>
        </w:rPr>
        <w:t>直接导致了整个国际范围美元供给的增加，</w:t>
      </w:r>
      <w:r>
        <w:rPr>
          <w:rFonts w:hint="eastAsia"/>
          <w:szCs w:val="21"/>
        </w:rPr>
        <w:t>这</w:t>
      </w:r>
      <w:r w:rsidRPr="00EB78D1">
        <w:rPr>
          <w:rFonts w:hint="eastAsia"/>
          <w:szCs w:val="21"/>
        </w:rPr>
        <w:t>是国际货币供给外生性的最好例证。</w:t>
      </w:r>
    </w:p>
    <w:p w:rsidR="005B74EA" w:rsidRPr="00EB78D1" w:rsidRDefault="005B74EA" w:rsidP="005B74EA">
      <w:pPr>
        <w:ind w:firstLine="416"/>
        <w:rPr>
          <w:szCs w:val="21"/>
        </w:rPr>
      </w:pPr>
      <w:r w:rsidRPr="00EB78D1">
        <w:rPr>
          <w:rFonts w:hint="eastAsia"/>
          <w:szCs w:val="21"/>
        </w:rPr>
        <w:t>因此，国际货币的供给兼具内生性与外生性，国际货币发行国可以</w:t>
      </w:r>
      <w:r>
        <w:rPr>
          <w:rFonts w:hint="eastAsia"/>
          <w:szCs w:val="21"/>
        </w:rPr>
        <w:t>在</w:t>
      </w:r>
      <w:r w:rsidRPr="00EB78D1">
        <w:rPr>
          <w:rFonts w:hint="eastAsia"/>
          <w:szCs w:val="21"/>
        </w:rPr>
        <w:t>一定程度上控制国际货币的供给量，但却不能完全控制。一国范围内的主权货币</w:t>
      </w:r>
      <w:r>
        <w:rPr>
          <w:rFonts w:hint="eastAsia"/>
          <w:szCs w:val="21"/>
        </w:rPr>
        <w:t>的</w:t>
      </w:r>
      <w:r w:rsidRPr="00EB78D1">
        <w:rPr>
          <w:rFonts w:hint="eastAsia"/>
          <w:szCs w:val="21"/>
        </w:rPr>
        <w:t>发行部门具有绝对的垄断权，</w:t>
      </w:r>
      <w:r>
        <w:rPr>
          <w:rFonts w:hint="eastAsia"/>
          <w:szCs w:val="21"/>
        </w:rPr>
        <w:t>而</w:t>
      </w:r>
      <w:r w:rsidRPr="00EB78D1">
        <w:rPr>
          <w:rFonts w:hint="eastAsia"/>
          <w:szCs w:val="21"/>
        </w:rPr>
        <w:t>国际货币</w:t>
      </w:r>
      <w:r>
        <w:rPr>
          <w:rFonts w:hint="eastAsia"/>
          <w:szCs w:val="21"/>
        </w:rPr>
        <w:t>并非如此，因为</w:t>
      </w:r>
      <w:r w:rsidRPr="00EB78D1">
        <w:rPr>
          <w:rFonts w:hint="eastAsia"/>
          <w:szCs w:val="21"/>
        </w:rPr>
        <w:t>在世界市场上</w:t>
      </w:r>
      <w:r>
        <w:rPr>
          <w:rFonts w:hint="eastAsia"/>
          <w:szCs w:val="21"/>
        </w:rPr>
        <w:t>有几种国际货币</w:t>
      </w:r>
      <w:r w:rsidRPr="00EB78D1">
        <w:rPr>
          <w:rFonts w:hint="eastAsia"/>
          <w:szCs w:val="21"/>
        </w:rPr>
        <w:t>相互竞争与制衡，如果某一国际货币过多地发行，其币值就会下降，持有成本就会上升，那么持有该国际货币的国家就会转而持有</w:t>
      </w:r>
      <w:r>
        <w:rPr>
          <w:rFonts w:hint="eastAsia"/>
          <w:szCs w:val="21"/>
        </w:rPr>
        <w:t>其他</w:t>
      </w:r>
      <w:r w:rsidRPr="00EB78D1">
        <w:rPr>
          <w:rFonts w:hint="eastAsia"/>
          <w:szCs w:val="21"/>
        </w:rPr>
        <w:t>国际货币，该国际货币的地位就会受到影响。因此，国际货币的外生性</w:t>
      </w:r>
      <w:r>
        <w:rPr>
          <w:rFonts w:hint="eastAsia"/>
          <w:szCs w:val="21"/>
        </w:rPr>
        <w:t>与</w:t>
      </w:r>
      <w:r w:rsidRPr="00EB78D1">
        <w:rPr>
          <w:rFonts w:hint="eastAsia"/>
          <w:szCs w:val="21"/>
        </w:rPr>
        <w:t>在国内流通的主权货币</w:t>
      </w:r>
      <w:r>
        <w:rPr>
          <w:rFonts w:hint="eastAsia"/>
          <w:szCs w:val="21"/>
        </w:rPr>
        <w:t>相比</w:t>
      </w:r>
      <w:r w:rsidRPr="00EB78D1">
        <w:rPr>
          <w:rFonts w:hint="eastAsia"/>
          <w:szCs w:val="21"/>
        </w:rPr>
        <w:t>要弱得多，其内生性的特点更加突出。</w:t>
      </w:r>
    </w:p>
    <w:p w:rsidR="005B74EA" w:rsidRPr="00EB78D1" w:rsidRDefault="005B74EA" w:rsidP="00B829C1">
      <w:pPr>
        <w:pStyle w:val="afffffffffffffff3"/>
        <w:spacing w:before="66" w:after="33"/>
        <w:ind w:firstLine="320"/>
      </w:pPr>
      <w:r>
        <w:rPr>
          <w:rFonts w:hint="eastAsia"/>
        </w:rPr>
        <w:t>（三）</w:t>
      </w:r>
      <w:r w:rsidRPr="00EB78D1">
        <w:rPr>
          <w:rFonts w:hint="eastAsia"/>
        </w:rPr>
        <w:t>国际货币的非中性</w:t>
      </w:r>
    </w:p>
    <w:p w:rsidR="005B74EA" w:rsidRPr="00EB78D1" w:rsidRDefault="005B74EA" w:rsidP="005B74EA">
      <w:pPr>
        <w:ind w:firstLine="416"/>
        <w:rPr>
          <w:szCs w:val="21"/>
        </w:rPr>
      </w:pPr>
      <w:r w:rsidRPr="00EB78D1">
        <w:rPr>
          <w:rFonts w:hint="eastAsia"/>
          <w:szCs w:val="21"/>
        </w:rPr>
        <w:t>在一国范围内，如果货币供给最终只是影响了物价水平，对实际产出没有任何影响，那么货币就是中性的</w:t>
      </w:r>
      <w:r>
        <w:rPr>
          <w:rFonts w:hint="eastAsia"/>
          <w:szCs w:val="21"/>
        </w:rPr>
        <w:t>。</w:t>
      </w:r>
      <w:r w:rsidRPr="00EB78D1">
        <w:rPr>
          <w:rFonts w:hint="eastAsia"/>
          <w:szCs w:val="21"/>
        </w:rPr>
        <w:t>但是在国际范围内，如果国际货币的供给影响了整个世界的物价水平，对整个世界的实际产出虽然没有影响，但却导致了资源在不同国家间的转移，那么国际货币</w:t>
      </w:r>
      <w:r>
        <w:rPr>
          <w:rFonts w:hint="eastAsia"/>
          <w:szCs w:val="21"/>
        </w:rPr>
        <w:t>就</w:t>
      </w:r>
      <w:r w:rsidRPr="00EB78D1">
        <w:rPr>
          <w:rFonts w:hint="eastAsia"/>
          <w:szCs w:val="21"/>
        </w:rPr>
        <w:t>是非中性的。</w:t>
      </w:r>
    </w:p>
    <w:p w:rsidR="005B74EA" w:rsidRPr="00EB78D1" w:rsidRDefault="005B74EA" w:rsidP="005B74EA">
      <w:pPr>
        <w:ind w:firstLine="416"/>
        <w:rPr>
          <w:szCs w:val="21"/>
        </w:rPr>
      </w:pPr>
      <w:r w:rsidRPr="00EB78D1">
        <w:rPr>
          <w:rFonts w:hint="eastAsia"/>
          <w:szCs w:val="21"/>
        </w:rPr>
        <w:t>国际货币无论是</w:t>
      </w:r>
      <w:r>
        <w:rPr>
          <w:rFonts w:hint="eastAsia"/>
          <w:szCs w:val="21"/>
        </w:rPr>
        <w:t>从</w:t>
      </w:r>
      <w:r w:rsidRPr="00EB78D1">
        <w:rPr>
          <w:rFonts w:hint="eastAsia"/>
          <w:szCs w:val="21"/>
        </w:rPr>
        <w:t>长期还是短期</w:t>
      </w:r>
      <w:r>
        <w:rPr>
          <w:rFonts w:hint="eastAsia"/>
          <w:szCs w:val="21"/>
        </w:rPr>
        <w:t>来看</w:t>
      </w:r>
      <w:r w:rsidRPr="00EB78D1">
        <w:rPr>
          <w:rFonts w:hint="eastAsia"/>
          <w:szCs w:val="21"/>
        </w:rPr>
        <w:t>都是非中性的，主要有以下</w:t>
      </w:r>
      <w:r>
        <w:rPr>
          <w:rFonts w:hint="eastAsia"/>
          <w:szCs w:val="21"/>
        </w:rPr>
        <w:t>两个</w:t>
      </w:r>
      <w:r w:rsidRPr="00EB78D1">
        <w:rPr>
          <w:rFonts w:hint="eastAsia"/>
          <w:szCs w:val="21"/>
        </w:rPr>
        <w:t>原因</w:t>
      </w:r>
      <w:r>
        <w:rPr>
          <w:rFonts w:hint="eastAsia"/>
          <w:szCs w:val="21"/>
        </w:rPr>
        <w:t>。</w:t>
      </w:r>
    </w:p>
    <w:p w:rsidR="005B74EA" w:rsidRPr="00EB78D1" w:rsidRDefault="005B74EA" w:rsidP="005B74EA">
      <w:pPr>
        <w:ind w:firstLine="416"/>
        <w:rPr>
          <w:szCs w:val="21"/>
        </w:rPr>
      </w:pPr>
      <w:r w:rsidRPr="00EB78D1">
        <w:rPr>
          <w:rFonts w:hint="eastAsia"/>
          <w:szCs w:val="21"/>
        </w:rPr>
        <w:t>第一，货币的发行可以获得铸币税，但国际货币的铸币税与国家货币的铸币</w:t>
      </w:r>
      <w:proofErr w:type="gramStart"/>
      <w:r w:rsidRPr="00EB78D1">
        <w:rPr>
          <w:rFonts w:hint="eastAsia"/>
          <w:szCs w:val="21"/>
        </w:rPr>
        <w:t>税有着</w:t>
      </w:r>
      <w:proofErr w:type="gramEnd"/>
      <w:r w:rsidRPr="00EB78D1">
        <w:rPr>
          <w:rFonts w:hint="eastAsia"/>
          <w:szCs w:val="21"/>
        </w:rPr>
        <w:t>不同的含义。对于在本国范围内流通的国家货币而言，中央银行发行的货币虽然可以获得铸币税，政府通过这种方式把社会的一部分购买力集中到手中，但这部分购买力最终都会通过政府购买或政府投资等方式又流回到本国经济运行当中，发行货币的结果只是导致购买力在不同部门之间的转移，但从整个国家角度看并没有购买力的增加与减少。国际货币的发行也会获得铸币税收入，但这部分额外获得的购买力是由国际货币发行国所拥有</w:t>
      </w:r>
      <w:r>
        <w:rPr>
          <w:rFonts w:hint="eastAsia"/>
          <w:szCs w:val="21"/>
        </w:rPr>
        <w:t>的</w:t>
      </w:r>
      <w:r w:rsidRPr="00EB78D1">
        <w:rPr>
          <w:rFonts w:hint="eastAsia"/>
          <w:szCs w:val="21"/>
        </w:rPr>
        <w:t>。国际货币的发行会导致该货币币值的下降，世界上所有该货币的持有者都被征收了铸币税，自然也就包括了</w:t>
      </w:r>
      <w:r>
        <w:rPr>
          <w:rFonts w:hint="eastAsia"/>
          <w:szCs w:val="21"/>
        </w:rPr>
        <w:t>其他</w:t>
      </w:r>
      <w:r w:rsidRPr="00EB78D1">
        <w:rPr>
          <w:rFonts w:hint="eastAsia"/>
          <w:szCs w:val="21"/>
        </w:rPr>
        <w:t>国家的官方持有</w:t>
      </w:r>
      <w:r>
        <w:rPr>
          <w:rFonts w:hint="eastAsia"/>
          <w:szCs w:val="21"/>
        </w:rPr>
        <w:t>者</w:t>
      </w:r>
      <w:r w:rsidRPr="00EB78D1">
        <w:rPr>
          <w:rFonts w:hint="eastAsia"/>
          <w:szCs w:val="21"/>
        </w:rPr>
        <w:t>和民间持有</w:t>
      </w:r>
      <w:r>
        <w:rPr>
          <w:rFonts w:hint="eastAsia"/>
          <w:szCs w:val="21"/>
        </w:rPr>
        <w:t>者</w:t>
      </w:r>
      <w:r w:rsidRPr="00EB78D1">
        <w:rPr>
          <w:rFonts w:hint="eastAsia"/>
          <w:szCs w:val="21"/>
        </w:rPr>
        <w:t>。因此，国际铸币税的征收对象是全世界所有该国际货币的持有者，但税收的使用范围却只</w:t>
      </w:r>
      <w:r>
        <w:rPr>
          <w:rFonts w:hint="eastAsia"/>
          <w:szCs w:val="21"/>
        </w:rPr>
        <w:t>在</w:t>
      </w:r>
      <w:r w:rsidRPr="00EB78D1">
        <w:rPr>
          <w:rFonts w:hint="eastAsia"/>
          <w:szCs w:val="21"/>
        </w:rPr>
        <w:t>国际货币发行国国内，这样就</w:t>
      </w:r>
      <w:r>
        <w:rPr>
          <w:rFonts w:hint="eastAsia"/>
          <w:szCs w:val="21"/>
        </w:rPr>
        <w:t>使得</w:t>
      </w:r>
      <w:r w:rsidRPr="00EB78D1">
        <w:rPr>
          <w:rFonts w:hint="eastAsia"/>
          <w:szCs w:val="21"/>
        </w:rPr>
        <w:t>货币发行国获得了额外的收入，而</w:t>
      </w:r>
      <w:r>
        <w:rPr>
          <w:rFonts w:hint="eastAsia"/>
          <w:szCs w:val="21"/>
        </w:rPr>
        <w:t>其他</w:t>
      </w:r>
      <w:r w:rsidRPr="00EB78D1">
        <w:rPr>
          <w:rFonts w:hint="eastAsia"/>
          <w:szCs w:val="21"/>
        </w:rPr>
        <w:t>国家却要为持有国际货币付出成本。可见，国际货币发行会导致实际资源从</w:t>
      </w:r>
      <w:r>
        <w:rPr>
          <w:rFonts w:hint="eastAsia"/>
          <w:szCs w:val="21"/>
        </w:rPr>
        <w:t>其他</w:t>
      </w:r>
      <w:r w:rsidRPr="00EB78D1">
        <w:rPr>
          <w:rFonts w:hint="eastAsia"/>
          <w:szCs w:val="21"/>
        </w:rPr>
        <w:t>国家流向国际货币发行国，</w:t>
      </w:r>
      <w:r w:rsidRPr="00EB78D1">
        <w:rPr>
          <w:rFonts w:hint="eastAsia"/>
        </w:rPr>
        <w:t xml:space="preserve"> </w:t>
      </w:r>
      <w:r w:rsidRPr="00EB78D1">
        <w:rPr>
          <w:rFonts w:hint="eastAsia"/>
          <w:szCs w:val="21"/>
        </w:rPr>
        <w:t>而且随着世界经济的不断增长和国际贸易与投资的日益深化，对国际货币的需求会日益增加，国际货币发行国也有增加国际货币供给的主观意愿，所</w:t>
      </w:r>
      <w:r w:rsidRPr="00110730">
        <w:rPr>
          <w:rFonts w:hint="eastAsia"/>
          <w:spacing w:val="0"/>
          <w:szCs w:val="21"/>
        </w:rPr>
        <w:t>以只要一个国家可以长期维持其货币的国际地位，对该国际货币的需求就会不断增加，发行国就可以通过增加货币供给长期向全世界征收铸币税。由此可见，国际货币在长期是非中性的。</w:t>
      </w:r>
    </w:p>
    <w:p w:rsidR="005B74EA" w:rsidRPr="00EB78D1" w:rsidRDefault="005B74EA" w:rsidP="005B74EA">
      <w:pPr>
        <w:ind w:firstLine="416"/>
        <w:rPr>
          <w:szCs w:val="21"/>
        </w:rPr>
      </w:pPr>
      <w:r w:rsidRPr="00EB78D1">
        <w:rPr>
          <w:rFonts w:hint="eastAsia"/>
          <w:szCs w:val="21"/>
        </w:rPr>
        <w:lastRenderedPageBreak/>
        <w:t>第二，在一国范围内，货币发行机构可以通过调整货币供给量在短期内影响整个国家经济</w:t>
      </w:r>
      <w:r>
        <w:rPr>
          <w:rFonts w:hint="eastAsia"/>
          <w:szCs w:val="21"/>
        </w:rPr>
        <w:t>的</w:t>
      </w:r>
      <w:r w:rsidRPr="00EB78D1">
        <w:rPr>
          <w:rFonts w:hint="eastAsia"/>
          <w:szCs w:val="21"/>
        </w:rPr>
        <w:t>运行状况；作为国际货币发行国，同样也可以调整其国际货币的供给而影响整个世界经济的运行状况。虽然国际货币供给具有内生性，但是国际货币发行国可以通过调整本国利率水平而影响国际货币的流动方向，从而间接</w:t>
      </w:r>
      <w:r>
        <w:rPr>
          <w:rFonts w:hint="eastAsia"/>
          <w:szCs w:val="21"/>
        </w:rPr>
        <w:t>地</w:t>
      </w:r>
      <w:r w:rsidRPr="00EB78D1">
        <w:rPr>
          <w:rFonts w:hint="eastAsia"/>
          <w:szCs w:val="21"/>
        </w:rPr>
        <w:t>影响国际货币的供给。也就是说，国际货币发行国可以在某种程度上向整个世界经济实施货币政策，这种货币政策必然是指向货币发行国利益最大化的。以美元为例，很多国家都将本国货币钉住美元，实行与美元之间的固定汇率</w:t>
      </w:r>
      <w:proofErr w:type="gramStart"/>
      <w:r w:rsidRPr="00EB78D1">
        <w:rPr>
          <w:rFonts w:hint="eastAsia"/>
          <w:szCs w:val="21"/>
        </w:rPr>
        <w:t>制或者</w:t>
      </w:r>
      <w:proofErr w:type="gramEnd"/>
      <w:r w:rsidRPr="00EB78D1">
        <w:rPr>
          <w:rFonts w:hint="eastAsia"/>
          <w:szCs w:val="21"/>
        </w:rPr>
        <w:t>有管理的浮动汇率制，美联储就可以通过改变美元的供给影响美元的利率，从而最终影响这些国家货币的利率水平，间接地使这些国家实施美国所希望其实施的货币政策，从而</w:t>
      </w:r>
      <w:r>
        <w:rPr>
          <w:rFonts w:hint="eastAsia"/>
          <w:szCs w:val="21"/>
        </w:rPr>
        <w:t>使</w:t>
      </w:r>
      <w:r w:rsidRPr="00EB78D1">
        <w:rPr>
          <w:rFonts w:hint="eastAsia"/>
          <w:szCs w:val="21"/>
        </w:rPr>
        <w:t>美国拥有单方面影响</w:t>
      </w:r>
      <w:r>
        <w:rPr>
          <w:rFonts w:hint="eastAsia"/>
          <w:szCs w:val="21"/>
        </w:rPr>
        <w:t>其他</w:t>
      </w:r>
      <w:r w:rsidRPr="00EB78D1">
        <w:rPr>
          <w:rFonts w:hint="eastAsia"/>
          <w:szCs w:val="21"/>
        </w:rPr>
        <w:t>国家经济运行的优势。</w:t>
      </w:r>
    </w:p>
    <w:p w:rsidR="005B74EA" w:rsidRPr="00110730" w:rsidRDefault="005B74EA" w:rsidP="00110730">
      <w:pPr>
        <w:ind w:firstLine="424"/>
        <w:rPr>
          <w:spacing w:val="6"/>
          <w:szCs w:val="21"/>
        </w:rPr>
      </w:pPr>
      <w:r w:rsidRPr="00110730">
        <w:rPr>
          <w:rFonts w:hint="eastAsia"/>
          <w:spacing w:val="6"/>
          <w:szCs w:val="21"/>
        </w:rPr>
        <w:t>总之，国际货币非中性的根本原因是国际货币的基本矛盾。由于国际货币发行国所代表的利益与世界经济整体利益不一致，使得国际货币虽然在世界范围内使用，却只顾及其发行国的利益，世界经济总会向着有利于国际货币发行国的方向发展。而由于国际货币发行国都是经济最发达的国家和地区，国际货币的特殊地位将使这些发达国家更具有发展优势。国际货币的基本矛盾在短期内并没有办法得到更好的解决，这也就决定了国际货币始终是非中性的。</w:t>
      </w:r>
    </w:p>
    <w:p w:rsidR="005B74EA" w:rsidRPr="00EB78D1" w:rsidRDefault="005B74EA" w:rsidP="00E2239C">
      <w:pPr>
        <w:pStyle w:val="afffffffffffffff2"/>
        <w:spacing w:before="165" w:after="165"/>
      </w:pPr>
      <w:r>
        <w:rPr>
          <w:rFonts w:hint="eastAsia"/>
        </w:rPr>
        <w:t>四</w:t>
      </w:r>
      <w:r w:rsidRPr="00EB78D1">
        <w:rPr>
          <w:rFonts w:hint="eastAsia"/>
        </w:rPr>
        <w:t>、国际货币的形态演变</w:t>
      </w:r>
    </w:p>
    <w:p w:rsidR="005B74EA" w:rsidRPr="00EB78D1" w:rsidRDefault="005B74EA" w:rsidP="005B74EA">
      <w:pPr>
        <w:ind w:firstLine="416"/>
      </w:pPr>
      <w:r w:rsidRPr="00EB78D1">
        <w:rPr>
          <w:rFonts w:hint="eastAsia"/>
        </w:rPr>
        <w:t>国际货币的形态演变</w:t>
      </w:r>
      <w:r>
        <w:rPr>
          <w:rFonts w:hint="eastAsia"/>
        </w:rPr>
        <w:t>与</w:t>
      </w:r>
      <w:r w:rsidRPr="00EB78D1">
        <w:rPr>
          <w:rFonts w:hint="eastAsia"/>
        </w:rPr>
        <w:t>一国货币的演变相类似，经历了由低级形态到高级形态、由不完善到完善的发展过程。国际货币是货币的一个子集，既然货币的形态有实物货币、金属货币和信用货币，那么国际货币的形态也就分为国际实物货币、国际金属货币和国际信用货币三种。随着生产力的高度发达，未来国际经济的发展水平可能需要一种由国际社会共同创造和共同使用并从一开始就</w:t>
      </w:r>
      <w:r>
        <w:rPr>
          <w:rFonts w:hint="eastAsia"/>
        </w:rPr>
        <w:t>被</w:t>
      </w:r>
      <w:r w:rsidRPr="00EB78D1">
        <w:rPr>
          <w:rFonts w:hint="eastAsia"/>
        </w:rPr>
        <w:t>国际社会承认的统一国际信用货币。</w:t>
      </w:r>
    </w:p>
    <w:p w:rsidR="005B74EA" w:rsidRPr="00EB78D1" w:rsidRDefault="005B74EA" w:rsidP="00B829C1">
      <w:pPr>
        <w:pStyle w:val="afffffffffffffff3"/>
        <w:spacing w:before="66" w:after="33"/>
        <w:ind w:firstLine="320"/>
      </w:pPr>
      <w:r w:rsidRPr="00EB78D1">
        <w:rPr>
          <w:rFonts w:hint="eastAsia"/>
        </w:rPr>
        <w:t>（一）国际实物货币</w:t>
      </w:r>
    </w:p>
    <w:p w:rsidR="005B74EA" w:rsidRPr="00EB78D1" w:rsidRDefault="005B74EA" w:rsidP="005B74EA">
      <w:pPr>
        <w:ind w:firstLine="416"/>
      </w:pPr>
      <w:r w:rsidRPr="00EB78D1">
        <w:rPr>
          <w:rFonts w:hint="eastAsia"/>
        </w:rPr>
        <w:t>国际货币产生的基础是国际贸易，国际货币形式的发展历史是从国际实物货币开始的。最原始的商品货币形态是在</w:t>
      </w:r>
      <w:r w:rsidRPr="00EB78D1">
        <w:rPr>
          <w:rFonts w:hint="eastAsia"/>
        </w:rPr>
        <w:t>19</w:t>
      </w:r>
      <w:r w:rsidRPr="00EB78D1">
        <w:rPr>
          <w:rFonts w:hint="eastAsia"/>
        </w:rPr>
        <w:t>世纪以前，互不信任和相互分割的世界以实物商品作为它的货币，商品交易是易货贸易，交易的实物执行着国际货币的职能。在国际实物货币的形式</w:t>
      </w:r>
      <w:r>
        <w:rPr>
          <w:rFonts w:hint="eastAsia"/>
        </w:rPr>
        <w:t>下</w:t>
      </w:r>
      <w:r w:rsidRPr="00EB78D1">
        <w:rPr>
          <w:rFonts w:hint="eastAsia"/>
        </w:rPr>
        <w:t>，商品的一般等价物的特殊社会属性与使用价值的属性结合在一起，它既是国际间交易的商品，又是国际货币，凡是结实耐用、便于运输、易于估价、供应量稳定的商品都可作为货币使用。这一货币形态经历了漫长的发展过程。最早采用价值低的商品作为一般等价物，后来由于其量大</w:t>
      </w:r>
      <w:r w:rsidR="00E2239C">
        <w:rPr>
          <w:rFonts w:hint="eastAsia"/>
        </w:rPr>
        <w:t>、</w:t>
      </w:r>
      <w:r w:rsidRPr="00EB78D1">
        <w:rPr>
          <w:rFonts w:hint="eastAsia"/>
        </w:rPr>
        <w:t>费力等缺点逐渐被高价值的商品</w:t>
      </w:r>
      <w:r w:rsidR="00E2239C">
        <w:rPr>
          <w:rFonts w:hint="eastAsia"/>
        </w:rPr>
        <w:t>（</w:t>
      </w:r>
      <w:r w:rsidRPr="00EB78D1">
        <w:rPr>
          <w:rFonts w:hint="eastAsia"/>
        </w:rPr>
        <w:t>如贵金属</w:t>
      </w:r>
      <w:r w:rsidR="00E2239C">
        <w:rPr>
          <w:rFonts w:hint="eastAsia"/>
        </w:rPr>
        <w:t>）</w:t>
      </w:r>
      <w:r w:rsidRPr="00EB78D1">
        <w:rPr>
          <w:rFonts w:hint="eastAsia"/>
        </w:rPr>
        <w:t>所取代。</w:t>
      </w:r>
    </w:p>
    <w:p w:rsidR="005B74EA" w:rsidRPr="00EB78D1" w:rsidRDefault="005B74EA" w:rsidP="00B829C1">
      <w:pPr>
        <w:pStyle w:val="afffffffffffffff3"/>
        <w:spacing w:before="66" w:after="33"/>
        <w:ind w:firstLine="320"/>
      </w:pPr>
      <w:r w:rsidRPr="00EB78D1">
        <w:rPr>
          <w:rFonts w:hint="eastAsia"/>
        </w:rPr>
        <w:t>（二）国际金属货币</w:t>
      </w:r>
    </w:p>
    <w:p w:rsidR="005B74EA" w:rsidRPr="00EB78D1" w:rsidRDefault="005B74EA" w:rsidP="005B74EA">
      <w:pPr>
        <w:ind w:firstLine="416"/>
      </w:pPr>
      <w:r w:rsidRPr="00EB78D1">
        <w:rPr>
          <w:rFonts w:hint="eastAsia"/>
        </w:rPr>
        <w:t>随着实物货币</w:t>
      </w:r>
      <w:r w:rsidR="002922D6">
        <w:rPr>
          <w:rFonts w:hint="eastAsia"/>
        </w:rPr>
        <w:t>被</w:t>
      </w:r>
      <w:r w:rsidRPr="00EB78D1">
        <w:rPr>
          <w:rFonts w:hint="eastAsia"/>
        </w:rPr>
        <w:t>逐步淘汰，</w:t>
      </w:r>
      <w:r w:rsidRPr="00EB78D1">
        <w:rPr>
          <w:rFonts w:hint="eastAsia"/>
        </w:rPr>
        <w:t>19</w:t>
      </w:r>
      <w:r w:rsidRPr="00EB78D1">
        <w:rPr>
          <w:rFonts w:hint="eastAsia"/>
        </w:rPr>
        <w:t>世纪成为金</w:t>
      </w:r>
      <w:r>
        <w:rPr>
          <w:rFonts w:hint="eastAsia"/>
        </w:rPr>
        <w:t>、</w:t>
      </w:r>
      <w:r w:rsidRPr="00EB78D1">
        <w:rPr>
          <w:rFonts w:hint="eastAsia"/>
        </w:rPr>
        <w:t>银等贵金属货币主导的时代，西方各主要资本主义国家逐渐过渡到单一金铸币本位制。作为金属货币的黄金以其特殊的自然属性，以国际商品价值的表现形式在世界领域内自由流通，具有了国际货币的全部职能，成为全球统一的支付手段、购买手段和一般财富的化身。在以黄金为本位货币的金本位制时期，各国中央银行必须在黄金与本国货币之间维持官方的平价关系，所以为了保持货币的稳定，中央银行</w:t>
      </w:r>
      <w:r w:rsidRPr="00EB78D1">
        <w:rPr>
          <w:rFonts w:hint="eastAsia"/>
        </w:rPr>
        <w:lastRenderedPageBreak/>
        <w:t>必须保持大量的黄金储备以支持本币的价值。货币汇率是稳定的，不存在外汇风险，各国货币可以自由兑换，实行多边自由结算，黄金作为唯一的储备资产，是最后的国际结算手段。黄金成为国际货币，为平稳的世界经济环境提供了良好的基础。</w:t>
      </w:r>
      <w:r w:rsidRPr="00EB78D1">
        <w:rPr>
          <w:rFonts w:hint="eastAsia"/>
        </w:rPr>
        <w:t>19</w:t>
      </w:r>
      <w:r w:rsidRPr="00EB78D1">
        <w:rPr>
          <w:rFonts w:hint="eastAsia"/>
        </w:rPr>
        <w:t>世纪</w:t>
      </w:r>
      <w:r>
        <w:rPr>
          <w:rFonts w:hint="eastAsia"/>
        </w:rPr>
        <w:t>的</w:t>
      </w:r>
      <w:r w:rsidRPr="00EB78D1">
        <w:rPr>
          <w:rFonts w:hint="eastAsia"/>
        </w:rPr>
        <w:t>大部分时间和</w:t>
      </w:r>
      <w:r w:rsidRPr="00EB78D1">
        <w:rPr>
          <w:rFonts w:hint="eastAsia"/>
        </w:rPr>
        <w:t>20</w:t>
      </w:r>
      <w:r w:rsidRPr="00EB78D1">
        <w:rPr>
          <w:rFonts w:hint="eastAsia"/>
        </w:rPr>
        <w:t>世纪初，由于金本位的实行，加上当时国际收支差额不大，国际间的资金运动、借贷和支付主要是以黄金作为清算手段，这个时期可谓是国际贸易和国际金融的“黄金时代”，持续了将近</w:t>
      </w:r>
      <w:r>
        <w:rPr>
          <w:rFonts w:hint="eastAsia"/>
        </w:rPr>
        <w:t>一百</w:t>
      </w:r>
      <w:r w:rsidRPr="00EB78D1">
        <w:rPr>
          <w:rFonts w:hint="eastAsia"/>
        </w:rPr>
        <w:t>年。金本位虽然有其自身的优越性，但随着社会经济的发展，它也暴露出难以克服的缺陷</w:t>
      </w:r>
      <w:r>
        <w:rPr>
          <w:rFonts w:hint="eastAsia"/>
        </w:rPr>
        <w:t>，如</w:t>
      </w:r>
      <w:r w:rsidRPr="00EB78D1">
        <w:rPr>
          <w:rFonts w:hint="eastAsia"/>
        </w:rPr>
        <w:t>黄金产量少、运送困难等客观因素的限制，黄金供应量的增长难以满足经济迅速增长对货币材料的需要，金币最终被不兑现的国际信用货币所取代，退出了国际货币舞台，仅作为保值或偿债的物质保证。</w:t>
      </w:r>
    </w:p>
    <w:p w:rsidR="005B74EA" w:rsidRPr="00EB78D1" w:rsidRDefault="005B74EA" w:rsidP="00B829C1">
      <w:pPr>
        <w:pStyle w:val="afffffffffffffff3"/>
        <w:spacing w:before="66" w:after="33"/>
        <w:ind w:firstLine="320"/>
      </w:pPr>
      <w:r w:rsidRPr="00EB78D1">
        <w:rPr>
          <w:rFonts w:hint="eastAsia"/>
        </w:rPr>
        <w:t>（三）国际信用货币</w:t>
      </w:r>
    </w:p>
    <w:p w:rsidR="005B74EA" w:rsidRPr="00EB78D1" w:rsidRDefault="005B74EA" w:rsidP="005B74EA">
      <w:pPr>
        <w:ind w:firstLine="416"/>
      </w:pPr>
      <w:r w:rsidRPr="00EB78D1">
        <w:rPr>
          <w:rFonts w:hint="eastAsia"/>
        </w:rPr>
        <w:t>根据货币信用担保方式的不同，国际信用货币可以分为两种</w:t>
      </w:r>
      <w:r>
        <w:rPr>
          <w:rFonts w:hint="eastAsia"/>
        </w:rPr>
        <w:t>，</w:t>
      </w:r>
      <w:r w:rsidRPr="00EB78D1">
        <w:rPr>
          <w:rFonts w:hint="eastAsia"/>
        </w:rPr>
        <w:t>即由某一国家提供信用担保的国际信用货币和由某一区域多个国家共同提供信用担保的国际信用货币。</w:t>
      </w:r>
    </w:p>
    <w:p w:rsidR="005B74EA" w:rsidRPr="00EB78D1" w:rsidRDefault="005B74EA" w:rsidP="00B829C1">
      <w:pPr>
        <w:pStyle w:val="1ff7"/>
        <w:spacing w:before="66"/>
        <w:ind w:firstLine="402"/>
      </w:pPr>
      <w:r w:rsidRPr="00EB78D1">
        <w:rPr>
          <w:rFonts w:hint="eastAsia"/>
        </w:rPr>
        <w:t>1.</w:t>
      </w:r>
      <w:r>
        <w:rPr>
          <w:rFonts w:hint="eastAsia"/>
        </w:rPr>
        <w:t xml:space="preserve"> </w:t>
      </w:r>
      <w:r w:rsidRPr="00EB78D1">
        <w:rPr>
          <w:rFonts w:hint="eastAsia"/>
        </w:rPr>
        <w:t>单个主权国的纸币</w:t>
      </w:r>
    </w:p>
    <w:p w:rsidR="005B74EA" w:rsidRPr="00EB78D1" w:rsidRDefault="005B74EA" w:rsidP="005B74EA">
      <w:pPr>
        <w:ind w:firstLine="416"/>
      </w:pPr>
      <w:r w:rsidRPr="00EB78D1">
        <w:rPr>
          <w:rFonts w:hint="eastAsia"/>
        </w:rPr>
        <w:t>这种国际信用货币的优点是引入成本较低，只需要在原先存在的某一种国家信用货币的基础上扩展其流通域</w:t>
      </w:r>
      <w:r w:rsidR="00E2239C">
        <w:rPr>
          <w:rFonts w:hint="eastAsia"/>
        </w:rPr>
        <w:t>；</w:t>
      </w:r>
      <w:r w:rsidRPr="00EB78D1">
        <w:rPr>
          <w:rFonts w:hint="eastAsia"/>
        </w:rPr>
        <w:t>其缺点就是货币的供给由某一个国家政府垄断，容易导致国际贸易中国际货币发行国与</w:t>
      </w:r>
      <w:r>
        <w:rPr>
          <w:rFonts w:hint="eastAsia"/>
        </w:rPr>
        <w:t>其他</w:t>
      </w:r>
      <w:r w:rsidRPr="00EB78D1">
        <w:rPr>
          <w:rFonts w:hint="eastAsia"/>
        </w:rPr>
        <w:t>国家地位的不平等。在各种国际信用货币中，这种由某一国家提供信用担保是最为常见的形式，如英镑、美元、日元等都是这种形式的国际信用货币。</w:t>
      </w:r>
    </w:p>
    <w:p w:rsidR="005B74EA" w:rsidRPr="00EB78D1" w:rsidRDefault="005B74EA" w:rsidP="005B74EA">
      <w:pPr>
        <w:ind w:firstLine="416"/>
      </w:pPr>
      <w:r w:rsidRPr="00EB78D1">
        <w:rPr>
          <w:rFonts w:hint="eastAsia"/>
        </w:rPr>
        <w:t>（</w:t>
      </w:r>
      <w:r w:rsidRPr="00EB78D1">
        <w:rPr>
          <w:rFonts w:hint="eastAsia"/>
        </w:rPr>
        <w:t>1</w:t>
      </w:r>
      <w:r w:rsidRPr="00EB78D1">
        <w:rPr>
          <w:rFonts w:hint="eastAsia"/>
        </w:rPr>
        <w:t>）英镑。在金本位制后期，黄金并不是唯一的和最重要的国际债权债务</w:t>
      </w:r>
      <w:r>
        <w:rPr>
          <w:rFonts w:hint="eastAsia"/>
        </w:rPr>
        <w:t>的</w:t>
      </w:r>
      <w:r w:rsidRPr="00EB78D1">
        <w:rPr>
          <w:rFonts w:hint="eastAsia"/>
        </w:rPr>
        <w:t>清算方式。由于当时英国以其疯狂的资本原始积累、对外贸易和海盗式的抢劫成为世界工厂和最大的世界殖民帝国，号称“日不落</w:t>
      </w:r>
      <w:r>
        <w:rPr>
          <w:rFonts w:hint="eastAsia"/>
        </w:rPr>
        <w:t>帝</w:t>
      </w:r>
      <w:r w:rsidRPr="00EB78D1">
        <w:rPr>
          <w:rFonts w:hint="eastAsia"/>
        </w:rPr>
        <w:t>国”，在世界经济舞台上占据霸主地位，是全球最大的贸易国和金融资产的供给者</w:t>
      </w:r>
      <w:r>
        <w:rPr>
          <w:rFonts w:hint="eastAsia"/>
        </w:rPr>
        <w:t>，因此，</w:t>
      </w:r>
      <w:r w:rsidRPr="00EB78D1">
        <w:rPr>
          <w:rFonts w:hint="eastAsia"/>
        </w:rPr>
        <w:t>伦敦</w:t>
      </w:r>
      <w:r>
        <w:rPr>
          <w:rFonts w:hint="eastAsia"/>
        </w:rPr>
        <w:t>成为</w:t>
      </w:r>
      <w:r w:rsidRPr="00EB78D1">
        <w:rPr>
          <w:rFonts w:hint="eastAsia"/>
        </w:rPr>
        <w:t>世界金融中心，英镑是币值最稳定的货币</w:t>
      </w:r>
      <w:r>
        <w:rPr>
          <w:rFonts w:hint="eastAsia"/>
        </w:rPr>
        <w:t>。</w:t>
      </w:r>
      <w:r w:rsidRPr="00EB78D1">
        <w:rPr>
          <w:rFonts w:hint="eastAsia"/>
        </w:rPr>
        <w:t>与此相</w:t>
      </w:r>
      <w:r>
        <w:rPr>
          <w:rFonts w:hint="eastAsia"/>
        </w:rPr>
        <w:t>对</w:t>
      </w:r>
      <w:r w:rsidRPr="00EB78D1">
        <w:rPr>
          <w:rFonts w:hint="eastAsia"/>
        </w:rPr>
        <w:t>应，英镑“代替”黄金成为世界上广泛使用的国际货币、公认的国际支付手段和国际储备货币。国际贸易通常以英镑计价，并且</w:t>
      </w:r>
      <w:r w:rsidRPr="00EB78D1">
        <w:rPr>
          <w:rFonts w:hint="eastAsia"/>
        </w:rPr>
        <w:t>90%</w:t>
      </w:r>
      <w:r w:rsidRPr="00EB78D1">
        <w:rPr>
          <w:rFonts w:hint="eastAsia"/>
        </w:rPr>
        <w:t>以上用英镑结算，许多国家中央银行的主要国际储备是英镑而非黄金。在伦敦开设英镑账户，不仅可以随时兑换黄金</w:t>
      </w:r>
      <w:r>
        <w:rPr>
          <w:rFonts w:hint="eastAsia"/>
        </w:rPr>
        <w:t>，</w:t>
      </w:r>
      <w:r w:rsidRPr="00EB78D1">
        <w:rPr>
          <w:rFonts w:hint="eastAsia"/>
        </w:rPr>
        <w:t>还可以获得利息，而储存黄金不仅没有利息，还要支付管理费用，</w:t>
      </w:r>
      <w:r>
        <w:rPr>
          <w:rFonts w:hint="eastAsia"/>
        </w:rPr>
        <w:t>所以</w:t>
      </w:r>
      <w:r w:rsidRPr="00EB78D1">
        <w:rPr>
          <w:rFonts w:hint="eastAsia"/>
        </w:rPr>
        <w:t>持有</w:t>
      </w:r>
      <w:proofErr w:type="gramStart"/>
      <w:r w:rsidRPr="00EB78D1">
        <w:rPr>
          <w:rFonts w:hint="eastAsia"/>
        </w:rPr>
        <w:t>英镑比</w:t>
      </w:r>
      <w:proofErr w:type="gramEnd"/>
      <w:r w:rsidRPr="00EB78D1">
        <w:rPr>
          <w:rFonts w:hint="eastAsia"/>
        </w:rPr>
        <w:t>持有黄金更为方便和有利可图。应该说，</w:t>
      </w:r>
      <w:r w:rsidRPr="00EB78D1">
        <w:rPr>
          <w:rFonts w:hint="eastAsia"/>
        </w:rPr>
        <w:t>19</w:t>
      </w:r>
      <w:r w:rsidRPr="00EB78D1">
        <w:rPr>
          <w:rFonts w:hint="eastAsia"/>
        </w:rPr>
        <w:t>世纪末到</w:t>
      </w:r>
      <w:r w:rsidRPr="00EB78D1">
        <w:rPr>
          <w:rFonts w:hint="eastAsia"/>
        </w:rPr>
        <w:t>20</w:t>
      </w:r>
      <w:r w:rsidRPr="00EB78D1">
        <w:rPr>
          <w:rFonts w:hint="eastAsia"/>
        </w:rPr>
        <w:t>世纪初，世界上通行的是国际金本位制度</w:t>
      </w:r>
      <w:r>
        <w:rPr>
          <w:rFonts w:hint="eastAsia"/>
        </w:rPr>
        <w:t>，</w:t>
      </w:r>
      <w:proofErr w:type="gramStart"/>
      <w:r w:rsidRPr="00EB78D1">
        <w:rPr>
          <w:rFonts w:hint="eastAsia"/>
        </w:rPr>
        <w:t>英镑规定</w:t>
      </w:r>
      <w:proofErr w:type="gramEnd"/>
      <w:r w:rsidRPr="00EB78D1">
        <w:rPr>
          <w:rFonts w:hint="eastAsia"/>
        </w:rPr>
        <w:t>含金量，各国货币根据含金量与英镑挂钩，实行固定比价。此时的</w:t>
      </w:r>
      <w:proofErr w:type="gramStart"/>
      <w:r w:rsidRPr="00EB78D1">
        <w:rPr>
          <w:rFonts w:hint="eastAsia"/>
        </w:rPr>
        <w:t>英镑可以</w:t>
      </w:r>
      <w:proofErr w:type="gramEnd"/>
      <w:r w:rsidRPr="00EB78D1">
        <w:rPr>
          <w:rFonts w:hint="eastAsia"/>
        </w:rPr>
        <w:t>算得上是国际货币，但实质上执行国际货币职能的</w:t>
      </w:r>
      <w:r>
        <w:rPr>
          <w:rFonts w:hint="eastAsia"/>
        </w:rPr>
        <w:t>仍</w:t>
      </w:r>
      <w:r w:rsidRPr="00EB78D1">
        <w:rPr>
          <w:rFonts w:hint="eastAsia"/>
        </w:rPr>
        <w:t>是黄金。</w:t>
      </w:r>
    </w:p>
    <w:p w:rsidR="005B74EA" w:rsidRPr="00EB78D1" w:rsidRDefault="005B74EA" w:rsidP="005B74EA">
      <w:pPr>
        <w:ind w:firstLine="416"/>
      </w:pPr>
      <w:r w:rsidRPr="00EB78D1">
        <w:rPr>
          <w:rFonts w:hint="eastAsia"/>
        </w:rPr>
        <w:t>（</w:t>
      </w:r>
      <w:r w:rsidRPr="00EB78D1">
        <w:rPr>
          <w:rFonts w:hint="eastAsia"/>
        </w:rPr>
        <w:t>2</w:t>
      </w:r>
      <w:r w:rsidRPr="00EB78D1">
        <w:rPr>
          <w:rFonts w:hint="eastAsia"/>
        </w:rPr>
        <w:t>）美元。</w:t>
      </w:r>
      <w:r>
        <w:rPr>
          <w:rFonts w:hint="eastAsia"/>
        </w:rPr>
        <w:t>第</w:t>
      </w:r>
      <w:r w:rsidRPr="00EB78D1">
        <w:rPr>
          <w:rFonts w:hint="eastAsia"/>
        </w:rPr>
        <w:t>二次世界大战后，英国</w:t>
      </w:r>
      <w:r>
        <w:rPr>
          <w:rFonts w:hint="eastAsia"/>
        </w:rPr>
        <w:t>的</w:t>
      </w:r>
      <w:r w:rsidRPr="00EB78D1">
        <w:rPr>
          <w:rFonts w:hint="eastAsia"/>
        </w:rPr>
        <w:t>经济实力开始削弱、衰退和没落，</w:t>
      </w:r>
      <w:r>
        <w:rPr>
          <w:rFonts w:hint="eastAsia"/>
        </w:rPr>
        <w:t>而</w:t>
      </w:r>
      <w:r w:rsidRPr="00EB78D1">
        <w:rPr>
          <w:rFonts w:hint="eastAsia"/>
        </w:rPr>
        <w:t>美国则大发战争横财，并将世界的大量黄金储入自己</w:t>
      </w:r>
      <w:r w:rsidR="00E2239C">
        <w:rPr>
          <w:rFonts w:hint="eastAsia"/>
        </w:rPr>
        <w:t>的</w:t>
      </w:r>
      <w:r w:rsidRPr="00EB78D1">
        <w:rPr>
          <w:rFonts w:hint="eastAsia"/>
        </w:rPr>
        <w:t>国库，美国经济随之异军突起，国际货币也理所当然地进行了交替更换，美元取代了英镑的国际货币地位而一枝独秀。</w:t>
      </w:r>
      <w:r w:rsidRPr="00EB78D1">
        <w:rPr>
          <w:rFonts w:hint="eastAsia"/>
        </w:rPr>
        <w:t xml:space="preserve">1776 </w:t>
      </w:r>
      <w:r w:rsidRPr="00EB78D1">
        <w:rPr>
          <w:rFonts w:hint="eastAsia"/>
        </w:rPr>
        <w:t>年，美国摆脱了英国的殖民统治。在此后</w:t>
      </w:r>
      <w:r>
        <w:rPr>
          <w:rFonts w:hint="eastAsia"/>
        </w:rPr>
        <w:t>两百</w:t>
      </w:r>
      <w:r w:rsidRPr="00EB78D1">
        <w:rPr>
          <w:rFonts w:hint="eastAsia"/>
        </w:rPr>
        <w:t>多年的发展中，具有后起优势的美国充分利用英国的先进技术，吸收了英国的庞大资金，工业生产日新月异，经济高速增长，迅速建立起以垄断和托拉斯为特征的资本主义体系，成为当时全球最具潜力的市场，为美元最终成为世界货币奠定了坚实的经济基础。此后，利用两次世界大战的机遇，美国经济得到了跨越式发展，也乘机占领了西欧各国及其附属国的广大市场。美国在短短半个世纪的时间内使自身经济实力大幅增加，</w:t>
      </w:r>
      <w:r w:rsidRPr="00EB78D1">
        <w:rPr>
          <w:rFonts w:hint="eastAsia"/>
        </w:rPr>
        <w:lastRenderedPageBreak/>
        <w:t>远远赶超了欧洲各国，同时在政治、军事上也建立起自己的霸主地位。</w:t>
      </w:r>
      <w:smartTag w:uri="urn:schemas-microsoft-com:office:smarttags" w:element="chsdate">
        <w:smartTagPr>
          <w:attr w:name="IsROCDate" w:val="False"/>
          <w:attr w:name="IsLunarDate" w:val="False"/>
          <w:attr w:name="Day" w:val="1"/>
          <w:attr w:name="Month" w:val="7"/>
          <w:attr w:name="Year" w:val="1944"/>
        </w:smartTagPr>
        <w:r w:rsidRPr="00EB78D1">
          <w:rPr>
            <w:rFonts w:hint="eastAsia"/>
          </w:rPr>
          <w:t>1944</w:t>
        </w:r>
        <w:r w:rsidRPr="00EB78D1">
          <w:rPr>
            <w:rFonts w:hint="eastAsia"/>
          </w:rPr>
          <w:t>年</w:t>
        </w:r>
        <w:r w:rsidRPr="00EB78D1">
          <w:rPr>
            <w:rFonts w:hint="eastAsia"/>
          </w:rPr>
          <w:t>7</w:t>
        </w:r>
        <w:r w:rsidRPr="00EB78D1">
          <w:rPr>
            <w:rFonts w:hint="eastAsia"/>
          </w:rPr>
          <w:t>月</w:t>
        </w:r>
        <w:r w:rsidRPr="00EB78D1">
          <w:rPr>
            <w:rFonts w:hint="eastAsia"/>
          </w:rPr>
          <w:t>1</w:t>
        </w:r>
        <w:r w:rsidRPr="00EB78D1">
          <w:rPr>
            <w:rFonts w:hint="eastAsia"/>
          </w:rPr>
          <w:t>日</w:t>
        </w:r>
      </w:smartTag>
      <w:r w:rsidRPr="00EB78D1">
        <w:rPr>
          <w:rFonts w:hint="eastAsia"/>
        </w:rPr>
        <w:t>，在美国新罕布什尔州的布雷顿森林举行</w:t>
      </w:r>
      <w:r w:rsidR="002922D6">
        <w:rPr>
          <w:rFonts w:hint="eastAsia"/>
        </w:rPr>
        <w:t>了由</w:t>
      </w:r>
      <w:r w:rsidRPr="00EB78D1">
        <w:rPr>
          <w:rFonts w:hint="eastAsia"/>
        </w:rPr>
        <w:t>44</w:t>
      </w:r>
      <w:r w:rsidRPr="00EB78D1">
        <w:rPr>
          <w:rFonts w:hint="eastAsia"/>
        </w:rPr>
        <w:t>国代表参加的联合国货币金融会议</w:t>
      </w:r>
      <w:r>
        <w:rPr>
          <w:rFonts w:hint="eastAsia"/>
        </w:rPr>
        <w:t>（</w:t>
      </w:r>
      <w:r w:rsidRPr="00EB78D1">
        <w:rPr>
          <w:rFonts w:hint="eastAsia"/>
        </w:rPr>
        <w:t>简称</w:t>
      </w:r>
      <w:r>
        <w:rPr>
          <w:rFonts w:hint="eastAsia"/>
        </w:rPr>
        <w:t>“</w:t>
      </w:r>
      <w:r w:rsidRPr="00EB78D1">
        <w:rPr>
          <w:rFonts w:hint="eastAsia"/>
        </w:rPr>
        <w:t>布雷顿森林会议</w:t>
      </w:r>
      <w:r>
        <w:rPr>
          <w:rFonts w:hint="eastAsia"/>
        </w:rPr>
        <w:t>”）</w:t>
      </w:r>
      <w:r w:rsidRPr="00EB78D1">
        <w:rPr>
          <w:rFonts w:hint="eastAsia"/>
        </w:rPr>
        <w:t>。经过讨论，会议签订了《国际货币基金协定》和《国际复兴开发银行协定》，总称</w:t>
      </w:r>
      <w:r>
        <w:rPr>
          <w:rFonts w:hint="eastAsia"/>
        </w:rPr>
        <w:t>“</w:t>
      </w:r>
      <w:r w:rsidRPr="00EB78D1">
        <w:rPr>
          <w:rFonts w:hint="eastAsia"/>
        </w:rPr>
        <w:t>布雷顿森林协定</w:t>
      </w:r>
      <w:r>
        <w:rPr>
          <w:rFonts w:hint="eastAsia"/>
        </w:rPr>
        <w:t>”</w:t>
      </w:r>
      <w:r w:rsidRPr="00EB78D1">
        <w:rPr>
          <w:rFonts w:hint="eastAsia"/>
        </w:rPr>
        <w:t>，确立了战后以美元为中心的国际货币体系，即布雷顿森林体系，美元顺理成章地获得了国际货币的地位。</w:t>
      </w:r>
    </w:p>
    <w:p w:rsidR="005B74EA" w:rsidRPr="00EB78D1" w:rsidRDefault="005B74EA" w:rsidP="005B74EA">
      <w:pPr>
        <w:ind w:firstLine="416"/>
      </w:pPr>
      <w:r w:rsidRPr="00EB78D1">
        <w:rPr>
          <w:rFonts w:hint="eastAsia"/>
        </w:rPr>
        <w:t>（</w:t>
      </w:r>
      <w:r w:rsidRPr="00EB78D1">
        <w:rPr>
          <w:rFonts w:hint="eastAsia"/>
        </w:rPr>
        <w:t>3</w:t>
      </w:r>
      <w:r w:rsidRPr="00EB78D1">
        <w:rPr>
          <w:rFonts w:hint="eastAsia"/>
        </w:rPr>
        <w:t>）日元。随着布雷顿森林体系的瓦解及美国经济实力的相对削弱，美元的国际地位相对下降。与此同时，战后西方国家</w:t>
      </w:r>
      <w:r>
        <w:rPr>
          <w:rFonts w:hint="eastAsia"/>
        </w:rPr>
        <w:t>的</w:t>
      </w:r>
      <w:r w:rsidRPr="00EB78D1">
        <w:rPr>
          <w:rFonts w:hint="eastAsia"/>
        </w:rPr>
        <w:t>经济开始复苏和发展。</w:t>
      </w:r>
      <w:r w:rsidRPr="00EB78D1">
        <w:rPr>
          <w:rFonts w:hint="eastAsia"/>
        </w:rPr>
        <w:t>20</w:t>
      </w:r>
      <w:r w:rsidRPr="00EB78D1">
        <w:rPr>
          <w:rFonts w:hint="eastAsia"/>
        </w:rPr>
        <w:t>世纪</w:t>
      </w:r>
      <w:r w:rsidRPr="00EB78D1">
        <w:rPr>
          <w:rFonts w:hint="eastAsia"/>
        </w:rPr>
        <w:t xml:space="preserve"> 70 </w:t>
      </w:r>
      <w:r w:rsidRPr="00EB78D1">
        <w:rPr>
          <w:rFonts w:hint="eastAsia"/>
        </w:rPr>
        <w:t>年代以后，日本经济在世界经济中的比重日益增大，日元国际化逐步引起了人们的关注。</w:t>
      </w:r>
      <w:r w:rsidRPr="00EB78D1">
        <w:rPr>
          <w:rFonts w:hint="eastAsia"/>
        </w:rPr>
        <w:t>1973</w:t>
      </w:r>
      <w:r w:rsidRPr="00EB78D1">
        <w:rPr>
          <w:rFonts w:hint="eastAsia"/>
        </w:rPr>
        <w:t>年，受美国美元制度性调整的影响，日本将</w:t>
      </w:r>
      <w:r w:rsidRPr="00EB78D1">
        <w:rPr>
          <w:rFonts w:hint="eastAsia"/>
        </w:rPr>
        <w:t>1949</w:t>
      </w:r>
      <w:r w:rsidRPr="00EB78D1">
        <w:rPr>
          <w:rFonts w:hint="eastAsia"/>
        </w:rPr>
        <w:t>年以来实行的单一汇率制度改为浮动汇率制度，此后日元持续升值，日本出现了巨额经常项目收支顺差，对外贸易按美元结算就产生了汇率风险的问题。同时由于美元危机的发生，海外对日元资产的需求压力加大，日元在世界各国的官方外汇储备中所占的比重不断增加，在国内形势紧迫和外部金融摩擦的情况下，日本开始了金融自由化改革，日元走上了国际货币的道路。</w:t>
      </w:r>
      <w:r w:rsidRPr="00EB78D1">
        <w:rPr>
          <w:rFonts w:hint="eastAsia"/>
        </w:rPr>
        <w:t xml:space="preserve">1980 </w:t>
      </w:r>
      <w:r w:rsidRPr="00EB78D1">
        <w:rPr>
          <w:rFonts w:hint="eastAsia"/>
        </w:rPr>
        <w:t>年，日元在经常项目下基本上实现了可兑换，</w:t>
      </w:r>
      <w:r>
        <w:rPr>
          <w:rFonts w:hint="eastAsia"/>
        </w:rPr>
        <w:t>这</w:t>
      </w:r>
      <w:r w:rsidRPr="00EB78D1">
        <w:rPr>
          <w:rFonts w:hint="eastAsia"/>
        </w:rPr>
        <w:t>是日元国际化的阶段性标志。</w:t>
      </w:r>
      <w:r w:rsidRPr="00EB78D1">
        <w:rPr>
          <w:rFonts w:hint="eastAsia"/>
        </w:rPr>
        <w:t xml:space="preserve">1985 </w:t>
      </w:r>
      <w:r w:rsidRPr="00EB78D1">
        <w:rPr>
          <w:rFonts w:hint="eastAsia"/>
        </w:rPr>
        <w:t>年，日本大藏省外汇审议会通过了包括金融资本市场自由化、欧洲日元市场放开和东京离岸市场建立的方案，正式拉开了日元国际化战略的序幕。此后，日本在金融自由化和资本项目自由化方面取得了长足的进步。</w:t>
      </w:r>
      <w:r w:rsidRPr="00EB78D1">
        <w:rPr>
          <w:rFonts w:hint="eastAsia"/>
        </w:rPr>
        <w:t>1990</w:t>
      </w:r>
      <w:r w:rsidRPr="00EB78D1">
        <w:rPr>
          <w:rFonts w:hint="eastAsia"/>
        </w:rPr>
        <w:t>年，在日本进、出口额中，按日元结算的比重各为</w:t>
      </w:r>
      <w:r w:rsidRPr="00EB78D1">
        <w:rPr>
          <w:rFonts w:hint="eastAsia"/>
        </w:rPr>
        <w:t>14.5%</w:t>
      </w:r>
      <w:r w:rsidRPr="00EB78D1">
        <w:rPr>
          <w:rFonts w:hint="eastAsia"/>
        </w:rPr>
        <w:t>和</w:t>
      </w:r>
      <w:r w:rsidRPr="00EB78D1">
        <w:rPr>
          <w:rFonts w:hint="eastAsia"/>
        </w:rPr>
        <w:t>37.5%</w:t>
      </w:r>
      <w:r w:rsidRPr="00EB78D1">
        <w:rPr>
          <w:rFonts w:hint="eastAsia"/>
        </w:rPr>
        <w:t>，分别比</w:t>
      </w:r>
      <w:r w:rsidRPr="00EB78D1">
        <w:rPr>
          <w:rFonts w:hint="eastAsia"/>
        </w:rPr>
        <w:t>1980</w:t>
      </w:r>
      <w:r w:rsidRPr="00EB78D1">
        <w:rPr>
          <w:rFonts w:hint="eastAsia"/>
        </w:rPr>
        <w:t>年提高了</w:t>
      </w:r>
      <w:r w:rsidRPr="00EB78D1">
        <w:rPr>
          <w:rFonts w:hint="eastAsia"/>
        </w:rPr>
        <w:t>12.1</w:t>
      </w:r>
      <w:r w:rsidRPr="00EB78D1">
        <w:rPr>
          <w:rFonts w:hint="eastAsia"/>
        </w:rPr>
        <w:t>和</w:t>
      </w:r>
      <w:r w:rsidRPr="00EB78D1">
        <w:rPr>
          <w:rFonts w:hint="eastAsia"/>
        </w:rPr>
        <w:t>8.1</w:t>
      </w:r>
      <w:r w:rsidRPr="00EB78D1">
        <w:rPr>
          <w:rFonts w:hint="eastAsia"/>
        </w:rPr>
        <w:t>个百分点；在世界各国的外汇储备中，日元的比重也升至</w:t>
      </w:r>
      <w:r w:rsidRPr="00EB78D1">
        <w:rPr>
          <w:rFonts w:hint="eastAsia"/>
        </w:rPr>
        <w:t>8.0%</w:t>
      </w:r>
      <w:r w:rsidRPr="00EB78D1">
        <w:rPr>
          <w:rFonts w:hint="eastAsia"/>
        </w:rPr>
        <w:t>，</w:t>
      </w:r>
      <w:r>
        <w:rPr>
          <w:rFonts w:hint="eastAsia"/>
        </w:rPr>
        <w:t>远远</w:t>
      </w:r>
      <w:r w:rsidRPr="00EB78D1">
        <w:rPr>
          <w:rFonts w:hint="eastAsia"/>
        </w:rPr>
        <w:t>超过了英镑</w:t>
      </w:r>
      <w:r>
        <w:rPr>
          <w:rFonts w:hint="eastAsia"/>
        </w:rPr>
        <w:t>的</w:t>
      </w:r>
      <w:r w:rsidRPr="00EB78D1">
        <w:rPr>
          <w:rFonts w:hint="eastAsia"/>
        </w:rPr>
        <w:t>3.0%</w:t>
      </w:r>
      <w:r w:rsidRPr="00EB78D1">
        <w:rPr>
          <w:rFonts w:hint="eastAsia"/>
        </w:rPr>
        <w:t>。由此，世界就出现了美元、日元和</w:t>
      </w:r>
      <w:r w:rsidR="002922D6">
        <w:rPr>
          <w:rFonts w:hint="eastAsia"/>
        </w:rPr>
        <w:t>德国</w:t>
      </w:r>
      <w:r w:rsidRPr="00EB78D1">
        <w:rPr>
          <w:rFonts w:hint="eastAsia"/>
        </w:rPr>
        <w:t>马克“三极通货体制”的</w:t>
      </w:r>
      <w:r>
        <w:rPr>
          <w:rFonts w:hint="eastAsia"/>
        </w:rPr>
        <w:t>态</w:t>
      </w:r>
      <w:r w:rsidRPr="00EB78D1">
        <w:rPr>
          <w:rFonts w:hint="eastAsia"/>
        </w:rPr>
        <w:t>势，日元开始成为重要的国际货币。但</w:t>
      </w:r>
      <w:r w:rsidRPr="00EB78D1">
        <w:rPr>
          <w:rFonts w:hint="eastAsia"/>
        </w:rPr>
        <w:t>20</w:t>
      </w:r>
      <w:r w:rsidRPr="00EB78D1">
        <w:rPr>
          <w:rFonts w:hint="eastAsia"/>
        </w:rPr>
        <w:t>世纪</w:t>
      </w:r>
      <w:r w:rsidRPr="00EB78D1">
        <w:rPr>
          <w:rFonts w:hint="eastAsia"/>
        </w:rPr>
        <w:t>90</w:t>
      </w:r>
      <w:r w:rsidRPr="00EB78D1">
        <w:rPr>
          <w:rFonts w:hint="eastAsia"/>
        </w:rPr>
        <w:t>年代亚洲金融危机之后，日本经济陷入长期的停滞和倒退，日元的国际货币地位已处于明显落后的状态。但</w:t>
      </w:r>
      <w:r>
        <w:rPr>
          <w:rFonts w:hint="eastAsia"/>
        </w:rPr>
        <w:t>是，</w:t>
      </w:r>
      <w:r w:rsidRPr="00EB78D1">
        <w:rPr>
          <w:rFonts w:hint="eastAsia"/>
        </w:rPr>
        <w:t>由于日本强大</w:t>
      </w:r>
      <w:r>
        <w:rPr>
          <w:rFonts w:hint="eastAsia"/>
        </w:rPr>
        <w:t>的</w:t>
      </w:r>
      <w:r w:rsidRPr="00EB78D1">
        <w:rPr>
          <w:rFonts w:hint="eastAsia"/>
        </w:rPr>
        <w:t>经济实力的支撑</w:t>
      </w:r>
      <w:r>
        <w:rPr>
          <w:rFonts w:hint="eastAsia"/>
        </w:rPr>
        <w:t>和</w:t>
      </w:r>
      <w:r w:rsidRPr="00EB78D1">
        <w:rPr>
          <w:rFonts w:hint="eastAsia"/>
        </w:rPr>
        <w:t>政府的积极推进，如今日元</w:t>
      </w:r>
      <w:r>
        <w:rPr>
          <w:rFonts w:hint="eastAsia"/>
        </w:rPr>
        <w:t>已</w:t>
      </w:r>
      <w:r w:rsidRPr="00EB78D1">
        <w:rPr>
          <w:rFonts w:hint="eastAsia"/>
        </w:rPr>
        <w:t>成为和美元、欧元一样发挥世界货币职能的一种重要的国际货币。</w:t>
      </w:r>
    </w:p>
    <w:p w:rsidR="005B74EA" w:rsidRPr="00EB78D1" w:rsidRDefault="005B74EA" w:rsidP="00B829C1">
      <w:pPr>
        <w:pStyle w:val="1ff7"/>
        <w:spacing w:before="66"/>
        <w:ind w:firstLine="402"/>
      </w:pPr>
      <w:r w:rsidRPr="00EB78D1">
        <w:rPr>
          <w:rFonts w:hint="eastAsia"/>
        </w:rPr>
        <w:t>2.</w:t>
      </w:r>
      <w:r>
        <w:rPr>
          <w:rFonts w:hint="eastAsia"/>
        </w:rPr>
        <w:t xml:space="preserve"> </w:t>
      </w:r>
      <w:r w:rsidRPr="00EB78D1">
        <w:rPr>
          <w:rFonts w:hint="eastAsia"/>
        </w:rPr>
        <w:t>多个主权国的纸币</w:t>
      </w:r>
    </w:p>
    <w:p w:rsidR="005B74EA" w:rsidRPr="00EB78D1" w:rsidRDefault="005B74EA" w:rsidP="005B74EA">
      <w:pPr>
        <w:ind w:firstLine="416"/>
      </w:pPr>
      <w:r w:rsidRPr="00EB78D1">
        <w:rPr>
          <w:rFonts w:hint="eastAsia"/>
        </w:rPr>
        <w:t>这种形式的国际信用货币是由不同的国家信用货币通过货币一体化的途径合并流通域而产生的，由于从产生伊始就在多个国家间流通，所以这种货币从一开始就是区域性的国际信用货币。一般来说，由于这种货币在一个较大范围的经济体内强制性流通，具有较强的规模经济，所以很容易受到</w:t>
      </w:r>
      <w:r>
        <w:rPr>
          <w:rFonts w:hint="eastAsia"/>
        </w:rPr>
        <w:t>其他</w:t>
      </w:r>
      <w:r w:rsidRPr="00EB78D1">
        <w:rPr>
          <w:rFonts w:hint="eastAsia"/>
        </w:rPr>
        <w:t>国家和地区的认可，从而在国际经济往来中</w:t>
      </w:r>
      <w:r>
        <w:rPr>
          <w:rFonts w:hint="eastAsia"/>
        </w:rPr>
        <w:t>被</w:t>
      </w:r>
      <w:r w:rsidRPr="00EB78D1">
        <w:rPr>
          <w:rFonts w:hint="eastAsia"/>
        </w:rPr>
        <w:t>广泛使用。这类国际信用货币的优点就是避免了由一国单独决定货币供给而带来的风险。其缺点主要有两个：一是引入成本较高，需要生成一种全新的货币；二是其信用担保是由多个国家信用共同组成，并非由高于国家的权威</w:t>
      </w:r>
      <w:r>
        <w:rPr>
          <w:rFonts w:hint="eastAsia"/>
        </w:rPr>
        <w:t>机构</w:t>
      </w:r>
      <w:r w:rsidRPr="00EB78D1">
        <w:rPr>
          <w:rFonts w:hint="eastAsia"/>
        </w:rPr>
        <w:t>提供，所以该货币存在内在的不稳定性，比如不能有效地执行货币纪律，共同的货币政策与独立的财政政策相冲突将使货币政策失效等。目前真正意义上存在的区域性国际信用货币只有欧元一种。</w:t>
      </w:r>
    </w:p>
    <w:p w:rsidR="005B74EA" w:rsidRPr="00EB78D1" w:rsidRDefault="005B74EA" w:rsidP="005B74EA">
      <w:pPr>
        <w:ind w:firstLine="416"/>
      </w:pPr>
      <w:r w:rsidRPr="00EB78D1">
        <w:rPr>
          <w:rFonts w:hint="eastAsia"/>
        </w:rPr>
        <w:t>20</w:t>
      </w:r>
      <w:r w:rsidRPr="00EB78D1">
        <w:rPr>
          <w:rFonts w:hint="eastAsia"/>
        </w:rPr>
        <w:t>世纪</w:t>
      </w:r>
      <w:r w:rsidRPr="00EB78D1">
        <w:rPr>
          <w:rFonts w:hint="eastAsia"/>
        </w:rPr>
        <w:t>70</w:t>
      </w:r>
      <w:r w:rsidRPr="00EB78D1">
        <w:rPr>
          <w:rFonts w:hint="eastAsia"/>
        </w:rPr>
        <w:t>年代初，</w:t>
      </w:r>
      <w:r>
        <w:rPr>
          <w:rFonts w:hint="eastAsia"/>
        </w:rPr>
        <w:t>《</w:t>
      </w:r>
      <w:r w:rsidRPr="00EB78D1">
        <w:rPr>
          <w:rFonts w:hint="eastAsia"/>
        </w:rPr>
        <w:t>维尔纳报告</w:t>
      </w:r>
      <w:r>
        <w:rPr>
          <w:rFonts w:hint="eastAsia"/>
        </w:rPr>
        <w:t>》</w:t>
      </w:r>
      <w:r w:rsidRPr="00EB78D1">
        <w:rPr>
          <w:rFonts w:hint="eastAsia"/>
        </w:rPr>
        <w:t>的通过标志着欧洲货币一体化进程的开始。</w:t>
      </w:r>
      <w:r w:rsidRPr="00EB78D1">
        <w:rPr>
          <w:rFonts w:hint="eastAsia"/>
        </w:rPr>
        <w:t>1979</w:t>
      </w:r>
      <w:r w:rsidRPr="00EB78D1">
        <w:rPr>
          <w:rFonts w:hint="eastAsia"/>
        </w:rPr>
        <w:t>年</w:t>
      </w:r>
      <w:r w:rsidRPr="00EB78D1">
        <w:rPr>
          <w:rFonts w:hint="eastAsia"/>
        </w:rPr>
        <w:t>3</w:t>
      </w:r>
      <w:r w:rsidRPr="00EB78D1">
        <w:rPr>
          <w:rFonts w:hint="eastAsia"/>
        </w:rPr>
        <w:t>月，欧洲货币体系正式宣告成立</w:t>
      </w:r>
      <w:r>
        <w:rPr>
          <w:rFonts w:hint="eastAsia"/>
        </w:rPr>
        <w:t>。</w:t>
      </w:r>
      <w:r w:rsidRPr="00EB78D1">
        <w:rPr>
          <w:rFonts w:hint="eastAsia"/>
        </w:rPr>
        <w:t xml:space="preserve">1999 </w:t>
      </w:r>
      <w:r w:rsidRPr="00EB78D1">
        <w:rPr>
          <w:rFonts w:hint="eastAsia"/>
        </w:rPr>
        <w:t>年欧元启动后，欧元区为了加快货币国际化的进程，采取了增加国际贸易中欧元结算的比重，增强欧元的国际投资货币的地位，完善欧洲金融市场等有力措施。</w:t>
      </w:r>
      <w:r w:rsidRPr="00EB78D1">
        <w:rPr>
          <w:rFonts w:hint="eastAsia"/>
        </w:rPr>
        <w:t>2002</w:t>
      </w:r>
      <w:r w:rsidRPr="00EB78D1">
        <w:rPr>
          <w:rFonts w:hint="eastAsia"/>
        </w:rPr>
        <w:t>年</w:t>
      </w:r>
      <w:r w:rsidRPr="00EB78D1">
        <w:rPr>
          <w:rFonts w:hint="eastAsia"/>
        </w:rPr>
        <w:t>1</w:t>
      </w:r>
      <w:r w:rsidRPr="00EB78D1">
        <w:rPr>
          <w:rFonts w:hint="eastAsia"/>
        </w:rPr>
        <w:t>月</w:t>
      </w:r>
      <w:r w:rsidRPr="00EB78D1">
        <w:rPr>
          <w:rFonts w:hint="eastAsia"/>
        </w:rPr>
        <w:t>1</w:t>
      </w:r>
      <w:r w:rsidRPr="00EB78D1">
        <w:rPr>
          <w:rFonts w:hint="eastAsia"/>
        </w:rPr>
        <w:t>日，欧洲单一货币</w:t>
      </w:r>
      <w:r w:rsidR="00E2239C" w:rsidRPr="00E2239C">
        <w:rPr>
          <w:rFonts w:ascii="宋体" w:eastAsia="宋体" w:hAnsi="宋体" w:hint="eastAsia"/>
          <w:spacing w:val="0"/>
          <w:w w:val="200"/>
        </w:rPr>
        <w:t>—</w:t>
      </w:r>
      <w:r w:rsidRPr="00EB78D1">
        <w:rPr>
          <w:rFonts w:hint="eastAsia"/>
        </w:rPr>
        <w:t>欧元正式进入流通领域，同年</w:t>
      </w:r>
      <w:r w:rsidRPr="00EB78D1">
        <w:rPr>
          <w:rFonts w:hint="eastAsia"/>
        </w:rPr>
        <w:t>7</w:t>
      </w:r>
      <w:r w:rsidRPr="00EB78D1">
        <w:rPr>
          <w:rFonts w:hint="eastAsia"/>
        </w:rPr>
        <w:t>月，欧</w:t>
      </w:r>
      <w:r w:rsidRPr="00EB78D1">
        <w:rPr>
          <w:rFonts w:hint="eastAsia"/>
        </w:rPr>
        <w:lastRenderedPageBreak/>
        <w:t>元完全取代了欧元区</w:t>
      </w:r>
      <w:r w:rsidRPr="00EB78D1">
        <w:rPr>
          <w:rFonts w:hint="eastAsia"/>
        </w:rPr>
        <w:t>11</w:t>
      </w:r>
      <w:r w:rsidRPr="00EB78D1">
        <w:rPr>
          <w:rFonts w:hint="eastAsia"/>
        </w:rPr>
        <w:t>国的原有货币而成为唯一法定流通货币，标志着欧洲完全实现货币一体化，欧元以合法身份成为国际货币。欧元是在欧盟区域一体化、经济一体化进程中发展起来的，作为信用货币在短短</w:t>
      </w:r>
      <w:r w:rsidRPr="00EB78D1">
        <w:rPr>
          <w:rFonts w:hint="eastAsia"/>
        </w:rPr>
        <w:t>10</w:t>
      </w:r>
      <w:r w:rsidRPr="00EB78D1">
        <w:rPr>
          <w:rFonts w:hint="eastAsia"/>
        </w:rPr>
        <w:t>年内完成了国际化进程，是区内各国协调与合作的结果，是货币国际化的一种独特模式。欧元的产生，使目前的国际货币格局更加均衡，它顺应了经济全球化的趋势，具有一定的客观基础和必要的制度保证。</w:t>
      </w:r>
    </w:p>
    <w:p w:rsidR="005B74EA" w:rsidRPr="00EB78D1" w:rsidRDefault="005B74EA" w:rsidP="005B74EA">
      <w:pPr>
        <w:ind w:firstLine="416"/>
      </w:pPr>
      <w:r w:rsidRPr="00EB78D1">
        <w:rPr>
          <w:rFonts w:hint="eastAsia"/>
        </w:rPr>
        <w:t>欧元的启动对美元的挑战无疑是重大的，目前，欧盟在经济规模上与美国不相上下，在贸易和资本输出方面则大大超过了美国</w:t>
      </w:r>
      <w:r>
        <w:rPr>
          <w:rFonts w:hint="eastAsia"/>
        </w:rPr>
        <w:t>。</w:t>
      </w:r>
      <w:r w:rsidRPr="00EB78D1">
        <w:rPr>
          <w:szCs w:val="21"/>
        </w:rPr>
        <w:t>国际资本市场协会</w:t>
      </w:r>
      <w:r>
        <w:rPr>
          <w:szCs w:val="21"/>
        </w:rPr>
        <w:t>（</w:t>
      </w:r>
      <w:r w:rsidRPr="00EB78D1">
        <w:rPr>
          <w:szCs w:val="21"/>
        </w:rPr>
        <w:t>ICMA</w:t>
      </w:r>
      <w:r>
        <w:rPr>
          <w:szCs w:val="21"/>
        </w:rPr>
        <w:t>）</w:t>
      </w:r>
      <w:r w:rsidRPr="00EB78D1">
        <w:rPr>
          <w:szCs w:val="21"/>
        </w:rPr>
        <w:t>发布的数据显示，在</w:t>
      </w:r>
      <w:r w:rsidRPr="00EB78D1">
        <w:rPr>
          <w:szCs w:val="21"/>
        </w:rPr>
        <w:t>2006</w:t>
      </w:r>
      <w:r w:rsidRPr="00EB78D1">
        <w:rPr>
          <w:szCs w:val="21"/>
        </w:rPr>
        <w:t>年底，未偿付的欧元计价债券市价累计为</w:t>
      </w:r>
      <w:r w:rsidRPr="00EB78D1">
        <w:rPr>
          <w:szCs w:val="21"/>
        </w:rPr>
        <w:t>4.836</w:t>
      </w:r>
      <w:r w:rsidRPr="00EB78D1">
        <w:rPr>
          <w:szCs w:val="21"/>
        </w:rPr>
        <w:t>万亿</w:t>
      </w:r>
      <w:r w:rsidRPr="00110730">
        <w:rPr>
          <w:szCs w:val="21"/>
        </w:rPr>
        <w:t>美元</w:t>
      </w:r>
      <w:r w:rsidRPr="00EB78D1">
        <w:rPr>
          <w:szCs w:val="21"/>
        </w:rPr>
        <w:t>，超过同期</w:t>
      </w:r>
      <w:r w:rsidRPr="00EB78D1">
        <w:rPr>
          <w:szCs w:val="21"/>
        </w:rPr>
        <w:t>3.892</w:t>
      </w:r>
      <w:r w:rsidRPr="00EB78D1">
        <w:rPr>
          <w:szCs w:val="21"/>
        </w:rPr>
        <w:t>万亿美元的美元计价债券</w:t>
      </w:r>
      <w:r>
        <w:rPr>
          <w:rFonts w:hint="eastAsia"/>
          <w:szCs w:val="21"/>
        </w:rPr>
        <w:t>；</w:t>
      </w:r>
      <w:r w:rsidRPr="00EB78D1">
        <w:rPr>
          <w:szCs w:val="21"/>
        </w:rPr>
        <w:t>未偿付欧元计价债券拥有全球</w:t>
      </w:r>
      <w:r w:rsidRPr="00EB78D1">
        <w:rPr>
          <w:szCs w:val="21"/>
        </w:rPr>
        <w:t>45%</w:t>
      </w:r>
      <w:r w:rsidRPr="00EB78D1">
        <w:rPr>
          <w:szCs w:val="21"/>
        </w:rPr>
        <w:t>的市场</w:t>
      </w:r>
      <w:r w:rsidRPr="00110730">
        <w:rPr>
          <w:szCs w:val="21"/>
        </w:rPr>
        <w:t>份额</w:t>
      </w:r>
      <w:r w:rsidRPr="00EB78D1">
        <w:rPr>
          <w:szCs w:val="21"/>
        </w:rPr>
        <w:t>，而美元债券</w:t>
      </w:r>
      <w:r>
        <w:rPr>
          <w:rFonts w:hint="eastAsia"/>
          <w:szCs w:val="21"/>
        </w:rPr>
        <w:t>只</w:t>
      </w:r>
      <w:r w:rsidRPr="00EB78D1">
        <w:rPr>
          <w:szCs w:val="21"/>
        </w:rPr>
        <w:t>占</w:t>
      </w:r>
      <w:r w:rsidRPr="00EB78D1">
        <w:rPr>
          <w:szCs w:val="21"/>
        </w:rPr>
        <w:t>37%</w:t>
      </w:r>
      <w:r w:rsidRPr="00EB78D1">
        <w:rPr>
          <w:szCs w:val="21"/>
        </w:rPr>
        <w:t>。同时</w:t>
      </w:r>
      <w:r>
        <w:rPr>
          <w:rFonts w:hint="eastAsia"/>
          <w:szCs w:val="21"/>
        </w:rPr>
        <w:t>，</w:t>
      </w:r>
      <w:r w:rsidRPr="00EB78D1">
        <w:rPr>
          <w:szCs w:val="21"/>
        </w:rPr>
        <w:t>欧元在外汇储备中的地位</w:t>
      </w:r>
      <w:r w:rsidRPr="00EB78D1">
        <w:rPr>
          <w:rFonts w:hint="eastAsia"/>
          <w:szCs w:val="21"/>
        </w:rPr>
        <w:t>也</w:t>
      </w:r>
      <w:r w:rsidRPr="00EB78D1">
        <w:rPr>
          <w:szCs w:val="21"/>
        </w:rPr>
        <w:t>正在迅速加强，</w:t>
      </w:r>
      <w:r w:rsidRPr="00EB78D1">
        <w:rPr>
          <w:rFonts w:hint="eastAsia"/>
        </w:rPr>
        <w:t>从目前欧元区国家的整体实力来看，欧元作为国际货币的作用和地位无疑超过了日元，仅次于美元。但是，美元的国际货币主导性地位目前仍难以改变，欧元试图与美元平起平坐也将是一个曲折的过程，必须克服各种障碍和难题。</w:t>
      </w:r>
    </w:p>
    <w:p w:rsidR="005B74EA" w:rsidRPr="00EB78D1" w:rsidRDefault="005B74EA" w:rsidP="007E0ADC">
      <w:pPr>
        <w:pStyle w:val="afffffffffffffff1"/>
        <w:spacing w:before="496" w:after="496"/>
        <w:ind w:firstLine="416"/>
      </w:pPr>
      <w:r w:rsidRPr="00EB78D1">
        <w:rPr>
          <w:rFonts w:hint="eastAsia"/>
        </w:rPr>
        <w:t>第二节</w:t>
      </w:r>
      <w:r>
        <w:rPr>
          <w:rFonts w:hint="eastAsia"/>
        </w:rPr>
        <w:t xml:space="preserve"> </w:t>
      </w:r>
      <w:r w:rsidRPr="00EB78D1">
        <w:rPr>
          <w:rFonts w:hint="eastAsia"/>
        </w:rPr>
        <w:t xml:space="preserve"> 货币国际化</w:t>
      </w:r>
    </w:p>
    <w:p w:rsidR="005B74EA" w:rsidRPr="00EB78D1" w:rsidRDefault="005B74EA" w:rsidP="00E2239C">
      <w:pPr>
        <w:pStyle w:val="afffffffffffffff2"/>
        <w:spacing w:before="165" w:after="165"/>
      </w:pPr>
      <w:r w:rsidRPr="00EB78D1">
        <w:rPr>
          <w:rFonts w:hint="eastAsia"/>
        </w:rPr>
        <w:t>一、货币国际化的</w:t>
      </w:r>
      <w:r>
        <w:rPr>
          <w:rFonts w:hint="eastAsia"/>
        </w:rPr>
        <w:t>含</w:t>
      </w:r>
      <w:r w:rsidRPr="00EB78D1">
        <w:rPr>
          <w:rFonts w:hint="eastAsia"/>
        </w:rPr>
        <w:t>义</w:t>
      </w:r>
    </w:p>
    <w:p w:rsidR="005B74EA" w:rsidRPr="00EB78D1" w:rsidRDefault="005B74EA" w:rsidP="005B74EA">
      <w:pPr>
        <w:ind w:firstLine="416"/>
        <w:rPr>
          <w:szCs w:val="21"/>
        </w:rPr>
      </w:pPr>
      <w:r w:rsidRPr="00EB78D1">
        <w:rPr>
          <w:rFonts w:hint="eastAsia"/>
          <w:szCs w:val="21"/>
        </w:rPr>
        <w:t>所谓货币国际化，是指一国货币跨越了国界，在境外流通，成为国际上普遍认可的计价单位、结算货币以及储</w:t>
      </w:r>
      <w:r w:rsidR="002922D6">
        <w:rPr>
          <w:rFonts w:hint="eastAsia"/>
          <w:szCs w:val="21"/>
        </w:rPr>
        <w:t>备</w:t>
      </w:r>
      <w:r w:rsidRPr="00EB78D1">
        <w:rPr>
          <w:rFonts w:hint="eastAsia"/>
          <w:szCs w:val="21"/>
        </w:rPr>
        <w:t>货币的过程，也就是一国货币逐步演变为国际货币的过程。用“化”来表达，往往是指一个正在进行的、尚未完成的过程，而货币国际化作为一个过程，具有丰富的内涵和广泛的影响。首先，货币国际化是一种货币的国内职能向境外延伸的过程；其次，货币国际化是货币作为国内公共产品演变为国际公共产品的过程；再次，货币国际化是一国软实力逐步增强的过程；最后，货币国际化是既有国际货币格局重新调整的过程。</w:t>
      </w:r>
    </w:p>
    <w:p w:rsidR="005B74EA" w:rsidRPr="00EB78D1" w:rsidRDefault="005B74EA" w:rsidP="005B74EA">
      <w:pPr>
        <w:ind w:firstLine="416"/>
        <w:rPr>
          <w:szCs w:val="21"/>
        </w:rPr>
      </w:pPr>
      <w:r w:rsidRPr="00EB78D1">
        <w:rPr>
          <w:rFonts w:hint="eastAsia"/>
          <w:szCs w:val="21"/>
        </w:rPr>
        <w:t>根据货币国际化程度的不同，货币国际化可以分为三个层次：（</w:t>
      </w:r>
      <w:r w:rsidRPr="00EB78D1">
        <w:rPr>
          <w:rFonts w:hint="eastAsia"/>
          <w:szCs w:val="21"/>
        </w:rPr>
        <w:t>1</w:t>
      </w:r>
      <w:r w:rsidRPr="00EB78D1">
        <w:rPr>
          <w:rFonts w:hint="eastAsia"/>
          <w:szCs w:val="21"/>
        </w:rPr>
        <w:t>）货币的周边化</w:t>
      </w:r>
      <w:r w:rsidR="00E2239C">
        <w:rPr>
          <w:rFonts w:hint="eastAsia"/>
          <w:szCs w:val="21"/>
        </w:rPr>
        <w:t>。货</w:t>
      </w:r>
      <w:r w:rsidRPr="00EB78D1">
        <w:rPr>
          <w:rFonts w:hint="eastAsia"/>
          <w:szCs w:val="21"/>
        </w:rPr>
        <w:t>币的周边化是指某一国家货币的流通域延伸到境外，在周边国家和地区流通。（</w:t>
      </w:r>
      <w:r w:rsidRPr="00EB78D1">
        <w:rPr>
          <w:rFonts w:hint="eastAsia"/>
          <w:szCs w:val="21"/>
        </w:rPr>
        <w:t>2</w:t>
      </w:r>
      <w:r w:rsidRPr="00EB78D1">
        <w:rPr>
          <w:rFonts w:hint="eastAsia"/>
          <w:szCs w:val="21"/>
        </w:rPr>
        <w:t>）货币的区域化。货币的区域化是指某一国家货币在某一国际区域内成为被普遍接受并持有的，作为区域内贸易、投资的计价结算货币，作为国际储备资产的货币；或者是指在一个国际区域内不同国家的货币通过长期合作最终整合为一种新型的</w:t>
      </w:r>
      <w:r>
        <w:rPr>
          <w:rFonts w:hint="eastAsia"/>
          <w:szCs w:val="21"/>
        </w:rPr>
        <w:t>、</w:t>
      </w:r>
      <w:r w:rsidRPr="00EB78D1">
        <w:rPr>
          <w:rFonts w:hint="eastAsia"/>
          <w:szCs w:val="21"/>
        </w:rPr>
        <w:t>统一的国际区域货币</w:t>
      </w:r>
      <w:r>
        <w:rPr>
          <w:rFonts w:hint="eastAsia"/>
          <w:szCs w:val="21"/>
        </w:rPr>
        <w:t>（</w:t>
      </w:r>
      <w:r w:rsidRPr="00EB78D1">
        <w:rPr>
          <w:rFonts w:hint="eastAsia"/>
          <w:szCs w:val="21"/>
        </w:rPr>
        <w:t>如欧元</w:t>
      </w:r>
      <w:r>
        <w:rPr>
          <w:rFonts w:hint="eastAsia"/>
          <w:szCs w:val="21"/>
        </w:rPr>
        <w:t>）</w:t>
      </w:r>
      <w:r w:rsidRPr="00EB78D1">
        <w:rPr>
          <w:rFonts w:hint="eastAsia"/>
          <w:szCs w:val="21"/>
        </w:rPr>
        <w:t>。（</w:t>
      </w:r>
      <w:r w:rsidRPr="00EB78D1">
        <w:rPr>
          <w:rFonts w:hint="eastAsia"/>
          <w:szCs w:val="21"/>
        </w:rPr>
        <w:t>3</w:t>
      </w:r>
      <w:r w:rsidRPr="00EB78D1">
        <w:rPr>
          <w:rFonts w:hint="eastAsia"/>
          <w:szCs w:val="21"/>
        </w:rPr>
        <w:t>）货币的全球化。货币的全球化是在货币区域化基础上进一步扩展货币的流通域，某一货币最终在全球范围内广泛使用。</w:t>
      </w:r>
    </w:p>
    <w:p w:rsidR="005B74EA" w:rsidRPr="00EB78D1" w:rsidRDefault="005B74EA" w:rsidP="005B74EA">
      <w:pPr>
        <w:ind w:firstLine="416"/>
        <w:rPr>
          <w:szCs w:val="21"/>
        </w:rPr>
      </w:pPr>
      <w:r w:rsidRPr="00EB78D1">
        <w:rPr>
          <w:rFonts w:hint="eastAsia"/>
          <w:szCs w:val="21"/>
        </w:rPr>
        <w:t>根据国际货币所承担的职能范围的不同，货币国际化可分为部分国际化和完全国际化。所谓部分国际化，是指一国货币在国际经济中只</w:t>
      </w:r>
      <w:r>
        <w:rPr>
          <w:rFonts w:hint="eastAsia"/>
          <w:szCs w:val="21"/>
        </w:rPr>
        <w:t>发挥</w:t>
      </w:r>
      <w:r w:rsidRPr="00EB78D1">
        <w:rPr>
          <w:rFonts w:hint="eastAsia"/>
          <w:szCs w:val="21"/>
        </w:rPr>
        <w:t>交易媒介、计价单位、支付手段和价值储藏四种职能中的一种、两种或三种</w:t>
      </w:r>
      <w:r>
        <w:rPr>
          <w:rFonts w:hint="eastAsia"/>
          <w:szCs w:val="21"/>
        </w:rPr>
        <w:t>。</w:t>
      </w:r>
      <w:r w:rsidRPr="00EB78D1">
        <w:rPr>
          <w:rFonts w:hint="eastAsia"/>
          <w:szCs w:val="21"/>
        </w:rPr>
        <w:t>所谓完全国际化，是指一国货币在国际经济体系中</w:t>
      </w:r>
      <w:r>
        <w:rPr>
          <w:rFonts w:hint="eastAsia"/>
          <w:szCs w:val="21"/>
        </w:rPr>
        <w:t>发挥</w:t>
      </w:r>
      <w:r w:rsidRPr="00EB78D1">
        <w:rPr>
          <w:rFonts w:hint="eastAsia"/>
          <w:szCs w:val="21"/>
        </w:rPr>
        <w:t>交易媒介、计价单位、支付手段和价值储藏全部四种职能。</w:t>
      </w:r>
    </w:p>
    <w:p w:rsidR="005B74EA" w:rsidRPr="00EB78D1" w:rsidRDefault="005B74EA" w:rsidP="005B74EA">
      <w:pPr>
        <w:ind w:firstLine="416"/>
        <w:rPr>
          <w:szCs w:val="21"/>
        </w:rPr>
      </w:pPr>
      <w:r w:rsidRPr="00EB78D1">
        <w:rPr>
          <w:rFonts w:hint="eastAsia"/>
          <w:szCs w:val="21"/>
        </w:rPr>
        <w:t>货币国际化是一个由量变到质变的过程，一般而言，可以分为四个阶段：第一阶段，经</w:t>
      </w:r>
      <w:r w:rsidRPr="00EB78D1">
        <w:rPr>
          <w:rFonts w:hint="eastAsia"/>
          <w:szCs w:val="21"/>
        </w:rPr>
        <w:lastRenderedPageBreak/>
        <w:t>常项目下的可自由兑换；第二阶段，资本项目</w:t>
      </w:r>
      <w:r w:rsidR="00E2239C">
        <w:rPr>
          <w:rFonts w:hint="eastAsia"/>
          <w:szCs w:val="21"/>
        </w:rPr>
        <w:t>下</w:t>
      </w:r>
      <w:r w:rsidRPr="00EB78D1">
        <w:rPr>
          <w:rFonts w:hint="eastAsia"/>
          <w:szCs w:val="21"/>
        </w:rPr>
        <w:t>的可自由兑换；第三阶段，政府推动本币成为</w:t>
      </w:r>
      <w:r>
        <w:rPr>
          <w:rFonts w:hint="eastAsia"/>
          <w:szCs w:val="21"/>
        </w:rPr>
        <w:t>其他</w:t>
      </w:r>
      <w:r w:rsidRPr="00EB78D1">
        <w:rPr>
          <w:rFonts w:hint="eastAsia"/>
          <w:szCs w:val="21"/>
        </w:rPr>
        <w:t>国家可接受的交易、投资、结算和储备货币；第四阶段，政府对并不发生跨国交易的、境内居民的本外币自由兑换也不进行限制，即充分的可自由兑换。一国货币在经历了货币国际化的四个阶段后，也完成了从本币到一般国际货币再到关键国际货币的升级。</w:t>
      </w:r>
    </w:p>
    <w:p w:rsidR="005B74EA" w:rsidRPr="00E2239C" w:rsidRDefault="005B74EA" w:rsidP="00E2239C">
      <w:pPr>
        <w:ind w:firstLine="424"/>
        <w:rPr>
          <w:spacing w:val="6"/>
          <w:szCs w:val="21"/>
        </w:rPr>
      </w:pPr>
      <w:r w:rsidRPr="00E2239C">
        <w:rPr>
          <w:rFonts w:hint="eastAsia"/>
          <w:spacing w:val="6"/>
          <w:szCs w:val="21"/>
        </w:rPr>
        <w:t>在世界众多的主权国家货币中，并不是每种货币都能通过货币国际化而顺利地成为国际货币。实践证明，能够完成货币国际化的四个阶段而成为关键国际货币的只有少数几种货币。可见，货币国际化并非依靠国家主观意愿就能完成，而是需要满足一定的条件，同时也将带来一定的收益和</w:t>
      </w:r>
      <w:r w:rsidR="002922D6">
        <w:rPr>
          <w:rFonts w:hint="eastAsia"/>
          <w:spacing w:val="6"/>
          <w:szCs w:val="21"/>
        </w:rPr>
        <w:t>产生一定的</w:t>
      </w:r>
      <w:r w:rsidRPr="00E2239C">
        <w:rPr>
          <w:rFonts w:hint="eastAsia"/>
          <w:spacing w:val="6"/>
          <w:szCs w:val="21"/>
        </w:rPr>
        <w:t>成本。</w:t>
      </w:r>
    </w:p>
    <w:p w:rsidR="005B74EA" w:rsidRPr="00EB78D1" w:rsidRDefault="005B74EA" w:rsidP="00E2239C">
      <w:pPr>
        <w:pStyle w:val="afffffffffffffff2"/>
        <w:spacing w:before="165" w:after="165"/>
      </w:pPr>
      <w:r w:rsidRPr="00EB78D1">
        <w:rPr>
          <w:rFonts w:hint="eastAsia"/>
        </w:rPr>
        <w:t>二、货币国际化的主要条件</w:t>
      </w:r>
    </w:p>
    <w:p w:rsidR="005B74EA" w:rsidRPr="00EB78D1" w:rsidRDefault="005B74EA" w:rsidP="00B829C1">
      <w:pPr>
        <w:pStyle w:val="afffffffffffffff3"/>
        <w:spacing w:before="66" w:after="33"/>
        <w:ind w:firstLine="320"/>
      </w:pPr>
      <w:r>
        <w:rPr>
          <w:rFonts w:hint="eastAsia"/>
        </w:rPr>
        <w:t>（一）</w:t>
      </w:r>
      <w:r w:rsidRPr="00EB78D1">
        <w:rPr>
          <w:rFonts w:hint="eastAsia"/>
        </w:rPr>
        <w:t>经济因素</w:t>
      </w:r>
      <w:r>
        <w:rPr>
          <w:rFonts w:hint="eastAsia"/>
        </w:rPr>
        <w:t>：</w:t>
      </w:r>
      <w:r w:rsidRPr="00EB78D1">
        <w:rPr>
          <w:rFonts w:hint="eastAsia"/>
        </w:rPr>
        <w:t>货币国际化的决定性因素</w:t>
      </w:r>
    </w:p>
    <w:p w:rsidR="005B74EA" w:rsidRPr="00EB78D1" w:rsidRDefault="005B74EA" w:rsidP="005B74EA">
      <w:pPr>
        <w:ind w:firstLine="416"/>
        <w:rPr>
          <w:szCs w:val="21"/>
        </w:rPr>
      </w:pPr>
      <w:r w:rsidRPr="00EB78D1">
        <w:rPr>
          <w:rFonts w:hint="eastAsia"/>
          <w:szCs w:val="21"/>
        </w:rPr>
        <w:t>经</w:t>
      </w:r>
      <w:r w:rsidRPr="00110730">
        <w:rPr>
          <w:rFonts w:hint="eastAsia"/>
          <w:spacing w:val="6"/>
          <w:szCs w:val="21"/>
        </w:rPr>
        <w:t>济因素是一国货币能否成为国际货币的决定性因素。总的来说，一国货币要实现国际化，在经济方面需要具备三个方面的条件</w:t>
      </w:r>
      <w:r w:rsidRPr="00E2239C">
        <w:rPr>
          <w:rFonts w:asciiTheme="minorEastAsia" w:eastAsiaTheme="minorEastAsia" w:hAnsiTheme="minorEastAsia" w:hint="eastAsia"/>
          <w:spacing w:val="0"/>
          <w:w w:val="200"/>
          <w:szCs w:val="21"/>
        </w:rPr>
        <w:t>—</w:t>
      </w:r>
      <w:r w:rsidRPr="00110730">
        <w:rPr>
          <w:rFonts w:hint="eastAsia"/>
          <w:spacing w:val="6"/>
          <w:szCs w:val="21"/>
        </w:rPr>
        <w:t>强大的经济实力、完善的金融体系和稳定的币值。</w:t>
      </w:r>
    </w:p>
    <w:p w:rsidR="005B74EA" w:rsidRPr="00EB78D1" w:rsidRDefault="005B74EA" w:rsidP="00B829C1">
      <w:pPr>
        <w:pStyle w:val="1ff7"/>
        <w:spacing w:before="66"/>
        <w:ind w:firstLine="402"/>
      </w:pPr>
      <w:r>
        <w:rPr>
          <w:rFonts w:hint="eastAsia"/>
        </w:rPr>
        <w:t xml:space="preserve">1. </w:t>
      </w:r>
      <w:r w:rsidRPr="00EB78D1">
        <w:rPr>
          <w:rFonts w:hint="eastAsia"/>
        </w:rPr>
        <w:t>强大的经济实力</w:t>
      </w:r>
    </w:p>
    <w:p w:rsidR="005B74EA" w:rsidRPr="00EB78D1" w:rsidRDefault="005B74EA" w:rsidP="005B74EA">
      <w:pPr>
        <w:ind w:firstLine="416"/>
        <w:rPr>
          <w:szCs w:val="21"/>
        </w:rPr>
      </w:pPr>
      <w:r w:rsidRPr="00EB78D1">
        <w:rPr>
          <w:rFonts w:hint="eastAsia"/>
          <w:szCs w:val="21"/>
        </w:rPr>
        <w:t>国际货币并不具有价值，其购买力是由发行国进行担保的，而经济实力就是一国货币购买力最直接也是最有力的保证。一国货币要成为国际货币，除了要实现可自由兑换外，还需要得到</w:t>
      </w:r>
      <w:r>
        <w:rPr>
          <w:rFonts w:hint="eastAsia"/>
          <w:szCs w:val="21"/>
        </w:rPr>
        <w:t>其他</w:t>
      </w:r>
      <w:r w:rsidRPr="00EB78D1">
        <w:rPr>
          <w:rFonts w:hint="eastAsia"/>
          <w:szCs w:val="21"/>
        </w:rPr>
        <w:t>国家的认可，愿意持有它和使用它作为国际经贸交往中的交易媒介和计价单位，作为对外支付手段和储备手段。也就是说，一国货币国际化需要</w:t>
      </w:r>
      <w:r>
        <w:rPr>
          <w:rFonts w:hint="eastAsia"/>
          <w:szCs w:val="21"/>
        </w:rPr>
        <w:t>其他</w:t>
      </w:r>
      <w:r w:rsidRPr="00EB78D1">
        <w:rPr>
          <w:rFonts w:hint="eastAsia"/>
          <w:szCs w:val="21"/>
        </w:rPr>
        <w:t>国家对该国货币具有信心，而这种信心很大程度来自</w:t>
      </w:r>
      <w:r w:rsidR="00CF78D0">
        <w:rPr>
          <w:rFonts w:hint="eastAsia"/>
          <w:szCs w:val="21"/>
        </w:rPr>
        <w:t>对</w:t>
      </w:r>
      <w:r w:rsidRPr="00EB78D1">
        <w:rPr>
          <w:rFonts w:hint="eastAsia"/>
          <w:szCs w:val="21"/>
        </w:rPr>
        <w:t>该国经济实力的认同。一国的经济实力是一国货币的经济基础，往往决定了该国货币的国际地位，而一国货币成为国际货币往往就是该国经济实力强大的象征。强大的经济实力可以为本国货币提供较大的贸易投资空间，并使本国货币不易受到外部冲击的影响。一般来说，经济实力可通过两个指标反映：一是经济总量</w:t>
      </w:r>
      <w:r>
        <w:rPr>
          <w:rFonts w:hint="eastAsia"/>
          <w:szCs w:val="21"/>
        </w:rPr>
        <w:t>；</w:t>
      </w:r>
      <w:r w:rsidRPr="00EB78D1">
        <w:rPr>
          <w:rFonts w:hint="eastAsia"/>
          <w:szCs w:val="21"/>
        </w:rPr>
        <w:t>二是贸易规模。</w:t>
      </w:r>
    </w:p>
    <w:p w:rsidR="005B74EA" w:rsidRPr="00CF78D0" w:rsidRDefault="005B74EA" w:rsidP="00CF78D0">
      <w:pPr>
        <w:ind w:firstLine="408"/>
        <w:rPr>
          <w:spacing w:val="2"/>
          <w:szCs w:val="21"/>
        </w:rPr>
      </w:pPr>
      <w:r w:rsidRPr="00CF78D0">
        <w:rPr>
          <w:rFonts w:hint="eastAsia"/>
          <w:spacing w:val="2"/>
          <w:szCs w:val="21"/>
        </w:rPr>
        <w:t>从国际货币的历史与现状看，主要的国际货币都是世界经济中经济总量最大的一个或几个经济体的货币。</w:t>
      </w:r>
      <w:r w:rsidRPr="00CF78D0">
        <w:rPr>
          <w:rFonts w:hint="eastAsia"/>
          <w:spacing w:val="2"/>
          <w:szCs w:val="21"/>
        </w:rPr>
        <w:t>20</w:t>
      </w:r>
      <w:r w:rsidRPr="00CF78D0">
        <w:rPr>
          <w:rFonts w:hint="eastAsia"/>
          <w:spacing w:val="2"/>
          <w:szCs w:val="21"/>
        </w:rPr>
        <w:t>世纪</w:t>
      </w:r>
      <w:r w:rsidRPr="00CF78D0">
        <w:rPr>
          <w:rFonts w:hint="eastAsia"/>
          <w:spacing w:val="2"/>
          <w:szCs w:val="21"/>
        </w:rPr>
        <w:t>90</w:t>
      </w:r>
      <w:r w:rsidRPr="00CF78D0">
        <w:rPr>
          <w:rFonts w:hint="eastAsia"/>
          <w:spacing w:val="2"/>
          <w:szCs w:val="21"/>
        </w:rPr>
        <w:t>年代欧元诞生之前，世界上最大的三个经济体是美国、日本和德国，而美元、日元和</w:t>
      </w:r>
      <w:r w:rsidR="002922D6">
        <w:rPr>
          <w:rFonts w:hint="eastAsia"/>
          <w:spacing w:val="2"/>
          <w:szCs w:val="21"/>
        </w:rPr>
        <w:t>德国</w:t>
      </w:r>
      <w:r w:rsidRPr="00CF78D0">
        <w:rPr>
          <w:rFonts w:hint="eastAsia"/>
          <w:spacing w:val="2"/>
          <w:szCs w:val="21"/>
        </w:rPr>
        <w:t>马克也恰好是三种最主要的国际货币。可见，经济总量与本国货币的国际地位是紧密相关的，很少有国家经济总量在世界前十之外而其货币却成为国际货币的。当然，经济总量只是货币国际化的必要条件而不是充分条件。比如，日本的</w:t>
      </w:r>
      <w:r w:rsidRPr="00CF78D0">
        <w:rPr>
          <w:rFonts w:hint="eastAsia"/>
          <w:spacing w:val="2"/>
          <w:szCs w:val="21"/>
        </w:rPr>
        <w:t>GDP</w:t>
      </w:r>
      <w:r w:rsidRPr="00CF78D0">
        <w:rPr>
          <w:rFonts w:hint="eastAsia"/>
          <w:spacing w:val="2"/>
          <w:szCs w:val="21"/>
        </w:rPr>
        <w:t>长期位居世界第二，但日元的国际地位却与之不相符，在日本的出口中，以日元计价的比例要低于其他发达国家的水平，而如今取代日本成为世界第二经济体的中国，人民币国际化进程也才刚刚起步。当然，人均</w:t>
      </w:r>
      <w:r w:rsidRPr="00CF78D0">
        <w:rPr>
          <w:rFonts w:hint="eastAsia"/>
          <w:spacing w:val="2"/>
          <w:szCs w:val="21"/>
        </w:rPr>
        <w:t>GDP</w:t>
      </w:r>
      <w:r w:rsidRPr="00CF78D0">
        <w:rPr>
          <w:rFonts w:hint="eastAsia"/>
          <w:spacing w:val="2"/>
          <w:szCs w:val="21"/>
        </w:rPr>
        <w:t>也是衡量一国经济实力的一个很重要的指标，历史上的国际货币发行国不仅仅是经济总量在世界经济中位居前列，人均</w:t>
      </w:r>
      <w:r w:rsidRPr="00CF78D0">
        <w:rPr>
          <w:rFonts w:hint="eastAsia"/>
          <w:spacing w:val="2"/>
          <w:szCs w:val="21"/>
        </w:rPr>
        <w:t>GDP</w:t>
      </w:r>
      <w:r w:rsidRPr="00CF78D0">
        <w:rPr>
          <w:rFonts w:hint="eastAsia"/>
          <w:spacing w:val="2"/>
          <w:szCs w:val="21"/>
        </w:rPr>
        <w:t>也都处于靠前的位置。因为仅仅从</w:t>
      </w:r>
      <w:r w:rsidRPr="00CF78D0">
        <w:rPr>
          <w:rFonts w:hint="eastAsia"/>
          <w:spacing w:val="2"/>
          <w:szCs w:val="21"/>
        </w:rPr>
        <w:t>GDP</w:t>
      </w:r>
      <w:r w:rsidRPr="00CF78D0">
        <w:rPr>
          <w:rFonts w:hint="eastAsia"/>
          <w:spacing w:val="2"/>
          <w:szCs w:val="21"/>
        </w:rPr>
        <w:t>的绝对数量考量，一些经济发展水平较差但疆域较广、人口较多的国家的</w:t>
      </w:r>
      <w:r w:rsidRPr="00CF78D0">
        <w:rPr>
          <w:rFonts w:hint="eastAsia"/>
          <w:spacing w:val="2"/>
          <w:szCs w:val="21"/>
        </w:rPr>
        <w:t>GDP</w:t>
      </w:r>
      <w:r w:rsidRPr="00CF78D0">
        <w:rPr>
          <w:rFonts w:hint="eastAsia"/>
          <w:spacing w:val="2"/>
          <w:szCs w:val="21"/>
        </w:rPr>
        <w:t>也会排在前面，如巴西和印度等国家，显然这些国家的经济实力不足以支撑本国货币成为国际货币，即使是排在世界第二位的中国，也不能说具备完备的货币国际化的条件。因此，应该把本国</w:t>
      </w:r>
      <w:r w:rsidRPr="00CF78D0">
        <w:rPr>
          <w:rFonts w:hint="eastAsia"/>
          <w:spacing w:val="2"/>
          <w:szCs w:val="21"/>
        </w:rPr>
        <w:t>GDP</w:t>
      </w:r>
      <w:r w:rsidRPr="00CF78D0">
        <w:rPr>
          <w:rFonts w:hint="eastAsia"/>
          <w:spacing w:val="2"/>
          <w:szCs w:val="21"/>
        </w:rPr>
        <w:t>和人均</w:t>
      </w:r>
      <w:r w:rsidRPr="00CF78D0">
        <w:rPr>
          <w:rFonts w:hint="eastAsia"/>
          <w:spacing w:val="2"/>
          <w:szCs w:val="21"/>
        </w:rPr>
        <w:t>GDP</w:t>
      </w:r>
      <w:r w:rsidRPr="00CF78D0">
        <w:rPr>
          <w:rFonts w:hint="eastAsia"/>
          <w:spacing w:val="2"/>
          <w:szCs w:val="21"/>
        </w:rPr>
        <w:t>进行综合考量，这样才能更好地反映一国经济实力对该国货币国际地位的决定作用，也才能解释</w:t>
      </w:r>
      <w:r w:rsidRPr="00CF78D0">
        <w:rPr>
          <w:rFonts w:hint="eastAsia"/>
          <w:spacing w:val="2"/>
          <w:szCs w:val="21"/>
        </w:rPr>
        <w:lastRenderedPageBreak/>
        <w:t>为何人民币的国际化进程才刚刚起步而瑞士法郎却已经拥有较高的国际地位。</w:t>
      </w:r>
    </w:p>
    <w:p w:rsidR="005B74EA" w:rsidRPr="00EB78D1" w:rsidRDefault="005B74EA" w:rsidP="005B74EA">
      <w:pPr>
        <w:ind w:firstLine="416"/>
        <w:rPr>
          <w:szCs w:val="21"/>
        </w:rPr>
      </w:pPr>
      <w:r w:rsidRPr="00EB78D1">
        <w:rPr>
          <w:rFonts w:hint="eastAsia"/>
          <w:szCs w:val="21"/>
        </w:rPr>
        <w:t>从贸易规模的角度来看，一国对外贸易的规模不仅是衡量一国经济实力的重要指标，也是一国货币国际化的重要条件。国际贸易是货币国际化的基础，货币国际化是国际贸易的客观要求和发展结果。如果不存在国际贸易，那么各国货币</w:t>
      </w:r>
      <w:r>
        <w:rPr>
          <w:rFonts w:hint="eastAsia"/>
          <w:szCs w:val="21"/>
        </w:rPr>
        <w:t>只需</w:t>
      </w:r>
      <w:r w:rsidRPr="00EB78D1">
        <w:rPr>
          <w:rFonts w:hint="eastAsia"/>
          <w:szCs w:val="21"/>
        </w:rPr>
        <w:t>在各自国家内部执行交易媒介、计价单位、支付手段和储藏手段的职能，根本不需要某种货币在国际市场上充当国际货币。另一方面，一国货币要实现国际化，首先就要对外输出货币，那么最直接的途径就是通过进口商品然后用本国货币进行支付，将本国货币输出到</w:t>
      </w:r>
      <w:r>
        <w:rPr>
          <w:rFonts w:hint="eastAsia"/>
          <w:szCs w:val="21"/>
        </w:rPr>
        <w:t>其他</w:t>
      </w:r>
      <w:r w:rsidRPr="00EB78D1">
        <w:rPr>
          <w:rFonts w:hint="eastAsia"/>
          <w:szCs w:val="21"/>
        </w:rPr>
        <w:t>国家，通过这种方式逐渐增加本</w:t>
      </w:r>
      <w:r>
        <w:rPr>
          <w:rFonts w:hint="eastAsia"/>
          <w:szCs w:val="21"/>
        </w:rPr>
        <w:t>国货</w:t>
      </w:r>
      <w:r w:rsidRPr="00EB78D1">
        <w:rPr>
          <w:rFonts w:hint="eastAsia"/>
          <w:szCs w:val="21"/>
        </w:rPr>
        <w:t>币在国际市场上流通量的过程，也就是本国货币逐渐国际化的过程。因此，一国进出口规模与该国货币是否能够成为国际货币关系密切。一国的进出口贸易规模越大、进出口范围越广，就意味着同该国进行贸易的国家越多。当大多数国家可以频繁地通过正常贸易渠道</w:t>
      </w:r>
      <w:r>
        <w:rPr>
          <w:rFonts w:hint="eastAsia"/>
          <w:szCs w:val="21"/>
        </w:rPr>
        <w:t>吸</w:t>
      </w:r>
      <w:r w:rsidRPr="00EB78D1">
        <w:rPr>
          <w:rFonts w:hint="eastAsia"/>
          <w:szCs w:val="21"/>
        </w:rPr>
        <w:t>取和使用该国的货币时，该国货币被大多数贸易伙伴接受并成为国际货币的可能性就越大。</w:t>
      </w:r>
    </w:p>
    <w:p w:rsidR="005B74EA" w:rsidRPr="00EB78D1" w:rsidRDefault="005B74EA" w:rsidP="00B829C1">
      <w:pPr>
        <w:pStyle w:val="1ff7"/>
        <w:spacing w:before="66"/>
        <w:ind w:firstLine="402"/>
      </w:pPr>
      <w:r>
        <w:rPr>
          <w:rFonts w:hint="eastAsia"/>
        </w:rPr>
        <w:t>2</w:t>
      </w:r>
      <w:r w:rsidR="0084040C">
        <w:rPr>
          <w:rFonts w:hint="eastAsia"/>
        </w:rPr>
        <w:t xml:space="preserve">. </w:t>
      </w:r>
      <w:r w:rsidRPr="00EB78D1">
        <w:rPr>
          <w:rFonts w:hint="eastAsia"/>
        </w:rPr>
        <w:t>完善的金融</w:t>
      </w:r>
      <w:r>
        <w:rPr>
          <w:rFonts w:hint="eastAsia"/>
        </w:rPr>
        <w:t>体系</w:t>
      </w:r>
    </w:p>
    <w:p w:rsidR="005B74EA" w:rsidRPr="00EB78D1" w:rsidRDefault="005B74EA" w:rsidP="005B74EA">
      <w:pPr>
        <w:ind w:firstLine="416"/>
        <w:rPr>
          <w:szCs w:val="21"/>
        </w:rPr>
      </w:pPr>
      <w:r w:rsidRPr="00EB78D1">
        <w:rPr>
          <w:rFonts w:hint="eastAsia"/>
          <w:szCs w:val="21"/>
        </w:rPr>
        <w:t>货币的流通、兑换和交易都是通过金融市场或金融体系进行的，因而一个发达完善的金融市场和多元化、国际化的金融体系有利于促进对该国货币的国际需求，吸引外国投资，扩大该国货币的使用范围。首先，一国如果拥有完善的金融体系和高效透明的金融市场，那么就会给持有和使用该国货币的贸易伙伴带来极大的便利，使</w:t>
      </w:r>
      <w:r w:rsidR="002922D6">
        <w:rPr>
          <w:rFonts w:hint="eastAsia"/>
          <w:szCs w:val="21"/>
        </w:rPr>
        <w:t>它</w:t>
      </w:r>
      <w:r w:rsidRPr="00EB78D1">
        <w:rPr>
          <w:rFonts w:hint="eastAsia"/>
          <w:szCs w:val="21"/>
        </w:rPr>
        <w:t>们能快捷地结算</w:t>
      </w:r>
      <w:r w:rsidR="002922D6">
        <w:rPr>
          <w:rFonts w:hint="eastAsia"/>
          <w:szCs w:val="21"/>
        </w:rPr>
        <w:t>货</w:t>
      </w:r>
      <w:r w:rsidRPr="00EB78D1">
        <w:rPr>
          <w:rFonts w:hint="eastAsia"/>
          <w:szCs w:val="21"/>
        </w:rPr>
        <w:t>款、适时地划拨头寸、便利地融通资金，这种金融环境当然使国际贸易伙伴愿意持有和使用该国的货币。其次，一国要将本国货币输出到世界市场，除了进行国际贸易外，还可以进行国际借贷和国际投资，而这就需要一个发达完善的金融体系，一个发达完善的金融市场可以减少市场摩擦，降低交易成本，有利于促进本国货币在更大范围内流通使用。再次，</w:t>
      </w:r>
      <w:r>
        <w:rPr>
          <w:rFonts w:hint="eastAsia"/>
          <w:szCs w:val="21"/>
        </w:rPr>
        <w:t>一国货币</w:t>
      </w:r>
      <w:r w:rsidR="00CF78D0">
        <w:rPr>
          <w:rFonts w:hint="eastAsia"/>
          <w:szCs w:val="21"/>
        </w:rPr>
        <w:t>成</w:t>
      </w:r>
      <w:r w:rsidRPr="00EB78D1">
        <w:rPr>
          <w:rFonts w:hint="eastAsia"/>
          <w:szCs w:val="21"/>
        </w:rPr>
        <w:t>为国际货币，意味着</w:t>
      </w:r>
      <w:r>
        <w:rPr>
          <w:rFonts w:hint="eastAsia"/>
          <w:szCs w:val="21"/>
        </w:rPr>
        <w:t>其他</w:t>
      </w:r>
      <w:r w:rsidRPr="00EB78D1">
        <w:rPr>
          <w:rFonts w:hint="eastAsia"/>
          <w:szCs w:val="21"/>
        </w:rPr>
        <w:t>国家将持有该货币作为外汇储备，那么一个完善的金融体系可以为该货币的存放和调换提供便利。最后，完善的金融市场意味着较高的市场透明度，这有利于市场参与者形成正确预期，促进资本的有序流动和金融稳定。总之，一国货币要成为国际货币，很大程度上取决于该货币能否在世界范围内成为金融活动的媒介和国际金融资产。一方面，完善高效的金融体系能让资本在世界范围内流动和优化配置，通过金融体系的规模经济效应提供低成本的服务；另一方面，发达完善的金融体系提供足够数量与流动性很强的以本币计价的金融资产，进而满足海外拥有储备资产的需求，最终促进本币在世界范围内的使用。</w:t>
      </w:r>
    </w:p>
    <w:p w:rsidR="005B74EA" w:rsidRPr="00EB78D1" w:rsidRDefault="005B74EA" w:rsidP="005B74EA">
      <w:pPr>
        <w:ind w:firstLine="416"/>
        <w:rPr>
          <w:szCs w:val="21"/>
        </w:rPr>
      </w:pPr>
      <w:r w:rsidRPr="00EB78D1">
        <w:rPr>
          <w:rFonts w:hint="eastAsia"/>
          <w:szCs w:val="21"/>
        </w:rPr>
        <w:t>从历史经验来看，世界金融中心总是与国际货币体系中主导货币的发行国紧密联系在一起的。国际金本位时期，英镑与伦敦的金融市场完美地结合在一起</w:t>
      </w:r>
      <w:r>
        <w:rPr>
          <w:rFonts w:hint="eastAsia"/>
          <w:szCs w:val="21"/>
        </w:rPr>
        <w:t>。</w:t>
      </w:r>
      <w:r w:rsidRPr="00EB78D1">
        <w:rPr>
          <w:rFonts w:hint="eastAsia"/>
          <w:szCs w:val="21"/>
        </w:rPr>
        <w:t>作为最重要的国际货币，大量英镑涌向了伦敦，而伦敦金融市场为投资者提供了各种投资途径，英镑具有</w:t>
      </w:r>
      <w:r>
        <w:rPr>
          <w:rFonts w:hint="eastAsia"/>
          <w:szCs w:val="21"/>
        </w:rPr>
        <w:t>其他</w:t>
      </w:r>
      <w:r w:rsidRPr="00EB78D1">
        <w:rPr>
          <w:rFonts w:hint="eastAsia"/>
          <w:szCs w:val="21"/>
        </w:rPr>
        <w:t>货币所不具备的灵活性，增强了各国持有英镑的意愿，强化了英镑的国际地位。到了</w:t>
      </w:r>
      <w:r w:rsidRPr="00EB78D1">
        <w:rPr>
          <w:rFonts w:hint="eastAsia"/>
          <w:szCs w:val="21"/>
        </w:rPr>
        <w:t>20</w:t>
      </w:r>
      <w:r w:rsidRPr="00EB78D1">
        <w:rPr>
          <w:rFonts w:hint="eastAsia"/>
          <w:szCs w:val="21"/>
        </w:rPr>
        <w:t>世纪中叶，随着英镑霸权让位于美元霸权，伦敦世界金融中心的地位也被纽约取而代之，美国高效的金融市场至今仍是维系美元霸权地位的重要因素。</w:t>
      </w:r>
      <w:r w:rsidRPr="00EB78D1">
        <w:rPr>
          <w:rFonts w:hint="eastAsia"/>
          <w:szCs w:val="21"/>
        </w:rPr>
        <w:t>20</w:t>
      </w:r>
      <w:r w:rsidRPr="00EB78D1">
        <w:rPr>
          <w:rFonts w:hint="eastAsia"/>
          <w:szCs w:val="21"/>
        </w:rPr>
        <w:t>世纪</w:t>
      </w:r>
      <w:r w:rsidRPr="00EB78D1">
        <w:rPr>
          <w:rFonts w:hint="eastAsia"/>
          <w:szCs w:val="21"/>
        </w:rPr>
        <w:t>80</w:t>
      </w:r>
      <w:r w:rsidRPr="00EB78D1">
        <w:rPr>
          <w:rFonts w:hint="eastAsia"/>
          <w:szCs w:val="21"/>
        </w:rPr>
        <w:t>年代，随着日元地位的提高，东京的金融市场也迅速发展，而东京金融市场的发展又进一步推动了日元国际化的进程。</w:t>
      </w:r>
    </w:p>
    <w:p w:rsidR="005B74EA" w:rsidRPr="00EB78D1" w:rsidRDefault="005B74EA" w:rsidP="00B829C1">
      <w:pPr>
        <w:pStyle w:val="1ff7"/>
        <w:spacing w:before="66"/>
        <w:ind w:firstLine="402"/>
      </w:pPr>
      <w:r>
        <w:rPr>
          <w:rFonts w:hint="eastAsia"/>
        </w:rPr>
        <w:t xml:space="preserve">3. </w:t>
      </w:r>
      <w:r w:rsidRPr="00EB78D1">
        <w:rPr>
          <w:rFonts w:hint="eastAsia"/>
        </w:rPr>
        <w:t>稳定的币值</w:t>
      </w:r>
    </w:p>
    <w:p w:rsidR="005B74EA" w:rsidRPr="00EB78D1" w:rsidRDefault="005B74EA" w:rsidP="005B74EA">
      <w:pPr>
        <w:ind w:firstLine="416"/>
        <w:rPr>
          <w:szCs w:val="21"/>
        </w:rPr>
      </w:pPr>
      <w:r w:rsidRPr="00EB78D1">
        <w:rPr>
          <w:rFonts w:hint="eastAsia"/>
          <w:szCs w:val="21"/>
        </w:rPr>
        <w:t>稳定的币值是一国货币成为国际货币的内在基础。稳定的币值不仅可以提升</w:t>
      </w:r>
      <w:r>
        <w:rPr>
          <w:rFonts w:hint="eastAsia"/>
          <w:szCs w:val="21"/>
        </w:rPr>
        <w:t>其他</w:t>
      </w:r>
      <w:r w:rsidRPr="00EB78D1">
        <w:rPr>
          <w:rFonts w:hint="eastAsia"/>
          <w:szCs w:val="21"/>
        </w:rPr>
        <w:t>国家对</w:t>
      </w:r>
      <w:r w:rsidRPr="00EB78D1">
        <w:rPr>
          <w:rFonts w:hint="eastAsia"/>
          <w:szCs w:val="21"/>
        </w:rPr>
        <w:lastRenderedPageBreak/>
        <w:t>该货币的信心，而且也有利于对该货币的未来趋势形成正确的预期，减少获取和传递信息的成本以及持有该货币的风险。稳定的币值有着两</w:t>
      </w:r>
      <w:r>
        <w:rPr>
          <w:rFonts w:hint="eastAsia"/>
          <w:szCs w:val="21"/>
        </w:rPr>
        <w:t>个</w:t>
      </w:r>
      <w:r w:rsidRPr="00EB78D1">
        <w:rPr>
          <w:rFonts w:hint="eastAsia"/>
          <w:szCs w:val="21"/>
        </w:rPr>
        <w:t>方面的含义</w:t>
      </w:r>
      <w:r>
        <w:rPr>
          <w:rFonts w:hint="eastAsia"/>
          <w:szCs w:val="21"/>
        </w:rPr>
        <w:t>：</w:t>
      </w:r>
      <w:r w:rsidRPr="00EB78D1">
        <w:rPr>
          <w:rFonts w:hint="eastAsia"/>
          <w:szCs w:val="21"/>
        </w:rPr>
        <w:t>对外稳定</w:t>
      </w:r>
      <w:r>
        <w:rPr>
          <w:rFonts w:hint="eastAsia"/>
          <w:szCs w:val="21"/>
        </w:rPr>
        <w:t>（</w:t>
      </w:r>
      <w:r w:rsidRPr="00EB78D1">
        <w:rPr>
          <w:rFonts w:hint="eastAsia"/>
          <w:szCs w:val="21"/>
        </w:rPr>
        <w:t>稳定的汇率</w:t>
      </w:r>
      <w:r>
        <w:rPr>
          <w:rFonts w:hint="eastAsia"/>
          <w:szCs w:val="21"/>
        </w:rPr>
        <w:t>）</w:t>
      </w:r>
      <w:r w:rsidRPr="00EB78D1">
        <w:rPr>
          <w:rFonts w:hint="eastAsia"/>
          <w:szCs w:val="21"/>
        </w:rPr>
        <w:t>和对内稳定</w:t>
      </w:r>
      <w:r>
        <w:rPr>
          <w:rFonts w:hint="eastAsia"/>
          <w:szCs w:val="21"/>
        </w:rPr>
        <w:t>（</w:t>
      </w:r>
      <w:r w:rsidRPr="00EB78D1">
        <w:rPr>
          <w:rFonts w:hint="eastAsia"/>
          <w:szCs w:val="21"/>
        </w:rPr>
        <w:t>稳定的通货膨胀率</w:t>
      </w:r>
      <w:r>
        <w:rPr>
          <w:rFonts w:hint="eastAsia"/>
          <w:szCs w:val="21"/>
        </w:rPr>
        <w:t>）</w:t>
      </w:r>
      <w:r w:rsidRPr="00EB78D1">
        <w:rPr>
          <w:rFonts w:hint="eastAsia"/>
          <w:szCs w:val="21"/>
        </w:rPr>
        <w:t>。</w:t>
      </w:r>
    </w:p>
    <w:p w:rsidR="005B74EA" w:rsidRPr="00EB78D1" w:rsidRDefault="005B74EA" w:rsidP="005B74EA">
      <w:pPr>
        <w:ind w:firstLine="416"/>
        <w:rPr>
          <w:szCs w:val="21"/>
        </w:rPr>
      </w:pPr>
      <w:r w:rsidRPr="00EB78D1">
        <w:rPr>
          <w:rFonts w:hint="eastAsia"/>
          <w:szCs w:val="21"/>
        </w:rPr>
        <w:t>一种货币要成为国际货币，肯定要在国际上被广泛接受和使用，那么稳定的汇率就是不可或缺的条件，就像我们不希望持有的股票等资本亏损一样，国家不希望持有的外汇储备贬值造成亏损，贸易伙伴不希望汇率频繁大幅度波动而带来汇兑风险，所以国际货币必须具有长期稳定的币值。在国际金本位时期，英镑与黄金保持长期稳定的比价；在布雷顿森林体系时期，美元与黄金保持固定的比价。英镑和美元</w:t>
      </w:r>
      <w:r>
        <w:rPr>
          <w:rFonts w:hint="eastAsia"/>
          <w:szCs w:val="21"/>
        </w:rPr>
        <w:t>现在</w:t>
      </w:r>
      <w:r w:rsidRPr="00EB78D1">
        <w:rPr>
          <w:rFonts w:hint="eastAsia"/>
          <w:szCs w:val="21"/>
        </w:rPr>
        <w:t>的国际地位与它们长期保持稳定市值有着密不可分的关系。国际货币发行国的通货膨胀率必须保持在一个较低的水平，通货膨胀率相对较高或频繁波动都会增加持有和使用该货币的成本。通货膨胀降低了货币的购买力，削弱了其充当国际储备货币的能力，也不利于其执行国际交易媒介和国际支付手段职能，因为在国际贸易中，从交易产生到完成之间存在一定的时滞，如果在这一时期所使用的国际货币发生通货膨胀，那么以交易产生时约定的价格进行支付就会导致出口国蒙受损失，从而增加了使用该国际货币的机会成本。作为国际货币，虽然不可避免地总会存在通货膨胀导致单位货币购买力下降</w:t>
      </w:r>
      <w:r>
        <w:rPr>
          <w:rFonts w:hint="eastAsia"/>
          <w:szCs w:val="21"/>
        </w:rPr>
        <w:t>的情况</w:t>
      </w:r>
      <w:r w:rsidRPr="00EB78D1">
        <w:rPr>
          <w:rFonts w:hint="eastAsia"/>
          <w:szCs w:val="21"/>
        </w:rPr>
        <w:t>，但历史上主要的国际货币的实际购买力总要比</w:t>
      </w:r>
      <w:r>
        <w:rPr>
          <w:rFonts w:hint="eastAsia"/>
          <w:szCs w:val="21"/>
        </w:rPr>
        <w:t>其他</w:t>
      </w:r>
      <w:r w:rsidRPr="00EB78D1">
        <w:rPr>
          <w:rFonts w:hint="eastAsia"/>
          <w:szCs w:val="21"/>
        </w:rPr>
        <w:t>货币下降得慢。比如，在英镑占绝对主导地位的国际金本位时期，</w:t>
      </w:r>
      <w:r w:rsidRPr="00EB78D1">
        <w:rPr>
          <w:rFonts w:hint="eastAsia"/>
          <w:szCs w:val="21"/>
        </w:rPr>
        <w:t>1914</w:t>
      </w:r>
      <w:r>
        <w:rPr>
          <w:rFonts w:hint="eastAsia"/>
          <w:szCs w:val="21"/>
        </w:rPr>
        <w:t>—</w:t>
      </w:r>
      <w:r w:rsidRPr="00EB78D1">
        <w:rPr>
          <w:rFonts w:hint="eastAsia"/>
          <w:szCs w:val="21"/>
        </w:rPr>
        <w:t>1924</w:t>
      </w:r>
      <w:r w:rsidRPr="00EB78D1">
        <w:rPr>
          <w:rFonts w:hint="eastAsia"/>
          <w:szCs w:val="21"/>
        </w:rPr>
        <w:t>年平均值与</w:t>
      </w:r>
      <w:r w:rsidRPr="00EB78D1">
        <w:rPr>
          <w:rFonts w:hint="eastAsia"/>
          <w:szCs w:val="21"/>
        </w:rPr>
        <w:t>1815</w:t>
      </w:r>
      <w:r>
        <w:rPr>
          <w:rFonts w:hint="eastAsia"/>
          <w:szCs w:val="21"/>
        </w:rPr>
        <w:t>—</w:t>
      </w:r>
      <w:r w:rsidRPr="00EB78D1">
        <w:rPr>
          <w:rFonts w:hint="eastAsia"/>
          <w:szCs w:val="21"/>
        </w:rPr>
        <w:t>1913</w:t>
      </w:r>
      <w:r w:rsidRPr="00EB78D1">
        <w:rPr>
          <w:rFonts w:hint="eastAsia"/>
          <w:szCs w:val="21"/>
        </w:rPr>
        <w:t>年平均值</w:t>
      </w:r>
      <w:r w:rsidRPr="00CF78D0">
        <w:rPr>
          <w:rFonts w:hint="eastAsia"/>
          <w:spacing w:val="2"/>
          <w:szCs w:val="21"/>
        </w:rPr>
        <w:t>相比，英</w:t>
      </w:r>
      <w:r w:rsidR="00CF78D0" w:rsidRPr="00CF78D0">
        <w:rPr>
          <w:rFonts w:hint="eastAsia"/>
          <w:spacing w:val="2"/>
          <w:szCs w:val="21"/>
        </w:rPr>
        <w:t>镑</w:t>
      </w:r>
      <w:r w:rsidRPr="00CF78D0">
        <w:rPr>
          <w:rFonts w:hint="eastAsia"/>
          <w:spacing w:val="2"/>
          <w:szCs w:val="21"/>
        </w:rPr>
        <w:t>的实际购买力下降</w:t>
      </w:r>
      <w:r w:rsidRPr="00CF78D0">
        <w:rPr>
          <w:rFonts w:hint="eastAsia"/>
          <w:spacing w:val="0"/>
          <w:szCs w:val="21"/>
        </w:rPr>
        <w:t>了</w:t>
      </w:r>
      <w:r w:rsidRPr="00CF78D0">
        <w:rPr>
          <w:rFonts w:hint="eastAsia"/>
          <w:spacing w:val="0"/>
          <w:szCs w:val="21"/>
        </w:rPr>
        <w:t>41</w:t>
      </w:r>
      <w:r w:rsidRPr="00CF78D0">
        <w:rPr>
          <w:rFonts w:hint="eastAsia"/>
          <w:spacing w:val="2"/>
          <w:szCs w:val="21"/>
        </w:rPr>
        <w:t>%</w:t>
      </w:r>
      <w:r w:rsidRPr="00CF78D0">
        <w:rPr>
          <w:rFonts w:hint="eastAsia"/>
          <w:spacing w:val="2"/>
          <w:szCs w:val="21"/>
        </w:rPr>
        <w:t>，而同期法郎、马克和瑞士法郎分别下降了</w:t>
      </w:r>
      <w:r w:rsidRPr="00CF78D0">
        <w:rPr>
          <w:rFonts w:hint="eastAsia"/>
          <w:spacing w:val="2"/>
          <w:szCs w:val="21"/>
        </w:rPr>
        <w:t>60%</w:t>
      </w:r>
      <w:r w:rsidRPr="00CF78D0">
        <w:rPr>
          <w:rFonts w:hint="eastAsia"/>
          <w:spacing w:val="2"/>
          <w:szCs w:val="21"/>
        </w:rPr>
        <w:t>、</w:t>
      </w:r>
      <w:r w:rsidRPr="00CF78D0">
        <w:rPr>
          <w:rFonts w:hint="eastAsia"/>
          <w:spacing w:val="2"/>
          <w:szCs w:val="21"/>
        </w:rPr>
        <w:t>67%</w:t>
      </w:r>
      <w:r w:rsidRPr="00CF78D0">
        <w:rPr>
          <w:rFonts w:hint="eastAsia"/>
          <w:spacing w:val="2"/>
          <w:szCs w:val="21"/>
        </w:rPr>
        <w:t>和</w:t>
      </w:r>
      <w:r w:rsidRPr="00CF78D0">
        <w:rPr>
          <w:rFonts w:hint="eastAsia"/>
          <w:spacing w:val="2"/>
          <w:szCs w:val="21"/>
        </w:rPr>
        <w:t>50%</w:t>
      </w:r>
      <w:r w:rsidRPr="00CF78D0">
        <w:rPr>
          <w:rFonts w:hint="eastAsia"/>
          <w:spacing w:val="2"/>
          <w:szCs w:val="21"/>
        </w:rPr>
        <w:t>；而在二战结束至今美元占主导地位的时期，</w:t>
      </w:r>
      <w:r w:rsidRPr="00CF78D0">
        <w:rPr>
          <w:rFonts w:hint="eastAsia"/>
          <w:spacing w:val="2"/>
          <w:szCs w:val="21"/>
        </w:rPr>
        <w:t>1995</w:t>
      </w:r>
      <w:r w:rsidRPr="00CF78D0">
        <w:rPr>
          <w:rFonts w:hint="eastAsia"/>
          <w:spacing w:val="2"/>
          <w:szCs w:val="21"/>
        </w:rPr>
        <w:t>—</w:t>
      </w:r>
      <w:r w:rsidRPr="00CF78D0">
        <w:rPr>
          <w:rFonts w:hint="eastAsia"/>
          <w:spacing w:val="2"/>
          <w:szCs w:val="21"/>
        </w:rPr>
        <w:t>2004</w:t>
      </w:r>
      <w:r w:rsidRPr="00CF78D0">
        <w:rPr>
          <w:rFonts w:hint="eastAsia"/>
          <w:spacing w:val="2"/>
          <w:szCs w:val="21"/>
        </w:rPr>
        <w:t>年平均值与</w:t>
      </w:r>
      <w:r w:rsidRPr="00CF78D0">
        <w:rPr>
          <w:rFonts w:hint="eastAsia"/>
          <w:spacing w:val="2"/>
          <w:szCs w:val="21"/>
        </w:rPr>
        <w:t>1950</w:t>
      </w:r>
      <w:r w:rsidRPr="00CF78D0">
        <w:rPr>
          <w:rFonts w:hint="eastAsia"/>
          <w:spacing w:val="2"/>
          <w:szCs w:val="21"/>
        </w:rPr>
        <w:t>—</w:t>
      </w:r>
      <w:r w:rsidRPr="00CF78D0">
        <w:rPr>
          <w:rFonts w:hint="eastAsia"/>
          <w:spacing w:val="2"/>
          <w:szCs w:val="21"/>
        </w:rPr>
        <w:t>1964</w:t>
      </w:r>
      <w:r w:rsidRPr="00CF78D0">
        <w:rPr>
          <w:rFonts w:hint="eastAsia"/>
          <w:spacing w:val="2"/>
          <w:szCs w:val="21"/>
        </w:rPr>
        <w:t>年平</w:t>
      </w:r>
      <w:r w:rsidRPr="00EB78D1">
        <w:rPr>
          <w:rFonts w:hint="eastAsia"/>
          <w:szCs w:val="21"/>
        </w:rPr>
        <w:t>均值相比，美元的购买力是原来的</w:t>
      </w:r>
      <w:r w:rsidRPr="00EB78D1">
        <w:rPr>
          <w:rFonts w:hint="eastAsia"/>
          <w:szCs w:val="21"/>
        </w:rPr>
        <w:t>1/7</w:t>
      </w:r>
      <w:r w:rsidRPr="00EB78D1">
        <w:rPr>
          <w:rFonts w:hint="eastAsia"/>
          <w:szCs w:val="21"/>
        </w:rPr>
        <w:t>，而英镑和法郎</w:t>
      </w:r>
      <w:r>
        <w:rPr>
          <w:rFonts w:hint="eastAsia"/>
          <w:szCs w:val="21"/>
        </w:rPr>
        <w:t>分别</w:t>
      </w:r>
      <w:r w:rsidRPr="00EB78D1">
        <w:rPr>
          <w:rFonts w:hint="eastAsia"/>
          <w:szCs w:val="21"/>
        </w:rPr>
        <w:t>只有原来的</w:t>
      </w:r>
      <w:r w:rsidRPr="00EB78D1">
        <w:rPr>
          <w:rFonts w:hint="eastAsia"/>
          <w:szCs w:val="21"/>
        </w:rPr>
        <w:t>1/15</w:t>
      </w:r>
      <w:r w:rsidRPr="00EB78D1">
        <w:rPr>
          <w:rFonts w:hint="eastAsia"/>
          <w:szCs w:val="21"/>
        </w:rPr>
        <w:t>和</w:t>
      </w:r>
      <w:r w:rsidRPr="00EB78D1">
        <w:rPr>
          <w:rFonts w:hint="eastAsia"/>
          <w:szCs w:val="21"/>
        </w:rPr>
        <w:t>1/10</w:t>
      </w:r>
      <w:r w:rsidRPr="00EB78D1">
        <w:rPr>
          <w:rFonts w:hint="eastAsia"/>
          <w:szCs w:val="21"/>
        </w:rPr>
        <w:t>。</w:t>
      </w:r>
    </w:p>
    <w:p w:rsidR="005B74EA" w:rsidRPr="00EB78D1" w:rsidRDefault="005B74EA" w:rsidP="00B829C1">
      <w:pPr>
        <w:pStyle w:val="afffffffffffffff3"/>
        <w:spacing w:before="66" w:after="33"/>
        <w:ind w:firstLine="320"/>
      </w:pPr>
      <w:r>
        <w:rPr>
          <w:rFonts w:hint="eastAsia"/>
        </w:rPr>
        <w:t>（二）</w:t>
      </w:r>
      <w:r w:rsidRPr="00EB78D1">
        <w:rPr>
          <w:rFonts w:hint="eastAsia"/>
        </w:rPr>
        <w:t>历史因素</w:t>
      </w:r>
      <w:r>
        <w:rPr>
          <w:rFonts w:hint="eastAsia"/>
        </w:rPr>
        <w:t>：</w:t>
      </w:r>
      <w:r w:rsidRPr="00EB78D1">
        <w:rPr>
          <w:rFonts w:hint="eastAsia"/>
        </w:rPr>
        <w:t>货币国际化的时滞性因素</w:t>
      </w:r>
    </w:p>
    <w:p w:rsidR="005B74EA" w:rsidRPr="00EB78D1" w:rsidRDefault="005B74EA" w:rsidP="005B74EA">
      <w:pPr>
        <w:ind w:firstLine="416"/>
        <w:rPr>
          <w:szCs w:val="21"/>
        </w:rPr>
      </w:pPr>
      <w:r w:rsidRPr="00EB78D1">
        <w:rPr>
          <w:rFonts w:hint="eastAsia"/>
          <w:szCs w:val="21"/>
        </w:rPr>
        <w:t>虽然经济实力是货币国际化的决定因素，但这并不意味着各国经济实力的相对变化将会</w:t>
      </w:r>
      <w:r w:rsidR="002922D6">
        <w:rPr>
          <w:rFonts w:hint="eastAsia"/>
          <w:szCs w:val="21"/>
        </w:rPr>
        <w:t>立刻</w:t>
      </w:r>
      <w:r w:rsidRPr="00EB78D1">
        <w:rPr>
          <w:rFonts w:hint="eastAsia"/>
          <w:szCs w:val="21"/>
        </w:rPr>
        <w:t>导致各国货币地位的变化，从经济实力的超越到货币地位的超越会存在一定的时滞。也就是说，国际货币地位和国际经济地位之间存在时间错位。比如，英国的经济实力在</w:t>
      </w:r>
      <w:r w:rsidRPr="00EB78D1">
        <w:rPr>
          <w:rFonts w:hint="eastAsia"/>
          <w:szCs w:val="21"/>
        </w:rPr>
        <w:t>18</w:t>
      </w:r>
      <w:r w:rsidRPr="00EB78D1">
        <w:rPr>
          <w:rFonts w:hint="eastAsia"/>
          <w:szCs w:val="21"/>
        </w:rPr>
        <w:t>世纪末</w:t>
      </w:r>
      <w:r w:rsidRPr="00EB78D1">
        <w:rPr>
          <w:rFonts w:hint="eastAsia"/>
          <w:szCs w:val="21"/>
        </w:rPr>
        <w:t>19</w:t>
      </w:r>
      <w:r w:rsidRPr="00EB78D1">
        <w:rPr>
          <w:rFonts w:hint="eastAsia"/>
          <w:szCs w:val="21"/>
        </w:rPr>
        <w:t>世纪初就已经位居世界第一，但是英镑直到</w:t>
      </w:r>
      <w:r w:rsidRPr="00EB78D1">
        <w:rPr>
          <w:rFonts w:hint="eastAsia"/>
          <w:szCs w:val="21"/>
        </w:rPr>
        <w:t>1870</w:t>
      </w:r>
      <w:r w:rsidRPr="00EB78D1">
        <w:rPr>
          <w:rFonts w:hint="eastAsia"/>
          <w:szCs w:val="21"/>
        </w:rPr>
        <w:t>年前后才成为真正意义上的国际货币；而美国的经济实力在</w:t>
      </w:r>
      <w:r w:rsidRPr="00EB78D1">
        <w:rPr>
          <w:rFonts w:hint="eastAsia"/>
          <w:szCs w:val="21"/>
        </w:rPr>
        <w:t>19</w:t>
      </w:r>
      <w:r w:rsidRPr="00EB78D1">
        <w:rPr>
          <w:rFonts w:hint="eastAsia"/>
          <w:szCs w:val="21"/>
        </w:rPr>
        <w:t>世纪末</w:t>
      </w:r>
      <w:r w:rsidRPr="00EB78D1">
        <w:rPr>
          <w:rFonts w:hint="eastAsia"/>
          <w:szCs w:val="21"/>
        </w:rPr>
        <w:t>20</w:t>
      </w:r>
      <w:r w:rsidRPr="00EB78D1">
        <w:rPr>
          <w:rFonts w:hint="eastAsia"/>
          <w:szCs w:val="21"/>
        </w:rPr>
        <w:t>世纪初就</w:t>
      </w:r>
      <w:r>
        <w:rPr>
          <w:rFonts w:hint="eastAsia"/>
          <w:szCs w:val="21"/>
        </w:rPr>
        <w:t>已</w:t>
      </w:r>
      <w:r w:rsidRPr="00EB78D1">
        <w:rPr>
          <w:rFonts w:hint="eastAsia"/>
          <w:szCs w:val="21"/>
        </w:rPr>
        <w:t>经赶超英国，但是美元的地位一直不如英镑，最后还是依靠对两次世界大战的历史契机的准确把握，才成功地取代英镑的地位；在经历了布雷顿森林体系的解体、</w:t>
      </w:r>
      <w:r w:rsidRPr="00EB78D1">
        <w:rPr>
          <w:rFonts w:hint="eastAsia"/>
          <w:szCs w:val="21"/>
        </w:rPr>
        <w:t>20</w:t>
      </w:r>
      <w:r w:rsidRPr="00EB78D1">
        <w:rPr>
          <w:rFonts w:hint="eastAsia"/>
          <w:szCs w:val="21"/>
        </w:rPr>
        <w:t>世纪七八十年代的经济衰退以及</w:t>
      </w:r>
      <w:r w:rsidR="00CF78D0">
        <w:rPr>
          <w:rFonts w:hint="eastAsia"/>
          <w:szCs w:val="21"/>
        </w:rPr>
        <w:t>21</w:t>
      </w:r>
      <w:r w:rsidRPr="00EB78D1">
        <w:rPr>
          <w:rFonts w:hint="eastAsia"/>
          <w:szCs w:val="21"/>
        </w:rPr>
        <w:t>世纪的美国金融危机，美国经济地位虽然有所下降，但是美元霸权时至今日依旧无法撼动。</w:t>
      </w:r>
    </w:p>
    <w:p w:rsidR="005B74EA" w:rsidRPr="00EB78D1" w:rsidRDefault="002922D6" w:rsidP="005B74EA">
      <w:pPr>
        <w:ind w:firstLine="416"/>
        <w:rPr>
          <w:szCs w:val="21"/>
        </w:rPr>
      </w:pPr>
      <w:r>
        <w:rPr>
          <w:rFonts w:hint="eastAsia"/>
          <w:szCs w:val="21"/>
        </w:rPr>
        <w:t>现有国际</w:t>
      </w:r>
      <w:r w:rsidR="005B74EA" w:rsidRPr="00EB78D1">
        <w:rPr>
          <w:rFonts w:hint="eastAsia"/>
          <w:szCs w:val="21"/>
        </w:rPr>
        <w:t>货币存在</w:t>
      </w:r>
      <w:proofErr w:type="gramStart"/>
      <w:r w:rsidR="00EC3609">
        <w:rPr>
          <w:rFonts w:hint="eastAsia"/>
          <w:szCs w:val="21"/>
        </w:rPr>
        <w:t>黏</w:t>
      </w:r>
      <w:proofErr w:type="gramEnd"/>
      <w:r w:rsidR="005B74EA" w:rsidRPr="00EB78D1">
        <w:rPr>
          <w:rFonts w:hint="eastAsia"/>
          <w:szCs w:val="21"/>
        </w:rPr>
        <w:t>滞作用主要有两</w:t>
      </w:r>
      <w:r w:rsidR="005B74EA">
        <w:rPr>
          <w:rFonts w:hint="eastAsia"/>
          <w:szCs w:val="21"/>
        </w:rPr>
        <w:t>个</w:t>
      </w:r>
      <w:r w:rsidR="005B74EA" w:rsidRPr="00EB78D1">
        <w:rPr>
          <w:rFonts w:hint="eastAsia"/>
          <w:szCs w:val="21"/>
        </w:rPr>
        <w:t>方面的原因</w:t>
      </w:r>
      <w:r w:rsidR="005B74EA">
        <w:rPr>
          <w:rFonts w:hint="eastAsia"/>
          <w:szCs w:val="21"/>
        </w:rPr>
        <w:t>：</w:t>
      </w:r>
      <w:r w:rsidR="005B74EA" w:rsidRPr="00EB78D1">
        <w:rPr>
          <w:rFonts w:hint="eastAsia"/>
          <w:szCs w:val="21"/>
        </w:rPr>
        <w:t>首先，成为国际货币需要经济实力作为基础，但当一种货币成为国际货币后，其经济条件是可以自我强化的，国际货币被</w:t>
      </w:r>
      <w:r w:rsidR="005B74EA">
        <w:rPr>
          <w:rFonts w:hint="eastAsia"/>
          <w:szCs w:val="21"/>
        </w:rPr>
        <w:t>其他</w:t>
      </w:r>
      <w:r w:rsidR="005B74EA" w:rsidRPr="00EB78D1">
        <w:rPr>
          <w:rFonts w:hint="eastAsia"/>
          <w:szCs w:val="21"/>
        </w:rPr>
        <w:t>国家频繁地使用，那么这些国家跟国际货币发行国的贸易联系必然更加紧密，这有利于促进发行国的经济增长和贸易规模的扩大；世界上大量的外汇储备需要存放和调换，也必须跟国际货币发行国的金融市场发生联系，这有利于发行国的金融市场实现规模经济。因此，虽然一国经济实力和货币地位成正比，但经济实力最强的国家，其货币在国际结算与国际储备中的比重肯定要远远高于其</w:t>
      </w:r>
      <w:r w:rsidR="005B74EA" w:rsidRPr="00EB78D1">
        <w:rPr>
          <w:rFonts w:hint="eastAsia"/>
          <w:szCs w:val="21"/>
        </w:rPr>
        <w:t>GDP</w:t>
      </w:r>
      <w:r w:rsidR="005B74EA" w:rsidRPr="00EB78D1">
        <w:rPr>
          <w:rFonts w:hint="eastAsia"/>
          <w:szCs w:val="21"/>
        </w:rPr>
        <w:t>在全球</w:t>
      </w:r>
      <w:r w:rsidR="005B74EA" w:rsidRPr="00EB78D1">
        <w:rPr>
          <w:rFonts w:hint="eastAsia"/>
          <w:szCs w:val="21"/>
        </w:rPr>
        <w:t>GDP</w:t>
      </w:r>
      <w:r w:rsidR="005B74EA" w:rsidRPr="00EB78D1">
        <w:rPr>
          <w:rFonts w:hint="eastAsia"/>
          <w:szCs w:val="21"/>
        </w:rPr>
        <w:t>中所占的比重。在这种情况下，要扭转某一货币的国际地位是一个长期而艰巨的过程。其次，对于</w:t>
      </w:r>
      <w:r w:rsidR="005B74EA">
        <w:rPr>
          <w:rFonts w:hint="eastAsia"/>
          <w:szCs w:val="21"/>
        </w:rPr>
        <w:t>其他</w:t>
      </w:r>
      <w:r w:rsidR="005B74EA" w:rsidRPr="00EB78D1">
        <w:rPr>
          <w:rFonts w:hint="eastAsia"/>
          <w:szCs w:val="21"/>
        </w:rPr>
        <w:t>国家来说，改变在国际经济往来中所</w:t>
      </w:r>
      <w:r w:rsidR="005B74EA" w:rsidRPr="00EB78D1">
        <w:rPr>
          <w:rFonts w:hint="eastAsia"/>
          <w:szCs w:val="21"/>
        </w:rPr>
        <w:lastRenderedPageBreak/>
        <w:t>习惯使用的货币也需要成本</w:t>
      </w:r>
      <w:r w:rsidR="005B74EA">
        <w:rPr>
          <w:rFonts w:hint="eastAsia"/>
          <w:szCs w:val="21"/>
        </w:rPr>
        <w:t>。</w:t>
      </w:r>
      <w:r w:rsidR="005B74EA" w:rsidRPr="00EB78D1">
        <w:rPr>
          <w:rFonts w:hint="eastAsia"/>
          <w:szCs w:val="21"/>
        </w:rPr>
        <w:t>也就是说，国际货币存在着转换成本，在</w:t>
      </w:r>
      <w:r w:rsidR="005B74EA">
        <w:rPr>
          <w:rFonts w:hint="eastAsia"/>
          <w:szCs w:val="21"/>
        </w:rPr>
        <w:t>其他</w:t>
      </w:r>
      <w:r w:rsidR="005B74EA" w:rsidRPr="00EB78D1">
        <w:rPr>
          <w:rFonts w:hint="eastAsia"/>
          <w:szCs w:val="21"/>
        </w:rPr>
        <w:t>条件不变的情况下，维持原来习惯的交易方式在短期内肯定是最节约成本的，所以每个国家都有按照原来习惯的方式进行交易的主观意愿，这当然也包括了习惯使用的国际货币。因此，一国货币要成为国际货币需要经历一个漫长的过程，从历史经验看这个过程长达</w:t>
      </w:r>
      <w:r w:rsidR="005B74EA" w:rsidRPr="00EB78D1">
        <w:rPr>
          <w:rFonts w:hint="eastAsia"/>
          <w:szCs w:val="21"/>
        </w:rPr>
        <w:t>30</w:t>
      </w:r>
      <w:r w:rsidR="00CF78D0" w:rsidRPr="00CF78D0">
        <w:rPr>
          <w:rFonts w:ascii="宋体" w:eastAsia="宋体" w:hAnsi="宋体" w:hint="eastAsia"/>
          <w:szCs w:val="21"/>
        </w:rPr>
        <w:t>～</w:t>
      </w:r>
      <w:r w:rsidR="005B74EA" w:rsidRPr="00EB78D1">
        <w:rPr>
          <w:rFonts w:hint="eastAsia"/>
          <w:szCs w:val="21"/>
        </w:rPr>
        <w:t>50</w:t>
      </w:r>
      <w:r w:rsidR="005B74EA" w:rsidRPr="00EB78D1">
        <w:rPr>
          <w:rFonts w:hint="eastAsia"/>
          <w:szCs w:val="21"/>
        </w:rPr>
        <w:t>年，但从另一个角度来看，当一国货币成为国际货币后，要被</w:t>
      </w:r>
      <w:r w:rsidR="005B74EA">
        <w:rPr>
          <w:rFonts w:hint="eastAsia"/>
          <w:szCs w:val="21"/>
        </w:rPr>
        <w:t>其他</w:t>
      </w:r>
      <w:r w:rsidR="005B74EA" w:rsidRPr="00EB78D1">
        <w:rPr>
          <w:rFonts w:hint="eastAsia"/>
          <w:szCs w:val="21"/>
        </w:rPr>
        <w:t>货币所取代也需要经历一个漫长的过程。</w:t>
      </w:r>
    </w:p>
    <w:p w:rsidR="005B74EA" w:rsidRPr="00EB78D1" w:rsidRDefault="005B74EA" w:rsidP="00B829C1">
      <w:pPr>
        <w:pStyle w:val="afffffffffffffff3"/>
        <w:spacing w:before="66" w:after="33"/>
        <w:ind w:firstLine="320"/>
      </w:pPr>
      <w:r>
        <w:rPr>
          <w:rFonts w:hint="eastAsia"/>
        </w:rPr>
        <w:t>（三）</w:t>
      </w:r>
      <w:r w:rsidRPr="00EB78D1">
        <w:rPr>
          <w:rFonts w:hint="eastAsia"/>
        </w:rPr>
        <w:t>政</w:t>
      </w:r>
      <w:r w:rsidRPr="00BA6581">
        <w:rPr>
          <w:rFonts w:hint="eastAsia"/>
        </w:rPr>
        <w:t>治</w:t>
      </w:r>
      <w:r w:rsidRPr="00EB78D1">
        <w:rPr>
          <w:rFonts w:hint="eastAsia"/>
        </w:rPr>
        <w:t>因素：货币国际化的外部性因素</w:t>
      </w:r>
    </w:p>
    <w:p w:rsidR="005B74EA" w:rsidRPr="00EB78D1" w:rsidRDefault="005B74EA" w:rsidP="005B74EA">
      <w:pPr>
        <w:ind w:firstLine="416"/>
        <w:rPr>
          <w:szCs w:val="21"/>
        </w:rPr>
      </w:pPr>
      <w:r w:rsidRPr="00EB78D1">
        <w:rPr>
          <w:rFonts w:hint="eastAsia"/>
          <w:szCs w:val="21"/>
        </w:rPr>
        <w:t>一国货币若要成为国际货币，至少需要两</w:t>
      </w:r>
      <w:r>
        <w:rPr>
          <w:rFonts w:hint="eastAsia"/>
          <w:szCs w:val="21"/>
        </w:rPr>
        <w:t>个</w:t>
      </w:r>
      <w:r w:rsidRPr="00EB78D1">
        <w:rPr>
          <w:rFonts w:hint="eastAsia"/>
          <w:szCs w:val="21"/>
        </w:rPr>
        <w:t>方面的政治条件</w:t>
      </w:r>
      <w:r>
        <w:rPr>
          <w:rFonts w:hint="eastAsia"/>
          <w:szCs w:val="21"/>
        </w:rPr>
        <w:t>：</w:t>
      </w:r>
      <w:r w:rsidRPr="00EB78D1">
        <w:rPr>
          <w:rFonts w:hint="eastAsia"/>
          <w:szCs w:val="21"/>
        </w:rPr>
        <w:t>首先，该国必须是世界政治中的政治强国。较强的政治地位可以保障本国货币和以本国货币持有的金融资产的安全</w:t>
      </w:r>
      <w:r>
        <w:rPr>
          <w:rFonts w:hint="eastAsia"/>
          <w:szCs w:val="21"/>
        </w:rPr>
        <w:t>，</w:t>
      </w:r>
      <w:r w:rsidRPr="00EB78D1">
        <w:rPr>
          <w:rFonts w:hint="eastAsia"/>
          <w:szCs w:val="21"/>
        </w:rPr>
        <w:t>保证本国利益不受</w:t>
      </w:r>
      <w:r>
        <w:rPr>
          <w:rFonts w:hint="eastAsia"/>
          <w:szCs w:val="21"/>
        </w:rPr>
        <w:t>其他</w:t>
      </w:r>
      <w:r w:rsidRPr="00EB78D1">
        <w:rPr>
          <w:rFonts w:hint="eastAsia"/>
          <w:szCs w:val="21"/>
        </w:rPr>
        <w:t>国家的侵害。一国在国际政治事务中的广泛参与也有利于促进该国经济与世界经济更好地融合，从而间接推动该国货币国际化。蒙代尔曾指出</w:t>
      </w:r>
      <w:r>
        <w:rPr>
          <w:rFonts w:hint="eastAsia"/>
          <w:szCs w:val="21"/>
        </w:rPr>
        <w:t>：</w:t>
      </w:r>
      <w:r w:rsidRPr="00EB78D1">
        <w:rPr>
          <w:rFonts w:hint="eastAsia"/>
          <w:szCs w:val="21"/>
        </w:rPr>
        <w:t>“最强的货币是由最强的政治实力提供的，这是一个具有历史传统的事实。”</w:t>
      </w:r>
      <w:r w:rsidRPr="00EB78D1">
        <w:rPr>
          <w:rFonts w:hint="eastAsia"/>
          <w:szCs w:val="21"/>
        </w:rPr>
        <w:t xml:space="preserve"> </w:t>
      </w:r>
      <w:r w:rsidRPr="00EB78D1">
        <w:rPr>
          <w:rFonts w:hint="eastAsia"/>
          <w:szCs w:val="21"/>
        </w:rPr>
        <w:t>其次，本国政治必须保持长期稳定，只有政治稳定才能保证</w:t>
      </w:r>
      <w:r>
        <w:rPr>
          <w:rFonts w:hint="eastAsia"/>
          <w:szCs w:val="21"/>
        </w:rPr>
        <w:t>其他</w:t>
      </w:r>
      <w:r w:rsidRPr="00EB78D1">
        <w:rPr>
          <w:rFonts w:hint="eastAsia"/>
          <w:szCs w:val="21"/>
        </w:rPr>
        <w:t>国家对该国货币</w:t>
      </w:r>
      <w:r>
        <w:rPr>
          <w:rFonts w:hint="eastAsia"/>
          <w:szCs w:val="21"/>
        </w:rPr>
        <w:t>有</w:t>
      </w:r>
      <w:r w:rsidRPr="00EB78D1">
        <w:rPr>
          <w:rFonts w:hint="eastAsia"/>
          <w:szCs w:val="21"/>
        </w:rPr>
        <w:t>信心，从而保证其货币的国际地位。因此，</w:t>
      </w:r>
      <w:r w:rsidRPr="00EB78D1">
        <w:rPr>
          <w:rFonts w:hint="eastAsia"/>
          <w:szCs w:val="21"/>
        </w:rPr>
        <w:t>19</w:t>
      </w:r>
      <w:r w:rsidRPr="00EB78D1">
        <w:rPr>
          <w:rFonts w:hint="eastAsia"/>
          <w:szCs w:val="21"/>
        </w:rPr>
        <w:t>世纪末到</w:t>
      </w:r>
      <w:r w:rsidRPr="00EB78D1">
        <w:rPr>
          <w:rFonts w:hint="eastAsia"/>
          <w:szCs w:val="21"/>
        </w:rPr>
        <w:t>20</w:t>
      </w:r>
      <w:r w:rsidRPr="00EB78D1">
        <w:rPr>
          <w:rFonts w:hint="eastAsia"/>
          <w:szCs w:val="21"/>
        </w:rPr>
        <w:t>世纪初，最主要的国际货币是英镑</w:t>
      </w:r>
      <w:r>
        <w:rPr>
          <w:rFonts w:hint="eastAsia"/>
          <w:szCs w:val="21"/>
        </w:rPr>
        <w:t>，</w:t>
      </w:r>
      <w:r w:rsidRPr="00EB78D1">
        <w:rPr>
          <w:rFonts w:hint="eastAsia"/>
          <w:szCs w:val="21"/>
        </w:rPr>
        <w:t>而从</w:t>
      </w:r>
      <w:r w:rsidRPr="00EB78D1">
        <w:rPr>
          <w:rFonts w:hint="eastAsia"/>
          <w:szCs w:val="21"/>
        </w:rPr>
        <w:t>20</w:t>
      </w:r>
      <w:r w:rsidRPr="00EB78D1">
        <w:rPr>
          <w:rFonts w:hint="eastAsia"/>
          <w:szCs w:val="21"/>
        </w:rPr>
        <w:t>世纪中期至今，美元成为了最主要的国际货币，这并非偶然，而是强有力的政治力量创造了强有力的货币。在二战后重新建立国际货币体系的问题上，美国和英国都认为应该建立一个稳定的国际货币体系，但在具体的实施方案上，美国的“怀特计划”和英国的“凯恩斯计划”</w:t>
      </w:r>
      <w:r>
        <w:rPr>
          <w:rFonts w:hint="eastAsia"/>
          <w:szCs w:val="21"/>
        </w:rPr>
        <w:t>仍然</w:t>
      </w:r>
      <w:r w:rsidRPr="00EB78D1">
        <w:rPr>
          <w:rFonts w:hint="eastAsia"/>
          <w:szCs w:val="21"/>
        </w:rPr>
        <w:t>体现了各自国家的利益诉求，</w:t>
      </w:r>
      <w:r>
        <w:rPr>
          <w:rFonts w:hint="eastAsia"/>
          <w:szCs w:val="21"/>
        </w:rPr>
        <w:t>但</w:t>
      </w:r>
      <w:r w:rsidRPr="00EB78D1">
        <w:rPr>
          <w:rFonts w:hint="eastAsia"/>
          <w:szCs w:val="21"/>
        </w:rPr>
        <w:t>英国“凯恩斯计划”相对而言比较顾及各国之间的利益。然而，美国凭借着二战后强大的经济地位，特别是政治地位，逼迫英国不断退缩和让步，最后形成的布雷顿森林体系可以说基本</w:t>
      </w:r>
      <w:r>
        <w:rPr>
          <w:rFonts w:hint="eastAsia"/>
          <w:szCs w:val="21"/>
        </w:rPr>
        <w:t>上</w:t>
      </w:r>
      <w:r w:rsidRPr="00EB78D1">
        <w:rPr>
          <w:rFonts w:hint="eastAsia"/>
          <w:szCs w:val="21"/>
        </w:rPr>
        <w:t>是按照美国的“怀特计划”构建的。二战后的日本虽然经济发展速度很快，长期位列世界第二，但其政治地位一直以来远不如其经济地位，这也是日元的国际地位与其经济地位不是很一致的原因之一。</w:t>
      </w:r>
    </w:p>
    <w:p w:rsidR="005B74EA" w:rsidRPr="00EB78D1" w:rsidRDefault="005B74EA" w:rsidP="005B74EA">
      <w:pPr>
        <w:ind w:firstLine="416"/>
        <w:rPr>
          <w:szCs w:val="21"/>
        </w:rPr>
      </w:pPr>
      <w:r w:rsidRPr="00EB78D1">
        <w:rPr>
          <w:rFonts w:hint="eastAsia"/>
          <w:szCs w:val="21"/>
        </w:rPr>
        <w:t>货币国际化的进程还取决于一国政府对本国货币国际化的态度。货币国际化对一个国家来说，既有收益又有成本，推动货币国际化并不一定就能获得满意的结果</w:t>
      </w:r>
      <w:r>
        <w:rPr>
          <w:rFonts w:hint="eastAsia"/>
          <w:szCs w:val="21"/>
        </w:rPr>
        <w:t>，</w:t>
      </w:r>
      <w:r w:rsidRPr="00EB78D1">
        <w:rPr>
          <w:rFonts w:hint="eastAsia"/>
          <w:szCs w:val="21"/>
        </w:rPr>
        <w:t>货币国际化的进程也并非越快越好。因此，一国政府都会基于本国国情而对本国货币国际化持积极或者消极的态度，并采取一定的措施，而政府的态度对一国货币国际化的进程甚是重要，特别是在重要的历史机遇下，这种重要性尤为明显。比如，在二战后美国政府对美元国际化的积极态度是美元一直保持强势的坚强后盾。当然，也有一些国家政府对本国货币的国际化持比较消极的态度，</w:t>
      </w:r>
      <w:r w:rsidRPr="00EB78D1">
        <w:rPr>
          <w:rFonts w:hint="eastAsia"/>
          <w:szCs w:val="21"/>
        </w:rPr>
        <w:t>20</w:t>
      </w:r>
      <w:r w:rsidRPr="00EB78D1">
        <w:rPr>
          <w:rFonts w:hint="eastAsia"/>
          <w:szCs w:val="21"/>
        </w:rPr>
        <w:t>世纪六七十年代，日本政府就担心日元国际化后日元升值对本国出口贸易</w:t>
      </w:r>
      <w:r>
        <w:rPr>
          <w:rFonts w:hint="eastAsia"/>
          <w:szCs w:val="21"/>
        </w:rPr>
        <w:t>产生</w:t>
      </w:r>
      <w:r w:rsidRPr="00EB78D1">
        <w:rPr>
          <w:rFonts w:hint="eastAsia"/>
          <w:szCs w:val="21"/>
        </w:rPr>
        <w:t>制约而不鼓励日元国际化；</w:t>
      </w:r>
      <w:r w:rsidRPr="00EB78D1">
        <w:rPr>
          <w:rFonts w:hint="eastAsia"/>
          <w:szCs w:val="21"/>
        </w:rPr>
        <w:t>20</w:t>
      </w:r>
      <w:r w:rsidRPr="00EB78D1">
        <w:rPr>
          <w:rFonts w:hint="eastAsia"/>
          <w:szCs w:val="21"/>
        </w:rPr>
        <w:t>世纪七八十年代</w:t>
      </w:r>
      <w:r>
        <w:rPr>
          <w:rFonts w:hint="eastAsia"/>
          <w:szCs w:val="21"/>
        </w:rPr>
        <w:t>，</w:t>
      </w:r>
      <w:r w:rsidRPr="00EB78D1">
        <w:rPr>
          <w:rFonts w:hint="eastAsia"/>
          <w:szCs w:val="21"/>
        </w:rPr>
        <w:t>德国也因为担心马克国际化会影响其实施货币政策的能力而不鼓励马克的国际化。</w:t>
      </w:r>
    </w:p>
    <w:p w:rsidR="005B74EA" w:rsidRPr="00EB78D1" w:rsidRDefault="005B74EA" w:rsidP="00CF78D0">
      <w:pPr>
        <w:pStyle w:val="afffffffffffffff2"/>
        <w:spacing w:before="165" w:after="165"/>
      </w:pPr>
      <w:r w:rsidRPr="00EB78D1">
        <w:rPr>
          <w:rFonts w:hint="eastAsia"/>
        </w:rPr>
        <w:t>三、货币国际化的收益</w:t>
      </w:r>
    </w:p>
    <w:p w:rsidR="005B74EA" w:rsidRPr="00EB78D1" w:rsidRDefault="005B74EA" w:rsidP="005B74EA">
      <w:pPr>
        <w:ind w:firstLine="416"/>
        <w:rPr>
          <w:szCs w:val="21"/>
        </w:rPr>
      </w:pPr>
      <w:r w:rsidRPr="00EB78D1">
        <w:rPr>
          <w:rFonts w:hint="eastAsia"/>
          <w:szCs w:val="21"/>
        </w:rPr>
        <w:t>英国、美国、德国</w:t>
      </w:r>
      <w:r>
        <w:rPr>
          <w:rFonts w:hint="eastAsia"/>
          <w:szCs w:val="21"/>
        </w:rPr>
        <w:t>（</w:t>
      </w:r>
      <w:r w:rsidRPr="00EB78D1">
        <w:rPr>
          <w:rFonts w:hint="eastAsia"/>
          <w:szCs w:val="21"/>
        </w:rPr>
        <w:t>如今的欧元区</w:t>
      </w:r>
      <w:r>
        <w:rPr>
          <w:rFonts w:hint="eastAsia"/>
          <w:szCs w:val="21"/>
        </w:rPr>
        <w:t>）</w:t>
      </w:r>
      <w:r w:rsidRPr="00EB78D1">
        <w:rPr>
          <w:rFonts w:hint="eastAsia"/>
          <w:szCs w:val="21"/>
        </w:rPr>
        <w:t>和日本都曾经或正在极力拓展与维护本国货币的国际地位。进入</w:t>
      </w:r>
      <w:r w:rsidRPr="00EB78D1">
        <w:rPr>
          <w:rFonts w:hint="eastAsia"/>
          <w:szCs w:val="21"/>
        </w:rPr>
        <w:t>21</w:t>
      </w:r>
      <w:r w:rsidRPr="00EB78D1">
        <w:rPr>
          <w:rFonts w:hint="eastAsia"/>
          <w:szCs w:val="21"/>
        </w:rPr>
        <w:t>世纪，国内很多学者也开始讨论人民币国际化的现实条件与路径。从理性</w:t>
      </w:r>
      <w:r>
        <w:rPr>
          <w:rFonts w:hint="eastAsia"/>
          <w:szCs w:val="21"/>
        </w:rPr>
        <w:t>的</w:t>
      </w:r>
      <w:r w:rsidRPr="00EB78D1">
        <w:rPr>
          <w:rFonts w:hint="eastAsia"/>
          <w:szCs w:val="21"/>
        </w:rPr>
        <w:t>角度看，如果一国货币的国际化没有收益或者收益小于成本，各国政府不可能如此积极主动地推动本国货币的国际化进程。那么，货币国际化可以给本国带来什么收益呢</w:t>
      </w:r>
      <w:r w:rsidR="00CF78D0">
        <w:rPr>
          <w:rFonts w:hint="eastAsia"/>
          <w:szCs w:val="21"/>
        </w:rPr>
        <w:t>？</w:t>
      </w:r>
      <w:r w:rsidRPr="00EB78D1">
        <w:rPr>
          <w:rFonts w:hint="eastAsia"/>
          <w:szCs w:val="21"/>
        </w:rPr>
        <w:t>一般而言，</w:t>
      </w:r>
      <w:r w:rsidRPr="00EB78D1">
        <w:rPr>
          <w:rFonts w:hint="eastAsia"/>
          <w:szCs w:val="21"/>
        </w:rPr>
        <w:lastRenderedPageBreak/>
        <w:t>货币国际化</w:t>
      </w:r>
      <w:r>
        <w:rPr>
          <w:rFonts w:hint="eastAsia"/>
          <w:szCs w:val="21"/>
        </w:rPr>
        <w:t>带来</w:t>
      </w:r>
      <w:r w:rsidRPr="00EB78D1">
        <w:rPr>
          <w:rFonts w:hint="eastAsia"/>
          <w:szCs w:val="21"/>
        </w:rPr>
        <w:t>的收益主要有</w:t>
      </w:r>
      <w:r>
        <w:rPr>
          <w:rFonts w:hint="eastAsia"/>
          <w:szCs w:val="21"/>
        </w:rPr>
        <w:t>以下几个方面</w:t>
      </w:r>
      <w:r w:rsidRPr="00EB78D1">
        <w:rPr>
          <w:rFonts w:hint="eastAsia"/>
          <w:szCs w:val="21"/>
        </w:rPr>
        <w:t>。</w:t>
      </w:r>
    </w:p>
    <w:p w:rsidR="005B74EA" w:rsidRPr="00EB78D1" w:rsidRDefault="005B74EA" w:rsidP="00B829C1">
      <w:pPr>
        <w:pStyle w:val="afffffffffffffff3"/>
        <w:spacing w:before="66" w:after="33"/>
        <w:ind w:firstLine="320"/>
      </w:pPr>
      <w:r>
        <w:rPr>
          <w:rFonts w:hint="eastAsia"/>
        </w:rPr>
        <w:t>（一）</w:t>
      </w:r>
      <w:r w:rsidRPr="00EB78D1">
        <w:rPr>
          <w:rFonts w:hint="eastAsia"/>
        </w:rPr>
        <w:t>国际铸币税收益</w:t>
      </w:r>
    </w:p>
    <w:p w:rsidR="005B74EA" w:rsidRPr="00EB78D1" w:rsidRDefault="005B74EA" w:rsidP="005B74EA">
      <w:pPr>
        <w:ind w:firstLine="416"/>
        <w:rPr>
          <w:szCs w:val="21"/>
        </w:rPr>
      </w:pPr>
      <w:r w:rsidRPr="00EB78D1">
        <w:rPr>
          <w:rFonts w:hint="eastAsia"/>
          <w:szCs w:val="21"/>
        </w:rPr>
        <w:t>所谓铸币税</w:t>
      </w:r>
      <w:r>
        <w:rPr>
          <w:rFonts w:hint="eastAsia"/>
          <w:szCs w:val="21"/>
        </w:rPr>
        <w:t>（</w:t>
      </w:r>
      <w:proofErr w:type="spellStart"/>
      <w:r w:rsidRPr="00EB78D1">
        <w:rPr>
          <w:rFonts w:hint="eastAsia"/>
          <w:szCs w:val="21"/>
        </w:rPr>
        <w:t>Seigniorage</w:t>
      </w:r>
      <w:proofErr w:type="spellEnd"/>
      <w:r w:rsidRPr="00EB78D1">
        <w:rPr>
          <w:rFonts w:hint="eastAsia"/>
          <w:szCs w:val="21"/>
        </w:rPr>
        <w:t>，简称</w:t>
      </w:r>
      <w:r w:rsidRPr="00EB78D1">
        <w:rPr>
          <w:rFonts w:hint="eastAsia"/>
          <w:szCs w:val="21"/>
        </w:rPr>
        <w:t>SE</w:t>
      </w:r>
      <w:r>
        <w:rPr>
          <w:rFonts w:hint="eastAsia"/>
          <w:szCs w:val="21"/>
        </w:rPr>
        <w:t>）</w:t>
      </w:r>
      <w:r w:rsidRPr="00EB78D1">
        <w:rPr>
          <w:rFonts w:hint="eastAsia"/>
          <w:szCs w:val="21"/>
        </w:rPr>
        <w:t>，是指中央银行发行货币的成本与货币流通中的币值之间的差额。从本质上说，铸币税不是真正意义上的税收，而是因为拥有货币发行垄断权而取得的一种收益，这种收益是通过降低单位货币的购买力而从货币持有者手中间接收取的。在贵金属货币时代，铸币税的来源主要有两个</w:t>
      </w:r>
      <w:r>
        <w:rPr>
          <w:rFonts w:hint="eastAsia"/>
          <w:szCs w:val="21"/>
        </w:rPr>
        <w:t>：</w:t>
      </w:r>
      <w:r w:rsidRPr="00EB78D1">
        <w:rPr>
          <w:rFonts w:hint="eastAsia"/>
          <w:szCs w:val="21"/>
        </w:rPr>
        <w:t>一是通过降低货币中的贵金属含量和成色</w:t>
      </w:r>
      <w:r>
        <w:rPr>
          <w:rFonts w:hint="eastAsia"/>
          <w:szCs w:val="21"/>
        </w:rPr>
        <w:t>来获得；</w:t>
      </w:r>
      <w:r w:rsidRPr="00EB78D1">
        <w:rPr>
          <w:rFonts w:hint="eastAsia"/>
          <w:szCs w:val="21"/>
        </w:rPr>
        <w:t>二是通过收取铸币费用</w:t>
      </w:r>
      <w:r>
        <w:rPr>
          <w:rFonts w:hint="eastAsia"/>
          <w:szCs w:val="21"/>
        </w:rPr>
        <w:t>来获得。</w:t>
      </w:r>
      <w:r w:rsidRPr="00EB78D1">
        <w:rPr>
          <w:rFonts w:hint="eastAsia"/>
          <w:szCs w:val="21"/>
        </w:rPr>
        <w:t>在信用货币时代，由于国家发行纸币的边际成本几乎为零，所以铸币税就是货币的发行额，铸币税是一国政府除了征税和借款之外获取收入的又一个重要渠道。铸币税和通货膨胀税是两个很容易混淆的概念，其实两者的性质不同。铸币税指的是货币发行单位的收益，而通货膨胀税指的是货币持有者的损失。</w:t>
      </w:r>
    </w:p>
    <w:p w:rsidR="005B74EA" w:rsidRPr="00EB78D1" w:rsidRDefault="005B74EA" w:rsidP="005B74EA">
      <w:pPr>
        <w:ind w:firstLine="416"/>
        <w:rPr>
          <w:szCs w:val="21"/>
        </w:rPr>
      </w:pPr>
      <w:r w:rsidRPr="00EB78D1">
        <w:rPr>
          <w:rFonts w:hint="eastAsia"/>
          <w:szCs w:val="21"/>
        </w:rPr>
        <w:t>当一个国家的货币演化为国际货币</w:t>
      </w:r>
      <w:r>
        <w:rPr>
          <w:rFonts w:hint="eastAsia"/>
          <w:szCs w:val="21"/>
        </w:rPr>
        <w:t>时</w:t>
      </w:r>
      <w:r w:rsidRPr="00EB78D1">
        <w:rPr>
          <w:rFonts w:hint="eastAsia"/>
          <w:szCs w:val="21"/>
        </w:rPr>
        <w:t>，铸币税也演化为国际铸币税。所谓国际铸币税，是指国际货币发行国对非居民持有该国际货币标值的金融资产所获取的收益同所支付的利息之间的差额。以美国为例，</w:t>
      </w:r>
      <w:r>
        <w:rPr>
          <w:rFonts w:hint="eastAsia"/>
          <w:szCs w:val="21"/>
        </w:rPr>
        <w:t>其他</w:t>
      </w:r>
      <w:r w:rsidRPr="00EB78D1">
        <w:rPr>
          <w:rFonts w:hint="eastAsia"/>
          <w:szCs w:val="21"/>
        </w:rPr>
        <w:t>国家为了获取美元，需要出口实物资产</w:t>
      </w:r>
      <w:r>
        <w:rPr>
          <w:rFonts w:hint="eastAsia"/>
          <w:szCs w:val="21"/>
        </w:rPr>
        <w:t>（</w:t>
      </w:r>
      <w:r w:rsidRPr="00EB78D1">
        <w:rPr>
          <w:rFonts w:hint="eastAsia"/>
          <w:szCs w:val="21"/>
        </w:rPr>
        <w:t>商品或服务</w:t>
      </w:r>
      <w:r>
        <w:rPr>
          <w:rFonts w:hint="eastAsia"/>
          <w:szCs w:val="21"/>
        </w:rPr>
        <w:t>）来</w:t>
      </w:r>
      <w:r w:rsidRPr="00EB78D1">
        <w:rPr>
          <w:rFonts w:hint="eastAsia"/>
          <w:szCs w:val="21"/>
        </w:rPr>
        <w:t>换取一定的美元，而美国则通过发行美元获得了实物资产。由于实物资产的收益率通常高于金融资产的收益率，所以在这种收益率的差额中美国就获得了国际铸币税。</w:t>
      </w:r>
    </w:p>
    <w:p w:rsidR="005B74EA" w:rsidRPr="00EB78D1" w:rsidRDefault="005B74EA" w:rsidP="005B74EA">
      <w:pPr>
        <w:ind w:firstLine="416"/>
        <w:rPr>
          <w:szCs w:val="21"/>
        </w:rPr>
      </w:pPr>
      <w:r w:rsidRPr="00EB78D1">
        <w:rPr>
          <w:rFonts w:hint="eastAsia"/>
          <w:szCs w:val="21"/>
        </w:rPr>
        <w:t>一般来说，国际货币发行国可以获得国际铸币税收益，但是获取国际铸币税的规模还要受到多种因素的影响，其中具有决定性的因素就是该国际货币在国际货币体系中的垄断地位。国际铸币税取决于</w:t>
      </w:r>
      <w:r>
        <w:rPr>
          <w:rFonts w:hint="eastAsia"/>
          <w:szCs w:val="21"/>
        </w:rPr>
        <w:t>其他</w:t>
      </w:r>
      <w:r w:rsidRPr="00EB78D1">
        <w:rPr>
          <w:rFonts w:hint="eastAsia"/>
          <w:szCs w:val="21"/>
        </w:rPr>
        <w:t>国家持有</w:t>
      </w:r>
      <w:r>
        <w:rPr>
          <w:rFonts w:hint="eastAsia"/>
          <w:szCs w:val="21"/>
        </w:rPr>
        <w:t>国际</w:t>
      </w:r>
      <w:r w:rsidRPr="00EB78D1">
        <w:rPr>
          <w:rFonts w:hint="eastAsia"/>
          <w:szCs w:val="21"/>
        </w:rPr>
        <w:t>货币发行国货币标值的金融资产而给该国带来的收益和所支付的利息之间的差额，如果该国际货币在国际货币体系中面临着</w:t>
      </w:r>
      <w:r>
        <w:rPr>
          <w:rFonts w:hint="eastAsia"/>
          <w:szCs w:val="21"/>
        </w:rPr>
        <w:t>其他</w:t>
      </w:r>
      <w:r w:rsidRPr="00EB78D1">
        <w:rPr>
          <w:rFonts w:hint="eastAsia"/>
          <w:szCs w:val="21"/>
        </w:rPr>
        <w:t>国际货币激烈的竞争，那么为了维持该国际货币的需求量，发行国支付给持有者的利息就必须增加，国际铸币税就会减少；反之，如果该国际货币具有很强的垄断地位，则支付给持有者的利息就比较低，国际铸币税就会增加。因此，国际铸币税的规模与该国际货币的垄断地位成正比。</w:t>
      </w:r>
    </w:p>
    <w:p w:rsidR="005B74EA" w:rsidRPr="00EB78D1" w:rsidRDefault="005B74EA" w:rsidP="00B829C1">
      <w:pPr>
        <w:pStyle w:val="afffffffffffffff3"/>
        <w:spacing w:before="66" w:after="33"/>
        <w:ind w:firstLine="320"/>
      </w:pPr>
      <w:r>
        <w:rPr>
          <w:rFonts w:hint="eastAsia"/>
        </w:rPr>
        <w:t>（二）</w:t>
      </w:r>
      <w:r w:rsidRPr="00EB78D1">
        <w:rPr>
          <w:rFonts w:hint="eastAsia"/>
        </w:rPr>
        <w:t>改善贸易条件、</w:t>
      </w:r>
      <w:r w:rsidR="00CF78D0">
        <w:rPr>
          <w:rFonts w:hint="eastAsia"/>
        </w:rPr>
        <w:t>增</w:t>
      </w:r>
      <w:r w:rsidRPr="00EB78D1">
        <w:rPr>
          <w:rFonts w:hint="eastAsia"/>
        </w:rPr>
        <w:t>强国际支付能力</w:t>
      </w:r>
    </w:p>
    <w:p w:rsidR="005B74EA" w:rsidRPr="00EB78D1" w:rsidRDefault="005B74EA" w:rsidP="005B74EA">
      <w:pPr>
        <w:ind w:firstLine="416"/>
        <w:rPr>
          <w:szCs w:val="21"/>
        </w:rPr>
      </w:pPr>
      <w:r w:rsidRPr="00EB78D1">
        <w:rPr>
          <w:rFonts w:hint="eastAsia"/>
          <w:szCs w:val="21"/>
        </w:rPr>
        <w:t>贸易条件是用来衡量在一定时期内一个国家出口相对于进口的盈利能力和贸易利益的指标，反映了该国的对外贸易状况。具体地说，货币国际化可以通过降低汇率风险和增强贸易便利性两个方面改善发行国的贸易条件。例如，在跨境商品和服务交易中，只要交易商使用非本国货币作为计价结算货币，就可能面临汇率风险。尽管交易商可以使用金融衍生工具进行套期保值，但也将承担相应的交易成本，</w:t>
      </w:r>
      <w:r>
        <w:rPr>
          <w:rFonts w:hint="eastAsia"/>
          <w:szCs w:val="21"/>
        </w:rPr>
        <w:t>并且会</w:t>
      </w:r>
      <w:r w:rsidRPr="00EB78D1">
        <w:rPr>
          <w:rFonts w:hint="eastAsia"/>
          <w:szCs w:val="21"/>
        </w:rPr>
        <w:t>由于本国金融衍生市场发展不足而不能完全套期保值。一国货币充当国际货币，国际货币发行国的私人部门可以使用本国货币在对外贸易中执行计价单位和交易媒介职能，从而消除汇率风险。另外，如果一种国际货币在国际交易中的使用量增加，交易成本趋于下降，将吸引更多的交易使用该国际货币进行计价结算。这意味着当某一种国际货币被越来越多</w:t>
      </w:r>
      <w:r>
        <w:rPr>
          <w:rFonts w:hint="eastAsia"/>
          <w:szCs w:val="21"/>
        </w:rPr>
        <w:t>的</w:t>
      </w:r>
      <w:r w:rsidRPr="00EB78D1">
        <w:rPr>
          <w:rFonts w:hint="eastAsia"/>
          <w:szCs w:val="21"/>
        </w:rPr>
        <w:t>境外持有人接受</w:t>
      </w:r>
      <w:r>
        <w:rPr>
          <w:rFonts w:hint="eastAsia"/>
          <w:szCs w:val="21"/>
        </w:rPr>
        <w:t>时</w:t>
      </w:r>
      <w:r w:rsidRPr="00EB78D1">
        <w:rPr>
          <w:rFonts w:hint="eastAsia"/>
          <w:szCs w:val="21"/>
        </w:rPr>
        <w:t>，每一单位该货币能购买的商品和服务的数量也</w:t>
      </w:r>
      <w:r>
        <w:rPr>
          <w:rFonts w:hint="eastAsia"/>
          <w:szCs w:val="21"/>
        </w:rPr>
        <w:t>将</w:t>
      </w:r>
      <w:r w:rsidRPr="00EB78D1">
        <w:rPr>
          <w:rFonts w:hint="eastAsia"/>
          <w:szCs w:val="21"/>
        </w:rPr>
        <w:t>随之上升，使得国际货币发行国的贸易条件得到实质改善。</w:t>
      </w:r>
    </w:p>
    <w:p w:rsidR="005B74EA" w:rsidRPr="00EB78D1" w:rsidRDefault="005B74EA" w:rsidP="005B74EA">
      <w:pPr>
        <w:ind w:firstLine="416"/>
        <w:rPr>
          <w:szCs w:val="21"/>
        </w:rPr>
      </w:pPr>
      <w:r w:rsidRPr="00EB78D1">
        <w:rPr>
          <w:rFonts w:hint="eastAsia"/>
          <w:szCs w:val="21"/>
        </w:rPr>
        <w:t>国际货币发行国相对于非国际货币发行国在调节国际收支方面具有特殊的便利。非国际货币发行国在出现临时性的国际收支逆差时，由于本国货币不是国际支付手段，必须使用外汇储备进行融资，如果本国的国际收支逆差是长期性和根本性失衡，就需要通过财政政策、</w:t>
      </w:r>
      <w:r w:rsidRPr="00EB78D1">
        <w:rPr>
          <w:rFonts w:hint="eastAsia"/>
          <w:szCs w:val="21"/>
        </w:rPr>
        <w:lastRenderedPageBreak/>
        <w:t>货币政策、直接管制政策和供给政策等各种方式进行调节，而这种调节往往周期长、成本高、副作用大。对于国际货币发行国而言，本国货币本身就是国际支付手段和国际储备货币，本国的对外支出可以直接使用本国货币支付。因此，在国际收支出现逆差时，可以直接使用本国货币进行融资，避免了对国内经济产生较大冲击，增强了本国经济政策的灵活性，同时将失衡调节压力转嫁给</w:t>
      </w:r>
      <w:r>
        <w:rPr>
          <w:rFonts w:hint="eastAsia"/>
          <w:szCs w:val="21"/>
        </w:rPr>
        <w:t>其他</w:t>
      </w:r>
      <w:r w:rsidRPr="00EB78D1">
        <w:rPr>
          <w:rFonts w:hint="eastAsia"/>
          <w:szCs w:val="21"/>
        </w:rPr>
        <w:t>国家。一国因其货币执行国际货币职能而增强自身的国际支付能力，美国</w:t>
      </w:r>
      <w:r>
        <w:rPr>
          <w:rFonts w:hint="eastAsia"/>
          <w:szCs w:val="21"/>
        </w:rPr>
        <w:t>就</w:t>
      </w:r>
      <w:r w:rsidRPr="00EB78D1">
        <w:rPr>
          <w:rFonts w:hint="eastAsia"/>
          <w:szCs w:val="21"/>
        </w:rPr>
        <w:t>是典型的例子</w:t>
      </w:r>
      <w:r>
        <w:rPr>
          <w:rFonts w:hint="eastAsia"/>
          <w:szCs w:val="21"/>
        </w:rPr>
        <w:t>。</w:t>
      </w:r>
      <w:r w:rsidRPr="00EB78D1">
        <w:rPr>
          <w:rFonts w:hint="eastAsia"/>
          <w:szCs w:val="21"/>
        </w:rPr>
        <w:t>1976</w:t>
      </w:r>
      <w:r w:rsidRPr="00EB78D1">
        <w:rPr>
          <w:rFonts w:hint="eastAsia"/>
          <w:szCs w:val="21"/>
        </w:rPr>
        <w:t>年以来，美国贸易持续逆差且不断扩大，但凭借美元的国际地位，贸易顺差国家的美元储备回流美国，形成美国资本项目的顺差，</w:t>
      </w:r>
      <w:r>
        <w:rPr>
          <w:rFonts w:hint="eastAsia"/>
          <w:szCs w:val="21"/>
        </w:rPr>
        <w:t>使得美国</w:t>
      </w:r>
      <w:r w:rsidRPr="00EB78D1">
        <w:rPr>
          <w:rFonts w:hint="eastAsia"/>
          <w:szCs w:val="21"/>
        </w:rPr>
        <w:t>维持了巨额贸易逆差下的经济增长，享受“无泪赤字”。</w:t>
      </w:r>
    </w:p>
    <w:p w:rsidR="005B74EA" w:rsidRPr="00EB78D1" w:rsidRDefault="005B74EA" w:rsidP="00B829C1">
      <w:pPr>
        <w:pStyle w:val="afffffffffffffff3"/>
        <w:spacing w:before="66" w:after="33"/>
        <w:ind w:firstLine="320"/>
      </w:pPr>
      <w:r>
        <w:rPr>
          <w:rFonts w:hint="eastAsia"/>
        </w:rPr>
        <w:t>（三）</w:t>
      </w:r>
      <w:r w:rsidRPr="00EB78D1">
        <w:rPr>
          <w:rFonts w:hint="eastAsia"/>
        </w:rPr>
        <w:t>享有非对称的政策优势</w:t>
      </w:r>
    </w:p>
    <w:p w:rsidR="005B74EA" w:rsidRPr="00EB78D1" w:rsidRDefault="005B74EA" w:rsidP="005B74EA">
      <w:pPr>
        <w:ind w:firstLine="416"/>
        <w:rPr>
          <w:szCs w:val="21"/>
        </w:rPr>
      </w:pPr>
      <w:r w:rsidRPr="00EB78D1">
        <w:rPr>
          <w:rFonts w:hint="eastAsia"/>
          <w:szCs w:val="21"/>
        </w:rPr>
        <w:t>国家货币演变为国际货币，国际货币发行国的中央银行就成为了某种意义上的世界中央银行，其负债成了整个世界的价值标准和最终支付手段。一国的中央银行需要制定符合本国经济发展的货币政策</w:t>
      </w:r>
      <w:r>
        <w:rPr>
          <w:rFonts w:hint="eastAsia"/>
          <w:szCs w:val="21"/>
        </w:rPr>
        <w:t>，</w:t>
      </w:r>
      <w:r w:rsidRPr="00EB78D1">
        <w:rPr>
          <w:rFonts w:hint="eastAsia"/>
          <w:szCs w:val="21"/>
        </w:rPr>
        <w:t>而作为世界中央银行则需要制定符合世界经济发展的货币政策，然而这两个目标经常会</w:t>
      </w:r>
      <w:r>
        <w:rPr>
          <w:rFonts w:hint="eastAsia"/>
          <w:szCs w:val="21"/>
        </w:rPr>
        <w:t>发生</w:t>
      </w:r>
      <w:r w:rsidRPr="00EB78D1">
        <w:rPr>
          <w:rFonts w:hint="eastAsia"/>
          <w:szCs w:val="21"/>
        </w:rPr>
        <w:t>冲突。国际货币发行国如果选择以本国利益为重</w:t>
      </w:r>
      <w:r>
        <w:rPr>
          <w:rFonts w:hint="eastAsia"/>
          <w:szCs w:val="21"/>
        </w:rPr>
        <w:t>（</w:t>
      </w:r>
      <w:r w:rsidRPr="00EB78D1">
        <w:rPr>
          <w:rFonts w:hint="eastAsia"/>
          <w:szCs w:val="21"/>
        </w:rPr>
        <w:t>从历史经验上看确实如此</w:t>
      </w:r>
      <w:r>
        <w:rPr>
          <w:rFonts w:hint="eastAsia"/>
          <w:szCs w:val="21"/>
        </w:rPr>
        <w:t>）</w:t>
      </w:r>
      <w:r w:rsidRPr="00EB78D1">
        <w:rPr>
          <w:rFonts w:hint="eastAsia"/>
          <w:szCs w:val="21"/>
        </w:rPr>
        <w:t>，实施符合本国经济发展旳货币政策，通过溢出效应损害</w:t>
      </w:r>
      <w:r>
        <w:rPr>
          <w:rFonts w:hint="eastAsia"/>
          <w:szCs w:val="21"/>
        </w:rPr>
        <w:t>其他</w:t>
      </w:r>
      <w:r w:rsidRPr="00EB78D1">
        <w:rPr>
          <w:rFonts w:hint="eastAsia"/>
          <w:szCs w:val="21"/>
        </w:rPr>
        <w:t>国家的利益，</w:t>
      </w:r>
      <w:r>
        <w:rPr>
          <w:rFonts w:hint="eastAsia"/>
          <w:szCs w:val="21"/>
        </w:rPr>
        <w:t>其他</w:t>
      </w:r>
      <w:r w:rsidRPr="00EB78D1">
        <w:rPr>
          <w:rFonts w:hint="eastAsia"/>
          <w:szCs w:val="21"/>
        </w:rPr>
        <w:t>国家往往只</w:t>
      </w:r>
      <w:r>
        <w:rPr>
          <w:rFonts w:hint="eastAsia"/>
          <w:szCs w:val="21"/>
        </w:rPr>
        <w:t>能</w:t>
      </w:r>
      <w:r w:rsidRPr="00EB78D1">
        <w:rPr>
          <w:rFonts w:hint="eastAsia"/>
          <w:szCs w:val="21"/>
        </w:rPr>
        <w:t>被动地进行政策调整。换言之，国际货币发行国在货币政策制定方面有着某种程度的主动优势，而且这种主动优势是非对称的。</w:t>
      </w:r>
    </w:p>
    <w:p w:rsidR="005B74EA" w:rsidRPr="00EB78D1" w:rsidRDefault="005B74EA" w:rsidP="005B74EA">
      <w:pPr>
        <w:ind w:firstLine="416"/>
        <w:rPr>
          <w:szCs w:val="21"/>
        </w:rPr>
      </w:pPr>
      <w:r w:rsidRPr="00EB78D1">
        <w:rPr>
          <w:rFonts w:hint="eastAsia"/>
          <w:szCs w:val="21"/>
        </w:rPr>
        <w:t>在固定汇率制下，非国际货币发行国有着让本国货币币值钉住“锚货币”的单方面义务，如果国际货币发行国由于本国经济萧条而实行扩张性的货币政策，这将导致发行国利率下降，促进发行国经济的复苏。然而，对于实行固定汇率制的非国际货币发行国而言，本国货币由于“锚货币”供给增加而有升值的压力，为了维持本国货币的固定汇率，必须用本国货币购买“锚货币”，增加本国的货币供给，从而被动地实行扩张性的货币政策。</w:t>
      </w:r>
    </w:p>
    <w:p w:rsidR="005B74EA" w:rsidRPr="00EB78D1" w:rsidRDefault="005B74EA" w:rsidP="005B74EA">
      <w:pPr>
        <w:ind w:firstLine="416"/>
        <w:rPr>
          <w:szCs w:val="21"/>
        </w:rPr>
      </w:pPr>
      <w:r w:rsidRPr="00EB78D1">
        <w:rPr>
          <w:rFonts w:hint="eastAsia"/>
          <w:szCs w:val="21"/>
        </w:rPr>
        <w:t>虽然当前很多国家实行的是浮动汇率制，但真正意义上的完全自由浮动的国家只有少数几个</w:t>
      </w:r>
      <w:r>
        <w:rPr>
          <w:rFonts w:hint="eastAsia"/>
          <w:szCs w:val="21"/>
        </w:rPr>
        <w:t>（</w:t>
      </w:r>
      <w:r w:rsidRPr="00EB78D1">
        <w:rPr>
          <w:rFonts w:hint="eastAsia"/>
          <w:szCs w:val="21"/>
        </w:rPr>
        <w:t>如美国、瑞士、日本</w:t>
      </w:r>
      <w:r>
        <w:rPr>
          <w:rFonts w:hint="eastAsia"/>
          <w:szCs w:val="21"/>
        </w:rPr>
        <w:t>）</w:t>
      </w:r>
      <w:r w:rsidRPr="00EB78D1">
        <w:rPr>
          <w:rFonts w:hint="eastAsia"/>
          <w:szCs w:val="21"/>
        </w:rPr>
        <w:t>，大多数的国家实行的是有管理的浮动汇率制，这些国家的汇率制度是介于固定汇率与独立浮动的一</w:t>
      </w:r>
      <w:r>
        <w:rPr>
          <w:rFonts w:hint="eastAsia"/>
          <w:szCs w:val="21"/>
        </w:rPr>
        <w:t>种</w:t>
      </w:r>
      <w:r w:rsidRPr="00EB78D1">
        <w:rPr>
          <w:rFonts w:hint="eastAsia"/>
          <w:szCs w:val="21"/>
        </w:rPr>
        <w:t>中间状态</w:t>
      </w:r>
      <w:r>
        <w:rPr>
          <w:rFonts w:hint="eastAsia"/>
          <w:szCs w:val="21"/>
        </w:rPr>
        <w:t>。</w:t>
      </w:r>
      <w:r w:rsidRPr="00EB78D1">
        <w:rPr>
          <w:rFonts w:hint="eastAsia"/>
          <w:szCs w:val="21"/>
        </w:rPr>
        <w:t>在国际货币发行国实行扩张性的货币政策时，为了避免本国汇率过于剧烈</w:t>
      </w:r>
      <w:r>
        <w:rPr>
          <w:rFonts w:hint="eastAsia"/>
          <w:szCs w:val="21"/>
        </w:rPr>
        <w:t>地</w:t>
      </w:r>
      <w:r w:rsidRPr="00EB78D1">
        <w:rPr>
          <w:rFonts w:hint="eastAsia"/>
          <w:szCs w:val="21"/>
        </w:rPr>
        <w:t>波动，这些国家的政府还是会对本币汇率进行干预，所以它们也在某种程度上面对固定汇率制国家所面对的问题，国际货币发行国仍然能够享有某种程度的非对称的政策优势。</w:t>
      </w:r>
    </w:p>
    <w:p w:rsidR="005B74EA" w:rsidRPr="00EB78D1" w:rsidRDefault="005B74EA" w:rsidP="00B829C1">
      <w:pPr>
        <w:pStyle w:val="afffffffffffffff3"/>
        <w:spacing w:before="66" w:after="33"/>
        <w:ind w:firstLine="320"/>
      </w:pPr>
      <w:r>
        <w:rPr>
          <w:rFonts w:hint="eastAsia"/>
        </w:rPr>
        <w:t>（四）</w:t>
      </w:r>
      <w:r w:rsidRPr="00EB78D1">
        <w:rPr>
          <w:rFonts w:hint="eastAsia"/>
        </w:rPr>
        <w:t>节约交易成本、促进本国金融业的发展</w:t>
      </w:r>
    </w:p>
    <w:p w:rsidR="005B74EA" w:rsidRPr="00EB78D1" w:rsidRDefault="005B74EA" w:rsidP="005B74EA">
      <w:pPr>
        <w:ind w:firstLine="416"/>
        <w:rPr>
          <w:szCs w:val="21"/>
        </w:rPr>
      </w:pPr>
      <w:r w:rsidRPr="00EB78D1">
        <w:rPr>
          <w:rFonts w:hint="eastAsia"/>
          <w:szCs w:val="21"/>
        </w:rPr>
        <w:t>从微观角度看，国际货币发行国的企业在贸易与投资中无需使用</w:t>
      </w:r>
      <w:r>
        <w:rPr>
          <w:rFonts w:hint="eastAsia"/>
          <w:szCs w:val="21"/>
        </w:rPr>
        <w:t>其他</w:t>
      </w:r>
      <w:r w:rsidRPr="00EB78D1">
        <w:rPr>
          <w:rFonts w:hint="eastAsia"/>
          <w:szCs w:val="21"/>
        </w:rPr>
        <w:t>国家的货币作为媒介货币和支付手段，不需要在银行业务的执行货币和银行的国籍之间建立联系，相比非国际货币发行国而言，减少了交易步骤，节约了交易成本</w:t>
      </w:r>
      <w:r>
        <w:rPr>
          <w:rFonts w:hint="eastAsia"/>
          <w:szCs w:val="21"/>
        </w:rPr>
        <w:t>，而且</w:t>
      </w:r>
      <w:r w:rsidRPr="00EB78D1">
        <w:rPr>
          <w:rFonts w:hint="eastAsia"/>
          <w:szCs w:val="21"/>
        </w:rPr>
        <w:t>国际货币发行国的进出口企业也不会面临国际商品计价货币与本币汇率变动的风险，有利于对外贸易与对外投资的发展。总之，国际货币发行国大量的贸易结算和对外投资都是使用本国货币，</w:t>
      </w:r>
      <w:r>
        <w:rPr>
          <w:rFonts w:hint="eastAsia"/>
          <w:szCs w:val="21"/>
        </w:rPr>
        <w:t>在</w:t>
      </w:r>
      <w:r w:rsidRPr="00EB78D1">
        <w:rPr>
          <w:rFonts w:hint="eastAsia"/>
          <w:szCs w:val="21"/>
        </w:rPr>
        <w:t>很大程度</w:t>
      </w:r>
      <w:r>
        <w:rPr>
          <w:rFonts w:hint="eastAsia"/>
          <w:szCs w:val="21"/>
        </w:rPr>
        <w:t>上</w:t>
      </w:r>
      <w:r w:rsidRPr="00EB78D1">
        <w:rPr>
          <w:rFonts w:hint="eastAsia"/>
          <w:szCs w:val="21"/>
        </w:rPr>
        <w:t>降低了结算风险和折算风险，国际货币发行国的企业将更容易融入全球经济。</w:t>
      </w:r>
    </w:p>
    <w:p w:rsidR="005B74EA" w:rsidRPr="00EB78D1" w:rsidRDefault="005B74EA" w:rsidP="005B74EA">
      <w:pPr>
        <w:ind w:firstLine="416"/>
        <w:rPr>
          <w:szCs w:val="21"/>
        </w:rPr>
      </w:pPr>
      <w:r w:rsidRPr="00EB78D1">
        <w:rPr>
          <w:rFonts w:hint="eastAsia"/>
          <w:szCs w:val="21"/>
        </w:rPr>
        <w:t>从宏观角度看，货币国际化对于发行国有以下好处</w:t>
      </w:r>
      <w:r>
        <w:rPr>
          <w:rFonts w:hint="eastAsia"/>
          <w:szCs w:val="21"/>
        </w:rPr>
        <w:t>：</w:t>
      </w:r>
      <w:r w:rsidRPr="00EB78D1">
        <w:rPr>
          <w:rFonts w:hint="eastAsia"/>
          <w:szCs w:val="21"/>
        </w:rPr>
        <w:t>优化国际储备的结构和规模，降低通货膨胀和汇率波动给本国外汇储备带来的风险。由于非国际货币发行国以该国际货币持有</w:t>
      </w:r>
      <w:r w:rsidRPr="00EB78D1">
        <w:rPr>
          <w:rFonts w:hint="eastAsia"/>
          <w:szCs w:val="21"/>
        </w:rPr>
        <w:lastRenderedPageBreak/>
        <w:t>了大量外汇储备，这部分外汇储备更倾向于购买货币发行国的债券，从而增加了对该国债券的需求，这有助于降低国际货币发行国为出售债券所支付的利息。</w:t>
      </w:r>
    </w:p>
    <w:p w:rsidR="005B74EA" w:rsidRPr="00EB78D1" w:rsidRDefault="005B74EA" w:rsidP="005B74EA">
      <w:pPr>
        <w:ind w:firstLine="416"/>
        <w:rPr>
          <w:szCs w:val="21"/>
        </w:rPr>
      </w:pPr>
      <w:r w:rsidRPr="00EB78D1">
        <w:rPr>
          <w:rFonts w:hint="eastAsia"/>
          <w:szCs w:val="21"/>
        </w:rPr>
        <w:t>货币国际化还有利于本国金融市场的发展。随着一种货币国际化进程的推进，与该国际货币相关的各种金融业务都将通过货币发行国的金融机构进行，所以国际货币发行国的金融机构将受益于规模经济带来的好处，这就为发行国的金融市场创造了相对于非发行国而言更好的发展环境。随着发行国金融机构业务量的增加，金融机构的规模逐渐增大，金融服务的成本也将随之降低，这有利于发行国提供更优质的金融服务。在这种良性循环下，国际货币发行国的金融市场将更加专业化与规范化。</w:t>
      </w:r>
    </w:p>
    <w:p w:rsidR="005B74EA" w:rsidRPr="00EB78D1" w:rsidRDefault="005B74EA" w:rsidP="00B829C1">
      <w:pPr>
        <w:pStyle w:val="afffffffffffffff3"/>
        <w:spacing w:before="66" w:after="33"/>
        <w:ind w:firstLine="320"/>
      </w:pPr>
      <w:r>
        <w:rPr>
          <w:rFonts w:hint="eastAsia"/>
        </w:rPr>
        <w:t>（五）</w:t>
      </w:r>
      <w:r w:rsidRPr="00EB78D1">
        <w:rPr>
          <w:rFonts w:hint="eastAsia"/>
        </w:rPr>
        <w:t>政治方面的收益</w:t>
      </w:r>
    </w:p>
    <w:p w:rsidR="005B74EA" w:rsidRPr="00EB78D1" w:rsidRDefault="005B74EA" w:rsidP="005B74EA">
      <w:pPr>
        <w:ind w:firstLine="416"/>
        <w:rPr>
          <w:szCs w:val="21"/>
        </w:rPr>
      </w:pPr>
      <w:r w:rsidRPr="00EB78D1">
        <w:rPr>
          <w:rFonts w:hint="eastAsia"/>
          <w:szCs w:val="21"/>
        </w:rPr>
        <w:t>国际货币的基本矛盾决定了国际货币发行国的政策措施总</w:t>
      </w:r>
      <w:r>
        <w:rPr>
          <w:rFonts w:hint="eastAsia"/>
          <w:szCs w:val="21"/>
        </w:rPr>
        <w:t>会</w:t>
      </w:r>
      <w:r w:rsidRPr="00EB78D1">
        <w:rPr>
          <w:rFonts w:hint="eastAsia"/>
          <w:szCs w:val="21"/>
        </w:rPr>
        <w:t>影响非国际货币发行国的利益，一国货币的国际化不仅可以给本国带来经济上的收益，还会有利于本国政治地位的上升。一国货币的国际地位逐渐提升的</w:t>
      </w:r>
      <w:r>
        <w:rPr>
          <w:rFonts w:hint="eastAsia"/>
          <w:szCs w:val="21"/>
        </w:rPr>
        <w:t>过程</w:t>
      </w:r>
      <w:r w:rsidRPr="00EB78D1">
        <w:rPr>
          <w:rFonts w:hint="eastAsia"/>
          <w:szCs w:val="21"/>
        </w:rPr>
        <w:t>，</w:t>
      </w:r>
      <w:r w:rsidR="00CF78D0">
        <w:rPr>
          <w:rFonts w:hint="eastAsia"/>
          <w:szCs w:val="21"/>
        </w:rPr>
        <w:t>也是</w:t>
      </w:r>
      <w:r>
        <w:rPr>
          <w:rFonts w:hint="eastAsia"/>
          <w:szCs w:val="21"/>
        </w:rPr>
        <w:t>其</w:t>
      </w:r>
      <w:r w:rsidRPr="00EB78D1">
        <w:rPr>
          <w:rFonts w:hint="eastAsia"/>
          <w:szCs w:val="21"/>
        </w:rPr>
        <w:t>发行国政治影响力逐渐扩张的过程。货币国际化有利于提高发行国在国际事务中的话语权。当一国货币成为国际货币后，国际市场上对该国际货币就会产生需求，如果该国际货币具有较高的垄断地位，国际市场对该国际货币就会形成依赖</w:t>
      </w:r>
      <w:r>
        <w:rPr>
          <w:rFonts w:hint="eastAsia"/>
          <w:szCs w:val="21"/>
        </w:rPr>
        <w:t>（</w:t>
      </w:r>
      <w:r w:rsidRPr="00EB78D1">
        <w:rPr>
          <w:rFonts w:hint="eastAsia"/>
          <w:szCs w:val="21"/>
        </w:rPr>
        <w:t>如美元</w:t>
      </w:r>
      <w:r>
        <w:rPr>
          <w:rFonts w:hint="eastAsia"/>
          <w:szCs w:val="21"/>
        </w:rPr>
        <w:t>）</w:t>
      </w:r>
      <w:r w:rsidRPr="00EB78D1">
        <w:rPr>
          <w:rFonts w:hint="eastAsia"/>
          <w:szCs w:val="21"/>
        </w:rPr>
        <w:t>。然而，国际货币只能由发行国供给，这种特殊的权力会增强国际货币发行国在国际事务中的话语权，这种话语权也意味着发行国可以左右国际经济的游戏规则的设定或者国际争端谈判的结果，使其更多地倾向于国际货币发行国的利益。</w:t>
      </w:r>
      <w:r>
        <w:rPr>
          <w:rFonts w:hint="eastAsia"/>
          <w:szCs w:val="21"/>
        </w:rPr>
        <w:t>比</w:t>
      </w:r>
      <w:r w:rsidRPr="00EB78D1">
        <w:rPr>
          <w:rFonts w:hint="eastAsia"/>
          <w:szCs w:val="21"/>
        </w:rPr>
        <w:t>如，美国在</w:t>
      </w:r>
      <w:r w:rsidRPr="00EB78D1">
        <w:rPr>
          <w:rFonts w:hint="eastAsia"/>
          <w:szCs w:val="21"/>
        </w:rPr>
        <w:t>IMF</w:t>
      </w:r>
      <w:r w:rsidRPr="00EB78D1">
        <w:rPr>
          <w:rFonts w:hint="eastAsia"/>
          <w:szCs w:val="21"/>
        </w:rPr>
        <w:t>中的一票否决权就可以使</w:t>
      </w:r>
      <w:r w:rsidRPr="00EB78D1">
        <w:rPr>
          <w:rFonts w:hint="eastAsia"/>
          <w:szCs w:val="21"/>
        </w:rPr>
        <w:t>IMF</w:t>
      </w:r>
      <w:r w:rsidRPr="00EB78D1">
        <w:rPr>
          <w:rFonts w:hint="eastAsia"/>
          <w:szCs w:val="21"/>
        </w:rPr>
        <w:t>无法通过任何有损美国利益的提案；国际市场上的大宗商品</w:t>
      </w:r>
      <w:r>
        <w:rPr>
          <w:rFonts w:hint="eastAsia"/>
          <w:szCs w:val="21"/>
        </w:rPr>
        <w:t>（</w:t>
      </w:r>
      <w:r w:rsidRPr="00EB78D1">
        <w:rPr>
          <w:rFonts w:hint="eastAsia"/>
          <w:szCs w:val="21"/>
        </w:rPr>
        <w:t>特别是石油和矿石</w:t>
      </w:r>
      <w:r>
        <w:rPr>
          <w:rFonts w:hint="eastAsia"/>
          <w:szCs w:val="21"/>
        </w:rPr>
        <w:t>）</w:t>
      </w:r>
      <w:r w:rsidRPr="00EB78D1">
        <w:rPr>
          <w:rFonts w:hint="eastAsia"/>
          <w:szCs w:val="21"/>
        </w:rPr>
        <w:t>都是以美元作为计价货币，美元在某种程度上</w:t>
      </w:r>
      <w:r>
        <w:rPr>
          <w:rFonts w:hint="eastAsia"/>
          <w:szCs w:val="21"/>
        </w:rPr>
        <w:t>就</w:t>
      </w:r>
      <w:r w:rsidRPr="00EB78D1">
        <w:rPr>
          <w:rFonts w:hint="eastAsia"/>
          <w:szCs w:val="21"/>
        </w:rPr>
        <w:t>拥有了对国际大宗商品的定价权。</w:t>
      </w:r>
    </w:p>
    <w:p w:rsidR="005B74EA" w:rsidRPr="00EB78D1" w:rsidRDefault="005B74EA" w:rsidP="005B74EA">
      <w:pPr>
        <w:ind w:firstLine="416"/>
        <w:rPr>
          <w:szCs w:val="21"/>
        </w:rPr>
      </w:pPr>
      <w:r w:rsidRPr="00EB78D1">
        <w:rPr>
          <w:rFonts w:hint="eastAsia"/>
          <w:szCs w:val="21"/>
        </w:rPr>
        <w:t>一个国家对于国际货币的依赖程度越高，其在国际事务中被国际货币发行国制约的可能性就越大，最极端的情形就是一些国家直接使用某种国际货币作为本国的通货，其政治的自主权将受到发行国一定程度</w:t>
      </w:r>
      <w:r>
        <w:rPr>
          <w:rFonts w:hint="eastAsia"/>
          <w:szCs w:val="21"/>
        </w:rPr>
        <w:t>的</w:t>
      </w:r>
      <w:r w:rsidRPr="00EB78D1">
        <w:rPr>
          <w:rFonts w:hint="eastAsia"/>
          <w:szCs w:val="21"/>
        </w:rPr>
        <w:t>控制</w:t>
      </w:r>
      <w:r>
        <w:rPr>
          <w:rFonts w:hint="eastAsia"/>
          <w:szCs w:val="21"/>
        </w:rPr>
        <w:t>。</w:t>
      </w:r>
      <w:r w:rsidRPr="00EB78D1">
        <w:rPr>
          <w:rFonts w:hint="eastAsia"/>
          <w:szCs w:val="21"/>
        </w:rPr>
        <w:t>在美元化的国家中，巴拿马就是最典型的例子。</w:t>
      </w:r>
    </w:p>
    <w:p w:rsidR="005B74EA" w:rsidRPr="00EB78D1" w:rsidRDefault="005B74EA" w:rsidP="00CF78D0">
      <w:pPr>
        <w:pStyle w:val="afffffffffffffff2"/>
        <w:spacing w:before="165" w:after="165"/>
      </w:pPr>
      <w:r w:rsidRPr="00EB78D1">
        <w:rPr>
          <w:rFonts w:hint="eastAsia"/>
        </w:rPr>
        <w:t>四、货币国际化的成本</w:t>
      </w:r>
    </w:p>
    <w:p w:rsidR="005B74EA" w:rsidRPr="00EB78D1" w:rsidRDefault="005B74EA" w:rsidP="005B74EA">
      <w:pPr>
        <w:ind w:firstLine="416"/>
        <w:rPr>
          <w:szCs w:val="21"/>
        </w:rPr>
      </w:pPr>
      <w:r w:rsidRPr="00EB78D1">
        <w:rPr>
          <w:rFonts w:hint="eastAsia"/>
          <w:szCs w:val="21"/>
        </w:rPr>
        <w:t>一国货币国际化既会给该国带来收益也会带来成本，货币的国际地位越高，货币国际化</w:t>
      </w:r>
      <w:r>
        <w:rPr>
          <w:rFonts w:hint="eastAsia"/>
          <w:szCs w:val="21"/>
        </w:rPr>
        <w:t>就能</w:t>
      </w:r>
      <w:r w:rsidRPr="00EB78D1">
        <w:rPr>
          <w:rFonts w:hint="eastAsia"/>
          <w:szCs w:val="21"/>
        </w:rPr>
        <w:t>获得更多的收益而承担较小的成本；反之，如果货币的国际地位低，货币国际化的成本可能高于收益。同时，一国货币成为国际货币后将面临</w:t>
      </w:r>
      <w:r>
        <w:rPr>
          <w:rFonts w:hint="eastAsia"/>
          <w:szCs w:val="21"/>
        </w:rPr>
        <w:t>其他</w:t>
      </w:r>
      <w:r w:rsidRPr="00EB78D1">
        <w:rPr>
          <w:rFonts w:hint="eastAsia"/>
          <w:szCs w:val="21"/>
        </w:rPr>
        <w:t>国际货币的竞争，而要保持其竞争力，巩固甚至提高其国际地位也要受到许多条件的制约，需要付出更多的努力。一般而言，货币国际化的成本主要有以下几个方面。</w:t>
      </w:r>
    </w:p>
    <w:p w:rsidR="005B74EA" w:rsidRPr="00EB78D1" w:rsidRDefault="005B74EA" w:rsidP="00B829C1">
      <w:pPr>
        <w:pStyle w:val="afffffffffffffff3"/>
        <w:spacing w:before="66" w:after="33"/>
        <w:ind w:firstLine="320"/>
      </w:pPr>
      <w:r>
        <w:rPr>
          <w:rFonts w:hint="eastAsia"/>
        </w:rPr>
        <w:t>（一）</w:t>
      </w:r>
      <w:r w:rsidRPr="00EB78D1">
        <w:rPr>
          <w:rFonts w:hint="eastAsia"/>
        </w:rPr>
        <w:t>“特里芬难题”对国际货币地位的自我削弱</w:t>
      </w:r>
    </w:p>
    <w:p w:rsidR="005B74EA" w:rsidRPr="00EB78D1" w:rsidRDefault="005B74EA" w:rsidP="005B74EA">
      <w:pPr>
        <w:ind w:firstLine="416"/>
        <w:rPr>
          <w:szCs w:val="21"/>
        </w:rPr>
      </w:pPr>
      <w:r w:rsidRPr="00EB78D1">
        <w:rPr>
          <w:rFonts w:hint="eastAsia"/>
          <w:szCs w:val="21"/>
        </w:rPr>
        <w:t>“特里芬难题”是美国耶鲁大学教授罗伯特</w:t>
      </w:r>
      <w:r>
        <w:rPr>
          <w:rFonts w:hint="eastAsia"/>
          <w:szCs w:val="21"/>
        </w:rPr>
        <w:t>·</w:t>
      </w:r>
      <w:r w:rsidRPr="00EB78D1">
        <w:rPr>
          <w:rFonts w:hint="eastAsia"/>
          <w:szCs w:val="21"/>
        </w:rPr>
        <w:t>特里芬</w:t>
      </w:r>
      <w:r>
        <w:rPr>
          <w:rFonts w:hint="eastAsia"/>
          <w:szCs w:val="21"/>
        </w:rPr>
        <w:t>（</w:t>
      </w:r>
      <w:r w:rsidRPr="00EB78D1">
        <w:rPr>
          <w:szCs w:val="21"/>
        </w:rPr>
        <w:t xml:space="preserve">Robert </w:t>
      </w:r>
      <w:proofErr w:type="spellStart"/>
      <w:r w:rsidRPr="00EB78D1">
        <w:rPr>
          <w:szCs w:val="21"/>
        </w:rPr>
        <w:t>Triff</w:t>
      </w:r>
      <w:r w:rsidRPr="00EB78D1">
        <w:rPr>
          <w:rFonts w:hint="eastAsia"/>
          <w:szCs w:val="21"/>
        </w:rPr>
        <w:t>in</w:t>
      </w:r>
      <w:proofErr w:type="spellEnd"/>
      <w:r>
        <w:rPr>
          <w:rFonts w:hint="eastAsia"/>
          <w:szCs w:val="21"/>
        </w:rPr>
        <w:t>）</w:t>
      </w:r>
      <w:r w:rsidRPr="00EB78D1">
        <w:rPr>
          <w:rFonts w:hint="eastAsia"/>
          <w:szCs w:val="21"/>
        </w:rPr>
        <w:t>于</w:t>
      </w:r>
      <w:r w:rsidRPr="00EB78D1">
        <w:rPr>
          <w:rFonts w:hint="eastAsia"/>
          <w:szCs w:val="21"/>
        </w:rPr>
        <w:t>20</w:t>
      </w:r>
      <w:r w:rsidRPr="00EB78D1">
        <w:rPr>
          <w:rFonts w:hint="eastAsia"/>
          <w:szCs w:val="21"/>
        </w:rPr>
        <w:t>世纪</w:t>
      </w:r>
      <w:r w:rsidRPr="00EB78D1">
        <w:rPr>
          <w:rFonts w:hint="eastAsia"/>
          <w:szCs w:val="21"/>
        </w:rPr>
        <w:t>50</w:t>
      </w:r>
      <w:r w:rsidRPr="00EB78D1">
        <w:rPr>
          <w:rFonts w:hint="eastAsia"/>
          <w:szCs w:val="21"/>
        </w:rPr>
        <w:t>年代在研究布雷顿森林体系时提出的</w:t>
      </w:r>
      <w:r>
        <w:rPr>
          <w:rFonts w:hint="eastAsia"/>
          <w:szCs w:val="21"/>
        </w:rPr>
        <w:t>：</w:t>
      </w:r>
      <w:r w:rsidRPr="00EB78D1">
        <w:rPr>
          <w:rFonts w:hint="eastAsia"/>
          <w:szCs w:val="21"/>
        </w:rPr>
        <w:t>在布雷顿森林体系下，美元是一国货币，它的发行必然受制于美国的货币政策和黄金储备；美元同时又是国际关键货币，它的发行必须适应国际贸易和世界经济增长的需要。由于黄金的产量和美国黄金储备增长跟不上世界经济发展的需要，在“双挂钩”原则下，美元便处于一个两难的境地</w:t>
      </w:r>
      <w:r>
        <w:rPr>
          <w:rFonts w:hint="eastAsia"/>
          <w:szCs w:val="21"/>
        </w:rPr>
        <w:t>：</w:t>
      </w:r>
      <w:r w:rsidRPr="00EB78D1">
        <w:rPr>
          <w:rFonts w:hint="eastAsia"/>
          <w:szCs w:val="21"/>
        </w:rPr>
        <w:t>为满足世界经济增长对国际支付手段和</w:t>
      </w:r>
      <w:r w:rsidRPr="00EB78D1">
        <w:rPr>
          <w:rFonts w:hint="eastAsia"/>
          <w:szCs w:val="21"/>
        </w:rPr>
        <w:lastRenderedPageBreak/>
        <w:t>储备货币的需求，美元应当不断地增加供给；而美元供给的增加又会导致美元与黄金的固定比价难以维持。在布雷顿森林体系下</w:t>
      </w:r>
      <w:r>
        <w:rPr>
          <w:rFonts w:hint="eastAsia"/>
          <w:szCs w:val="21"/>
        </w:rPr>
        <w:t>，</w:t>
      </w:r>
      <w:r w:rsidRPr="00EB78D1">
        <w:rPr>
          <w:rFonts w:hint="eastAsia"/>
          <w:szCs w:val="21"/>
        </w:rPr>
        <w:t>“特里芬难题”始终得不到解决，最终导致了布雷顿森林体系的解体。</w:t>
      </w:r>
    </w:p>
    <w:p w:rsidR="005B74EA" w:rsidRPr="00EB78D1" w:rsidRDefault="005B74EA" w:rsidP="005B74EA">
      <w:pPr>
        <w:ind w:firstLine="416"/>
        <w:rPr>
          <w:szCs w:val="21"/>
        </w:rPr>
      </w:pPr>
      <w:r w:rsidRPr="00EB78D1">
        <w:rPr>
          <w:rFonts w:hint="eastAsia"/>
          <w:szCs w:val="21"/>
        </w:rPr>
        <w:t>然而，“特里芬难题”并未因为布雷顿森林体系的解体而成为历史。应当说，“特里芬难题”并非布雷顿森林体系的特有问题，而是所有国际货币都必然要面对的一个难题。“特里芬难题”解释了由主权国家货币作为国际货币所具有的内在不稳定性，在不同时期有着不同的表现方式</w:t>
      </w:r>
      <w:r>
        <w:rPr>
          <w:rFonts w:hint="eastAsia"/>
          <w:szCs w:val="21"/>
        </w:rPr>
        <w:t>：</w:t>
      </w:r>
      <w:r w:rsidRPr="00EB78D1">
        <w:rPr>
          <w:rFonts w:hint="eastAsia"/>
          <w:szCs w:val="21"/>
        </w:rPr>
        <w:t>在国际金本位下，“特里芬难题”表现为英镑与黄金保持稳定的比价，从而无法满足国际市场对英镑流动性需求的增加；在布雷顿森林体系下，“特里芬难题”表现为美元与黄金的官方比价与实际比价不断偏离，当这种矛盾激化到不可调和时，</w:t>
      </w:r>
      <w:r>
        <w:rPr>
          <w:rFonts w:hint="eastAsia"/>
          <w:szCs w:val="21"/>
        </w:rPr>
        <w:t>其他</w:t>
      </w:r>
      <w:r w:rsidRPr="00EB78D1">
        <w:rPr>
          <w:rFonts w:hint="eastAsia"/>
          <w:szCs w:val="21"/>
        </w:rPr>
        <w:t>持有美元的国家会向美国要求将持有的美元储备兑换</w:t>
      </w:r>
      <w:r>
        <w:rPr>
          <w:rFonts w:hint="eastAsia"/>
          <w:szCs w:val="21"/>
        </w:rPr>
        <w:t>成</w:t>
      </w:r>
      <w:r w:rsidRPr="00EB78D1">
        <w:rPr>
          <w:rFonts w:hint="eastAsia"/>
          <w:szCs w:val="21"/>
        </w:rPr>
        <w:t>黄金，正是这种“挤兑”导致了布雷顿森林体系的解体；在当前的国际货币体系下，任何国际货币都不再有承兑黄金的义务，“特里芬难题”表现为国际货币发行国为了满足国际市场对本国货币不断增加的需求，不得不持续增加供给量，而不断增加的货币供给</w:t>
      </w:r>
      <w:r>
        <w:rPr>
          <w:rFonts w:hint="eastAsia"/>
          <w:szCs w:val="21"/>
        </w:rPr>
        <w:t>不仅</w:t>
      </w:r>
      <w:r w:rsidRPr="00EB78D1">
        <w:rPr>
          <w:rFonts w:hint="eastAsia"/>
          <w:szCs w:val="21"/>
        </w:rPr>
        <w:t>会使该国际货币存在贬值的压力</w:t>
      </w:r>
      <w:r>
        <w:rPr>
          <w:rFonts w:hint="eastAsia"/>
          <w:szCs w:val="21"/>
        </w:rPr>
        <w:t>并且使</w:t>
      </w:r>
      <w:r w:rsidRPr="00EB78D1">
        <w:rPr>
          <w:rFonts w:hint="eastAsia"/>
          <w:szCs w:val="21"/>
        </w:rPr>
        <w:t>境外持有者对该货币</w:t>
      </w:r>
      <w:r>
        <w:rPr>
          <w:rFonts w:hint="eastAsia"/>
          <w:szCs w:val="21"/>
        </w:rPr>
        <w:t>的</w:t>
      </w:r>
      <w:r w:rsidRPr="00EB78D1">
        <w:rPr>
          <w:rFonts w:hint="eastAsia"/>
          <w:szCs w:val="21"/>
        </w:rPr>
        <w:t>信心下降，甚至抛售该货币转而持有</w:t>
      </w:r>
      <w:r>
        <w:rPr>
          <w:rFonts w:hint="eastAsia"/>
          <w:szCs w:val="21"/>
        </w:rPr>
        <w:t>其他</w:t>
      </w:r>
      <w:r w:rsidRPr="00EB78D1">
        <w:rPr>
          <w:rFonts w:hint="eastAsia"/>
          <w:szCs w:val="21"/>
        </w:rPr>
        <w:t>的国际货币，从而导致该国际货币的地位</w:t>
      </w:r>
      <w:r>
        <w:rPr>
          <w:rFonts w:hint="eastAsia"/>
          <w:szCs w:val="21"/>
        </w:rPr>
        <w:t>的</w:t>
      </w:r>
      <w:r w:rsidRPr="00EB78D1">
        <w:rPr>
          <w:rFonts w:hint="eastAsia"/>
          <w:szCs w:val="21"/>
        </w:rPr>
        <w:t>自我削弱。</w:t>
      </w:r>
    </w:p>
    <w:p w:rsidR="005B74EA" w:rsidRPr="00EB78D1" w:rsidRDefault="005B74EA" w:rsidP="00B829C1">
      <w:pPr>
        <w:pStyle w:val="afffffffffffffff3"/>
        <w:spacing w:before="66" w:after="33"/>
        <w:ind w:firstLine="320"/>
      </w:pPr>
      <w:r>
        <w:rPr>
          <w:rFonts w:hint="eastAsia"/>
        </w:rPr>
        <w:t>（二）</w:t>
      </w:r>
      <w:r w:rsidRPr="00EB78D1">
        <w:rPr>
          <w:rFonts w:hint="eastAsia"/>
        </w:rPr>
        <w:t>削弱宏观调控能力、</w:t>
      </w:r>
      <w:r>
        <w:rPr>
          <w:rFonts w:hint="eastAsia"/>
        </w:rPr>
        <w:t>增</w:t>
      </w:r>
      <w:r w:rsidRPr="00EB78D1">
        <w:rPr>
          <w:rFonts w:hint="eastAsia"/>
        </w:rPr>
        <w:t>大宏观调控的难度</w:t>
      </w:r>
    </w:p>
    <w:p w:rsidR="005B74EA" w:rsidRPr="00EB78D1" w:rsidRDefault="005B74EA" w:rsidP="005B74EA">
      <w:pPr>
        <w:ind w:firstLine="416"/>
        <w:rPr>
          <w:szCs w:val="21"/>
        </w:rPr>
      </w:pPr>
      <w:r w:rsidRPr="00EB78D1">
        <w:rPr>
          <w:rFonts w:hint="eastAsia"/>
          <w:szCs w:val="21"/>
        </w:rPr>
        <w:t>虽然国际货币发行国可以通过本国的货币政策对</w:t>
      </w:r>
      <w:r>
        <w:rPr>
          <w:rFonts w:hint="eastAsia"/>
          <w:szCs w:val="21"/>
        </w:rPr>
        <w:t>其他</w:t>
      </w:r>
      <w:r w:rsidRPr="00EB78D1">
        <w:rPr>
          <w:rFonts w:hint="eastAsia"/>
          <w:szCs w:val="21"/>
        </w:rPr>
        <w:t>国家产生影响，但是这也带来了货币国际化的另一个负面影响，就是本国实行宏观调控的效果往往达不到预期目标，主要表现在以下三个方面</w:t>
      </w:r>
      <w:r>
        <w:rPr>
          <w:rFonts w:hint="eastAsia"/>
          <w:szCs w:val="21"/>
        </w:rPr>
        <w:t>。</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货币政策的自主性减弱。一国货币的国际化必然要开放本国资本市场，该国货币可以自由地流入或流出货币发行国，从而制约发行国对本国国内货币供给的控制能力，削弱其国内宏观调控政策的效果。例如，美国爆发金融危机后，为了提振本国经济，美国分别于</w:t>
      </w:r>
      <w:r w:rsidRPr="00EB78D1">
        <w:rPr>
          <w:rFonts w:hint="eastAsia"/>
          <w:szCs w:val="21"/>
        </w:rPr>
        <w:t>2009</w:t>
      </w:r>
      <w:r w:rsidRPr="00EB78D1">
        <w:rPr>
          <w:rFonts w:hint="eastAsia"/>
          <w:szCs w:val="21"/>
        </w:rPr>
        <w:t>年和</w:t>
      </w:r>
      <w:r w:rsidRPr="00EB78D1">
        <w:rPr>
          <w:rFonts w:hint="eastAsia"/>
          <w:szCs w:val="21"/>
        </w:rPr>
        <w:t>2010</w:t>
      </w:r>
      <w:r w:rsidRPr="00EB78D1">
        <w:rPr>
          <w:rFonts w:hint="eastAsia"/>
          <w:szCs w:val="21"/>
        </w:rPr>
        <w:t>年实行了两次量化宽松政策，然而其结果却远不如预期，国内经济依然低迷，失业率依旧</w:t>
      </w:r>
      <w:r>
        <w:rPr>
          <w:rFonts w:hint="eastAsia"/>
          <w:szCs w:val="21"/>
        </w:rPr>
        <w:t>居高不下</w:t>
      </w:r>
      <w:r w:rsidRPr="00EB78D1">
        <w:rPr>
          <w:rFonts w:hint="eastAsia"/>
          <w:szCs w:val="21"/>
        </w:rPr>
        <w:t>，与此同时美国的量化宽松政策也引发了全球经济性的通货膨胀。</w:t>
      </w:r>
    </w:p>
    <w:p w:rsidR="005B74EA" w:rsidRPr="00EB78D1" w:rsidRDefault="005B74EA" w:rsidP="005B74EA">
      <w:pPr>
        <w:ind w:firstLine="416"/>
        <w:rPr>
          <w:szCs w:val="21"/>
        </w:rPr>
      </w:pPr>
      <w:r w:rsidRPr="00EB78D1">
        <w:rPr>
          <w:rFonts w:hint="eastAsia"/>
          <w:szCs w:val="21"/>
        </w:rPr>
        <w:t>（</w:t>
      </w:r>
      <w:r w:rsidRPr="00EB78D1">
        <w:rPr>
          <w:rFonts w:hint="eastAsia"/>
          <w:szCs w:val="21"/>
        </w:rPr>
        <w:t>2</w:t>
      </w:r>
      <w:r w:rsidRPr="00EB78D1">
        <w:rPr>
          <w:rFonts w:hint="eastAsia"/>
          <w:szCs w:val="21"/>
        </w:rPr>
        <w:t>）国外货币政策对本国货币政策的影响。国际货币发行国的货币政策对非国际货币发行国带来冲击的同时，非发行国的货币政策也会反作用于发行国，这种现象也称为“输入效应”</w:t>
      </w:r>
      <w:r>
        <w:rPr>
          <w:rFonts w:hint="eastAsia"/>
          <w:szCs w:val="21"/>
        </w:rPr>
        <w:t>，</w:t>
      </w:r>
      <w:r w:rsidRPr="00EB78D1">
        <w:rPr>
          <w:rFonts w:hint="eastAsia"/>
          <w:szCs w:val="21"/>
        </w:rPr>
        <w:t>只是一般非发行国的规模比较小，而且通常各个非发行国实行的货币政策是不一样的，它们各自</w:t>
      </w:r>
      <w:r>
        <w:rPr>
          <w:rFonts w:hint="eastAsia"/>
          <w:szCs w:val="21"/>
        </w:rPr>
        <w:t>的</w:t>
      </w:r>
      <w:r w:rsidRPr="00EB78D1">
        <w:rPr>
          <w:rFonts w:hint="eastAsia"/>
          <w:szCs w:val="21"/>
        </w:rPr>
        <w:t>货币政策给国际货币发行国带来的冲击会相互抵消。然而，如果各个非发行国同时采取共同的、与发行国相恃的货币政策，这种合力造成的冲击就可能对发行国的经济产生实质的影响。比如，非发行国共同实施扩张性的货币政策，</w:t>
      </w:r>
      <w:r>
        <w:rPr>
          <w:rFonts w:hint="eastAsia"/>
          <w:szCs w:val="21"/>
        </w:rPr>
        <w:t>导致</w:t>
      </w:r>
      <w:r w:rsidRPr="00EB78D1">
        <w:rPr>
          <w:rFonts w:hint="eastAsia"/>
          <w:szCs w:val="21"/>
        </w:rPr>
        <w:t>经济复苏、本国进口增加，在出口不变的情况下，贸易逆差增加，外汇储备减少，减少的外汇储备将流回到国际货币发行国，这相当于对发行国实施了扩张性的货币政策，如果发行国本身面临着经济过热的问题，那</w:t>
      </w:r>
      <w:r>
        <w:rPr>
          <w:rFonts w:hint="eastAsia"/>
          <w:szCs w:val="21"/>
        </w:rPr>
        <w:t>么</w:t>
      </w:r>
      <w:r w:rsidRPr="00EB78D1">
        <w:rPr>
          <w:rFonts w:hint="eastAsia"/>
          <w:szCs w:val="21"/>
        </w:rPr>
        <w:t>在此情况下这一问题将会更加严重。</w:t>
      </w:r>
    </w:p>
    <w:p w:rsidR="005B74EA" w:rsidRPr="00EB78D1" w:rsidRDefault="005B74EA" w:rsidP="005B74EA">
      <w:pPr>
        <w:ind w:firstLine="416"/>
        <w:rPr>
          <w:szCs w:val="21"/>
        </w:rPr>
      </w:pPr>
      <w:r w:rsidRPr="00EB78D1">
        <w:rPr>
          <w:rFonts w:hint="eastAsia"/>
          <w:szCs w:val="21"/>
        </w:rPr>
        <w:t>（</w:t>
      </w:r>
      <w:r w:rsidRPr="00EB78D1">
        <w:rPr>
          <w:rFonts w:hint="eastAsia"/>
          <w:szCs w:val="21"/>
        </w:rPr>
        <w:t>3</w:t>
      </w:r>
      <w:r w:rsidRPr="00EB78D1">
        <w:rPr>
          <w:rFonts w:hint="eastAsia"/>
          <w:szCs w:val="21"/>
        </w:rPr>
        <w:t>）中央银行对外汇市场的干预能力降低。货币国际化意味着发行国实行浮动汇率制和允许资本自由流动，中央银行在外汇市场上只能通过自身的储备干预外汇市场，无法像非发行国一样采取资本管制，避免外汇市场的波动，从而降低了中央银行外汇市场的干预能力</w:t>
      </w:r>
      <w:r>
        <w:rPr>
          <w:rFonts w:hint="eastAsia"/>
          <w:szCs w:val="21"/>
        </w:rPr>
        <w:t>。</w:t>
      </w:r>
      <w:r w:rsidRPr="00EB78D1">
        <w:rPr>
          <w:rFonts w:hint="eastAsia"/>
          <w:szCs w:val="21"/>
        </w:rPr>
        <w:t>在国际资本流动日益频繁且规模日益扩大的今天，特别是在国际资本的冲击下，一国中央银</w:t>
      </w:r>
      <w:r w:rsidRPr="00EB78D1">
        <w:rPr>
          <w:rFonts w:hint="eastAsia"/>
          <w:szCs w:val="21"/>
        </w:rPr>
        <w:lastRenderedPageBreak/>
        <w:t>行对外汇市场的干预能力显然十分有限。一国货币被围剿而该国央行</w:t>
      </w:r>
      <w:r>
        <w:rPr>
          <w:rFonts w:hint="eastAsia"/>
          <w:szCs w:val="21"/>
        </w:rPr>
        <w:t>束</w:t>
      </w:r>
      <w:r w:rsidRPr="00EB78D1">
        <w:rPr>
          <w:rFonts w:hint="eastAsia"/>
          <w:szCs w:val="21"/>
        </w:rPr>
        <w:t>手无策的例子并不少</w:t>
      </w:r>
      <w:r w:rsidRPr="00CF78D0">
        <w:rPr>
          <w:rFonts w:hint="eastAsia"/>
          <w:spacing w:val="2"/>
          <w:szCs w:val="21"/>
        </w:rPr>
        <w:t>见。比如，</w:t>
      </w:r>
      <w:r w:rsidRPr="00CF78D0">
        <w:rPr>
          <w:rFonts w:hint="eastAsia"/>
          <w:spacing w:val="2"/>
          <w:szCs w:val="21"/>
        </w:rPr>
        <w:t>1992</w:t>
      </w:r>
      <w:r w:rsidRPr="00CF78D0">
        <w:rPr>
          <w:rFonts w:hint="eastAsia"/>
          <w:spacing w:val="2"/>
          <w:szCs w:val="21"/>
        </w:rPr>
        <w:t>年，国际资本瞄准英镑，在一番拉锯战后，英镑从年初的</w:t>
      </w:r>
      <w:r w:rsidRPr="00CF78D0">
        <w:rPr>
          <w:rFonts w:hint="eastAsia"/>
          <w:spacing w:val="2"/>
          <w:szCs w:val="21"/>
        </w:rPr>
        <w:t>1</w:t>
      </w:r>
      <w:r w:rsidRPr="00CF78D0">
        <w:rPr>
          <w:rFonts w:hint="eastAsia"/>
          <w:spacing w:val="2"/>
          <w:szCs w:val="21"/>
        </w:rPr>
        <w:t>英镑</w:t>
      </w:r>
      <w:r w:rsidR="00CF78D0" w:rsidRPr="00CF78D0">
        <w:rPr>
          <w:rFonts w:hint="eastAsia"/>
          <w:spacing w:val="2"/>
          <w:szCs w:val="21"/>
        </w:rPr>
        <w:t>兑换</w:t>
      </w:r>
      <w:r w:rsidRPr="00CF78D0">
        <w:rPr>
          <w:rFonts w:hint="eastAsia"/>
          <w:spacing w:val="2"/>
          <w:szCs w:val="21"/>
        </w:rPr>
        <w:t>2.95</w:t>
      </w:r>
      <w:r w:rsidRPr="00CF78D0">
        <w:rPr>
          <w:rFonts w:hint="eastAsia"/>
          <w:spacing w:val="2"/>
          <w:szCs w:val="21"/>
        </w:rPr>
        <w:t>马克下跌到兑换</w:t>
      </w:r>
      <w:r w:rsidRPr="00CF78D0">
        <w:rPr>
          <w:rFonts w:hint="eastAsia"/>
          <w:spacing w:val="2"/>
          <w:szCs w:val="21"/>
        </w:rPr>
        <w:t>2.64</w:t>
      </w:r>
      <w:r w:rsidRPr="00CF78D0">
        <w:rPr>
          <w:rFonts w:hint="eastAsia"/>
          <w:spacing w:val="2"/>
          <w:szCs w:val="21"/>
        </w:rPr>
        <w:t>马克；</w:t>
      </w:r>
      <w:r w:rsidRPr="00CF78D0">
        <w:rPr>
          <w:rFonts w:hint="eastAsia"/>
          <w:spacing w:val="2"/>
          <w:szCs w:val="21"/>
        </w:rPr>
        <w:t>1997</w:t>
      </w:r>
      <w:r w:rsidRPr="00CF78D0">
        <w:rPr>
          <w:rFonts w:hint="eastAsia"/>
          <w:spacing w:val="2"/>
          <w:szCs w:val="21"/>
        </w:rPr>
        <w:t>年，国际资本的矛头指向了泰国并直接导致了亚洲金融危机，在这场危机中，泰铢贬值了</w:t>
      </w:r>
      <w:r w:rsidRPr="00CF78D0">
        <w:rPr>
          <w:rFonts w:hint="eastAsia"/>
          <w:spacing w:val="2"/>
          <w:szCs w:val="21"/>
        </w:rPr>
        <w:t>60%</w:t>
      </w:r>
      <w:r w:rsidRPr="00CF78D0">
        <w:rPr>
          <w:rFonts w:hint="eastAsia"/>
          <w:spacing w:val="2"/>
          <w:szCs w:val="21"/>
        </w:rPr>
        <w:t>，韩元贬值了</w:t>
      </w:r>
      <w:r w:rsidRPr="00CF78D0">
        <w:rPr>
          <w:rFonts w:hint="eastAsia"/>
          <w:spacing w:val="2"/>
          <w:szCs w:val="21"/>
        </w:rPr>
        <w:t>50%</w:t>
      </w:r>
      <w:r w:rsidRPr="00CF78D0">
        <w:rPr>
          <w:rFonts w:hint="eastAsia"/>
          <w:spacing w:val="2"/>
          <w:szCs w:val="21"/>
        </w:rPr>
        <w:t>，印尼盾更贬值了</w:t>
      </w:r>
      <w:r w:rsidRPr="00CF78D0">
        <w:rPr>
          <w:rFonts w:hint="eastAsia"/>
          <w:spacing w:val="2"/>
          <w:szCs w:val="21"/>
        </w:rPr>
        <w:t>80%</w:t>
      </w:r>
      <w:r w:rsidRPr="00CF78D0">
        <w:rPr>
          <w:rFonts w:hint="eastAsia"/>
          <w:spacing w:val="2"/>
          <w:szCs w:val="21"/>
        </w:rPr>
        <w:t>。此外，国际资本还曾经对法郎、德国马克、港元进行过围剿，虽然从结果来说国际资本在这些国家的围剿并不算成功，但是也对这些国家和地区的经济造成了沉重的打击。</w:t>
      </w:r>
    </w:p>
    <w:p w:rsidR="005B74EA" w:rsidRPr="00EB78D1" w:rsidRDefault="005B74EA" w:rsidP="00B829C1">
      <w:pPr>
        <w:pStyle w:val="afffffffffffffff3"/>
        <w:spacing w:before="66" w:after="33"/>
        <w:ind w:firstLine="320"/>
      </w:pPr>
      <w:r>
        <w:rPr>
          <w:rFonts w:hint="eastAsia"/>
        </w:rPr>
        <w:t>（三）</w:t>
      </w:r>
      <w:r w:rsidRPr="00EB78D1">
        <w:rPr>
          <w:rFonts w:hint="eastAsia"/>
        </w:rPr>
        <w:t>金融市场波动加剧、金融稳定成本增加</w:t>
      </w:r>
    </w:p>
    <w:p w:rsidR="005B74EA" w:rsidRPr="00EB78D1" w:rsidRDefault="005B74EA" w:rsidP="005B74EA">
      <w:pPr>
        <w:ind w:firstLine="416"/>
        <w:rPr>
          <w:szCs w:val="21"/>
        </w:rPr>
      </w:pPr>
      <w:r w:rsidRPr="00EB78D1">
        <w:rPr>
          <w:rFonts w:hint="eastAsia"/>
          <w:szCs w:val="21"/>
        </w:rPr>
        <w:t>货币国际化可以促进发行国金融市场的完善，但也增加了发行国金融市场的风险。作为国际货币发行国，其国内金融交易量的庞大以及金融市场的发达，给金融创新提供了一个良好的平台，但如果金融监管无法很好地跟上金融创新的步伐，那么金融企业很可能忽视存在的风险，导致金融创新过度。收益与风险的正相关性是金融市场的客观规律，金融产品衍生的过程也是金融风险衍生的过程，所以金融创新很容易引发资本市场的泡沫，当泡沫破裂时，除了资本市场会受到严重的冲击之外，实体经济也将遭受沉重的打击。</w:t>
      </w:r>
    </w:p>
    <w:p w:rsidR="005B74EA" w:rsidRPr="00EB78D1" w:rsidRDefault="005B74EA" w:rsidP="005B74EA">
      <w:pPr>
        <w:ind w:firstLine="416"/>
        <w:rPr>
          <w:szCs w:val="21"/>
        </w:rPr>
      </w:pPr>
      <w:r w:rsidRPr="00EB78D1">
        <w:rPr>
          <w:rFonts w:hint="eastAsia"/>
          <w:szCs w:val="21"/>
        </w:rPr>
        <w:t>2008</w:t>
      </w:r>
      <w:r w:rsidRPr="00EB78D1">
        <w:rPr>
          <w:rFonts w:hint="eastAsia"/>
          <w:szCs w:val="21"/>
        </w:rPr>
        <w:t>年美国金融危机的爆发，正是因为美国金融机构通过金融杠杆以及各种金融衍生品创新</w:t>
      </w:r>
      <w:r>
        <w:rPr>
          <w:rFonts w:hint="eastAsia"/>
          <w:szCs w:val="21"/>
        </w:rPr>
        <w:t>（</w:t>
      </w:r>
      <w:r w:rsidRPr="00EB78D1">
        <w:rPr>
          <w:rFonts w:hint="eastAsia"/>
          <w:szCs w:val="21"/>
        </w:rPr>
        <w:t>如担保债务凭证、信用违约掉期</w:t>
      </w:r>
      <w:r>
        <w:rPr>
          <w:rFonts w:hint="eastAsia"/>
          <w:szCs w:val="21"/>
        </w:rPr>
        <w:t>）</w:t>
      </w:r>
      <w:r w:rsidRPr="00EB78D1">
        <w:rPr>
          <w:rFonts w:hint="eastAsia"/>
          <w:szCs w:val="21"/>
        </w:rPr>
        <w:t>，将其垃圾债券进行打包，并由信用评级机构给予不合理的评级，掩盖其风险然后进行销售，造成了美国金融市场的泡沫</w:t>
      </w:r>
      <w:r>
        <w:rPr>
          <w:rFonts w:hint="eastAsia"/>
          <w:szCs w:val="21"/>
        </w:rPr>
        <w:t>。</w:t>
      </w:r>
      <w:r w:rsidRPr="00EB78D1">
        <w:rPr>
          <w:rFonts w:hint="eastAsia"/>
          <w:szCs w:val="21"/>
        </w:rPr>
        <w:t>这种模式虽然一度促进了美国经济的繁荣，但这种繁荣并没有坚实的基础，甚至是建立在欺诈投资者的基础上</w:t>
      </w:r>
      <w:r>
        <w:rPr>
          <w:rFonts w:hint="eastAsia"/>
          <w:szCs w:val="21"/>
        </w:rPr>
        <w:t>的</w:t>
      </w:r>
      <w:r w:rsidRPr="00EB78D1">
        <w:rPr>
          <w:rFonts w:hint="eastAsia"/>
          <w:szCs w:val="21"/>
        </w:rPr>
        <w:t>，所以最终导致了次贷危机的爆发，虚拟经济的衰退最终波及到实体经济，美国经济出现整体衰退。</w:t>
      </w:r>
    </w:p>
    <w:p w:rsidR="005B74EA" w:rsidRPr="002D7CD8" w:rsidRDefault="005B74EA" w:rsidP="002D7CD8">
      <w:pPr>
        <w:ind w:firstLine="408"/>
        <w:rPr>
          <w:spacing w:val="2"/>
          <w:szCs w:val="21"/>
        </w:rPr>
      </w:pPr>
      <w:r w:rsidRPr="002D7CD8">
        <w:rPr>
          <w:rFonts w:hint="eastAsia"/>
          <w:spacing w:val="2"/>
          <w:szCs w:val="21"/>
        </w:rPr>
        <w:t>国际货币发行国必须保证各种资本可以自由进出本国市场，这自然也包括了国际游资的自由进出。当前国际游资规模相当庞大且极具流动性，通过利用金融杠杆，其规模可以数倍甚至数十倍地扩大。此外，国际游资的转移容易影响整个资本市场的预期，从而引导其他投机资本的流动方向。当发行国的金融市场处于繁荣期时，国际游资的大规模进入会导致发行国金融市场泡沫堆积；当发行国的金融市场处于萧条期时，国际游资的大规模撤离又会导致发行国金融市场跌入谷底。国际游资不仅会导致发行国金融市场的波动加剧，甚至还可以左右发行国金融市场的走向，并通过影响金融市场间接影响发行国的实体经济，严重威胁发行国的经济安全，前面提到的国际游资围剿国际货币并导致发行国爆发经济危机就是最好的例子。</w:t>
      </w:r>
    </w:p>
    <w:p w:rsidR="005B74EA" w:rsidRPr="00EB78D1" w:rsidRDefault="005B74EA" w:rsidP="005B74EA">
      <w:pPr>
        <w:ind w:firstLine="416"/>
        <w:rPr>
          <w:szCs w:val="21"/>
        </w:rPr>
      </w:pPr>
      <w:r w:rsidRPr="00EB78D1">
        <w:rPr>
          <w:rFonts w:hint="eastAsia"/>
          <w:szCs w:val="21"/>
        </w:rPr>
        <w:t>无论如何，国际货币发行国必须维持本国金融市场的稳定与安全，不能坐视本国金融市场的剧烈波动，否则既会给本国经济造成负面影响，也会影响到其货币的国际地位。因此，国际货币发行国还承担</w:t>
      </w:r>
      <w:r>
        <w:rPr>
          <w:rFonts w:hint="eastAsia"/>
          <w:szCs w:val="21"/>
        </w:rPr>
        <w:t>着</w:t>
      </w:r>
      <w:r w:rsidRPr="00EB78D1">
        <w:rPr>
          <w:rFonts w:hint="eastAsia"/>
          <w:szCs w:val="21"/>
        </w:rPr>
        <w:t>维持本国及整个世界金融稳定的职责。</w:t>
      </w:r>
    </w:p>
    <w:p w:rsidR="005B74EA" w:rsidRPr="00EB78D1" w:rsidRDefault="005B74EA" w:rsidP="00B829C1">
      <w:pPr>
        <w:pStyle w:val="afffffffffffffff3"/>
        <w:spacing w:before="66" w:after="33"/>
        <w:ind w:firstLine="320"/>
      </w:pPr>
      <w:r>
        <w:rPr>
          <w:rFonts w:hint="eastAsia"/>
        </w:rPr>
        <w:t>（四）</w:t>
      </w:r>
      <w:r w:rsidRPr="00EB78D1">
        <w:rPr>
          <w:rFonts w:hint="eastAsia"/>
        </w:rPr>
        <w:t>汇率调整方面的非对称性</w:t>
      </w:r>
    </w:p>
    <w:p w:rsidR="005B74EA" w:rsidRPr="00EB78D1" w:rsidRDefault="005B74EA" w:rsidP="005B74EA">
      <w:pPr>
        <w:ind w:firstLine="416"/>
        <w:rPr>
          <w:szCs w:val="21"/>
        </w:rPr>
      </w:pPr>
      <w:r w:rsidRPr="00EB78D1">
        <w:rPr>
          <w:rFonts w:hint="eastAsia"/>
          <w:szCs w:val="21"/>
        </w:rPr>
        <w:t>国际货币作为</w:t>
      </w:r>
      <w:r>
        <w:rPr>
          <w:rFonts w:hint="eastAsia"/>
          <w:szCs w:val="21"/>
        </w:rPr>
        <w:t>其他</w:t>
      </w:r>
      <w:r w:rsidRPr="00EB78D1">
        <w:rPr>
          <w:rFonts w:hint="eastAsia"/>
          <w:szCs w:val="21"/>
        </w:rPr>
        <w:t>货币的“锚货币”，非国际货币发行国建立</w:t>
      </w:r>
      <w:r>
        <w:rPr>
          <w:rFonts w:hint="eastAsia"/>
          <w:szCs w:val="21"/>
        </w:rPr>
        <w:t>的</w:t>
      </w:r>
      <w:r w:rsidRPr="00EB78D1">
        <w:rPr>
          <w:rFonts w:hint="eastAsia"/>
          <w:szCs w:val="21"/>
        </w:rPr>
        <w:t>本国货币与国际货币之间的联系有三种类型</w:t>
      </w:r>
      <w:r>
        <w:rPr>
          <w:rFonts w:hint="eastAsia"/>
          <w:szCs w:val="21"/>
        </w:rPr>
        <w:t>：</w:t>
      </w:r>
      <w:r w:rsidRPr="00EB78D1">
        <w:rPr>
          <w:rFonts w:hint="eastAsia"/>
          <w:szCs w:val="21"/>
        </w:rPr>
        <w:t>第一，虽然很多国家选择浮动汇率制，但是真正实现独立浮动的国家其实很少，一部分国家为了避免汇率的大幅度波动而选择有管理的浮动汇率制，所谓有管理</w:t>
      </w:r>
      <w:r w:rsidR="00CF78D0">
        <w:rPr>
          <w:rFonts w:hint="eastAsia"/>
          <w:szCs w:val="21"/>
        </w:rPr>
        <w:t>的</w:t>
      </w:r>
      <w:r w:rsidRPr="00EB78D1">
        <w:rPr>
          <w:rFonts w:hint="eastAsia"/>
          <w:szCs w:val="21"/>
        </w:rPr>
        <w:t>浮动其实就是将本国货币与国际货币的汇率波动控制在一定范围内；第二，一部分国家选择参考某一种国际货币或者由几种国际货币组成的“货币篮子”，维持本币与国际货币或“货币</w:t>
      </w:r>
      <w:r w:rsidRPr="00EB78D1">
        <w:rPr>
          <w:rFonts w:hint="eastAsia"/>
          <w:szCs w:val="21"/>
        </w:rPr>
        <w:lastRenderedPageBreak/>
        <w:t>篮子”之间汇率的相对稳定；第三，一部分国家直接将本国货币钉住某一种国际货币，维持固定汇率。就本质而言，以上三种方式都是将本币钉住国际货币，只是程度不同而已。一旦某种国际货币成为被钉住的货币，发行国一般只能被动地接受被钉住的汇率水平，非国际货币发行国可以通过单方面调整本国货币与国际货币之间的汇率，改善本国的经济运行与国际收支状况。非发行国在汇率调整中获得好处的同时也损害了发行国的利益，但发行国对此并没有更好的对策。因此，在汇率调整上国际货币发行国存在非对称性的劣势。比如，</w:t>
      </w:r>
      <w:r w:rsidRPr="00EB78D1">
        <w:rPr>
          <w:rFonts w:hint="eastAsia"/>
          <w:szCs w:val="21"/>
        </w:rPr>
        <w:t>1994</w:t>
      </w:r>
      <w:r w:rsidRPr="00EB78D1">
        <w:rPr>
          <w:rFonts w:hint="eastAsia"/>
          <w:szCs w:val="21"/>
        </w:rPr>
        <w:t>年中国实施汇制改革，进行汇率并轨，并将美元与人民币的兑换比例从</w:t>
      </w:r>
      <w:r w:rsidRPr="00EB78D1">
        <w:rPr>
          <w:rFonts w:hint="eastAsia"/>
          <w:szCs w:val="21"/>
        </w:rPr>
        <w:t>1</w:t>
      </w:r>
      <w:r w:rsidR="00CF78D0">
        <w:rPr>
          <w:rFonts w:hint="eastAsia"/>
          <w:szCs w:val="21"/>
        </w:rPr>
        <w:t>∶</w:t>
      </w:r>
      <w:r w:rsidRPr="00EB78D1">
        <w:rPr>
          <w:rFonts w:hint="eastAsia"/>
          <w:szCs w:val="21"/>
        </w:rPr>
        <w:t>5.7</w:t>
      </w:r>
      <w:r w:rsidRPr="00EB78D1">
        <w:rPr>
          <w:rFonts w:hint="eastAsia"/>
          <w:szCs w:val="21"/>
        </w:rPr>
        <w:t>调整为</w:t>
      </w:r>
      <w:r w:rsidRPr="00EB78D1">
        <w:rPr>
          <w:rFonts w:hint="eastAsia"/>
          <w:szCs w:val="21"/>
        </w:rPr>
        <w:t>1</w:t>
      </w:r>
      <w:r w:rsidR="00CF78D0">
        <w:rPr>
          <w:rFonts w:hint="eastAsia"/>
          <w:szCs w:val="21"/>
        </w:rPr>
        <w:t>∶</w:t>
      </w:r>
      <w:r w:rsidRPr="00EB78D1">
        <w:rPr>
          <w:rFonts w:hint="eastAsia"/>
          <w:szCs w:val="21"/>
        </w:rPr>
        <w:t>8.7</w:t>
      </w:r>
      <w:r w:rsidRPr="00EB78D1">
        <w:rPr>
          <w:rFonts w:hint="eastAsia"/>
          <w:szCs w:val="21"/>
        </w:rPr>
        <w:t>。此次汇制改革对中国经济特别是对出口贸易的促进效果十分显著，带动了中国经济的长期增长，但美国只能被动接受人民币的贬值加剧美国贸易逆差的结果。</w:t>
      </w:r>
    </w:p>
    <w:p w:rsidR="005B74EA" w:rsidRPr="00EB78D1" w:rsidRDefault="005B74EA" w:rsidP="007E0ADC">
      <w:pPr>
        <w:pStyle w:val="afffffffffffffff1"/>
        <w:spacing w:before="496" w:after="496"/>
        <w:ind w:firstLine="416"/>
      </w:pPr>
      <w:r w:rsidRPr="00EB78D1">
        <w:rPr>
          <w:rFonts w:hint="eastAsia"/>
        </w:rPr>
        <w:t>第三节  世界主要国际货币的国际化路径与启示</w:t>
      </w:r>
    </w:p>
    <w:p w:rsidR="005B74EA" w:rsidRPr="00EB78D1" w:rsidRDefault="005B74EA" w:rsidP="00CF78D0">
      <w:pPr>
        <w:pStyle w:val="afffffffffffffff2"/>
        <w:spacing w:before="165" w:after="165"/>
      </w:pPr>
      <w:r w:rsidRPr="00EB78D1">
        <w:rPr>
          <w:rFonts w:hint="eastAsia"/>
        </w:rPr>
        <w:t>一、英镑国际化</w:t>
      </w:r>
    </w:p>
    <w:p w:rsidR="005B74EA" w:rsidRPr="00EB78D1" w:rsidRDefault="005B74EA" w:rsidP="005B74EA">
      <w:pPr>
        <w:ind w:firstLine="416"/>
        <w:rPr>
          <w:szCs w:val="21"/>
        </w:rPr>
      </w:pPr>
      <w:r w:rsidRPr="00EB78D1">
        <w:rPr>
          <w:rFonts w:hint="eastAsia"/>
          <w:szCs w:val="21"/>
        </w:rPr>
        <w:t>从严格意义上说，英镑并</w:t>
      </w:r>
      <w:r w:rsidR="00CF78D0">
        <w:rPr>
          <w:rFonts w:hint="eastAsia"/>
          <w:szCs w:val="21"/>
        </w:rPr>
        <w:t>不</w:t>
      </w:r>
      <w:r w:rsidRPr="00EB78D1">
        <w:rPr>
          <w:rFonts w:hint="eastAsia"/>
          <w:szCs w:val="21"/>
        </w:rPr>
        <w:t>是世界上最早的国际货币，在英镑成为国际货币之前，</w:t>
      </w:r>
      <w:r>
        <w:rPr>
          <w:rFonts w:hint="eastAsia"/>
          <w:szCs w:val="21"/>
        </w:rPr>
        <w:t>曾</w:t>
      </w:r>
      <w:r w:rsidRPr="00EB78D1">
        <w:rPr>
          <w:rFonts w:hint="eastAsia"/>
          <w:szCs w:val="21"/>
        </w:rPr>
        <w:t>有几种金属货币在国际贸易中充当过计价结算货币的角色。与这些金属货币不同，英镑作为历史上第一次由某个国家发行的、执行国际货币职能的信用货币，</w:t>
      </w:r>
      <w:r>
        <w:rPr>
          <w:rFonts w:hint="eastAsia"/>
          <w:szCs w:val="21"/>
        </w:rPr>
        <w:t>其</w:t>
      </w:r>
      <w:r w:rsidRPr="00EB78D1">
        <w:rPr>
          <w:rFonts w:hint="eastAsia"/>
          <w:szCs w:val="21"/>
        </w:rPr>
        <w:t>国际化具有划时代的意义。</w:t>
      </w:r>
    </w:p>
    <w:p w:rsidR="005B74EA" w:rsidRPr="00EB78D1" w:rsidRDefault="005B74EA" w:rsidP="00B829C1">
      <w:pPr>
        <w:pStyle w:val="afffffffffffffff3"/>
        <w:spacing w:before="66" w:after="33"/>
        <w:ind w:firstLine="320"/>
      </w:pPr>
      <w:r>
        <w:rPr>
          <w:rFonts w:hint="eastAsia"/>
        </w:rPr>
        <w:t>（一）</w:t>
      </w:r>
      <w:r w:rsidRPr="00EB78D1">
        <w:rPr>
          <w:rFonts w:hint="eastAsia"/>
        </w:rPr>
        <w:t>英镑国际化的路径</w:t>
      </w:r>
    </w:p>
    <w:p w:rsidR="005B74EA" w:rsidRPr="00EB78D1" w:rsidRDefault="005B74EA" w:rsidP="005B74EA">
      <w:pPr>
        <w:ind w:firstLine="416"/>
        <w:rPr>
          <w:szCs w:val="21"/>
        </w:rPr>
      </w:pPr>
      <w:r w:rsidRPr="00EB78D1">
        <w:rPr>
          <w:rFonts w:hint="eastAsia"/>
          <w:szCs w:val="21"/>
        </w:rPr>
        <w:t>19</w:t>
      </w:r>
      <w:r w:rsidRPr="00EB78D1">
        <w:rPr>
          <w:rFonts w:hint="eastAsia"/>
          <w:szCs w:val="21"/>
        </w:rPr>
        <w:t>世纪下半叶，英国确立了在世界经济中的霸主地位，当时的英国拥有“世界工厂”、“世界贸易垄断者”、“世界金融中心”、“海上霸王”和“世界最大殖民帝国”这五顶王冠。凭借经济上与政治上的霸主地位，英国大力推进英镑的国际化进程。英镑地位的确立主要通过以下三个途径</w:t>
      </w:r>
      <w:r>
        <w:rPr>
          <w:rFonts w:hint="eastAsia"/>
          <w:szCs w:val="21"/>
        </w:rPr>
        <w:t>。</w:t>
      </w:r>
    </w:p>
    <w:p w:rsidR="005B74EA" w:rsidRPr="00EB78D1" w:rsidRDefault="005B74EA" w:rsidP="00B829C1">
      <w:pPr>
        <w:pStyle w:val="1ff7"/>
        <w:spacing w:before="66"/>
        <w:ind w:firstLine="402"/>
      </w:pPr>
      <w:r>
        <w:rPr>
          <w:rFonts w:hint="eastAsia"/>
        </w:rPr>
        <w:t xml:space="preserve">1. </w:t>
      </w:r>
      <w:r w:rsidRPr="00EB78D1">
        <w:rPr>
          <w:rFonts w:hint="eastAsia"/>
        </w:rPr>
        <w:t>建立币值稳定与自由兑换的英镑体制</w:t>
      </w:r>
    </w:p>
    <w:p w:rsidR="005B74EA" w:rsidRPr="00EB78D1" w:rsidRDefault="005B74EA" w:rsidP="005B74EA">
      <w:pPr>
        <w:ind w:firstLine="416"/>
        <w:rPr>
          <w:szCs w:val="21"/>
        </w:rPr>
      </w:pPr>
      <w:r w:rsidRPr="00EB78D1">
        <w:rPr>
          <w:rFonts w:hint="eastAsia"/>
          <w:szCs w:val="21"/>
        </w:rPr>
        <w:t>1694</w:t>
      </w:r>
      <w:r w:rsidRPr="00EB78D1">
        <w:rPr>
          <w:rFonts w:hint="eastAsia"/>
          <w:szCs w:val="21"/>
        </w:rPr>
        <w:t>年，英格兰银行成立并开始发行银行券，该银行券可以自由兑换贵金属，从而取代贵金属在市场中流通，而贵金属则是银行券信用的保证。</w:t>
      </w:r>
      <w:r w:rsidRPr="00EB78D1">
        <w:rPr>
          <w:rFonts w:hint="eastAsia"/>
          <w:szCs w:val="21"/>
        </w:rPr>
        <w:t>1717</w:t>
      </w:r>
      <w:r w:rsidRPr="00EB78D1">
        <w:rPr>
          <w:rFonts w:hint="eastAsia"/>
          <w:szCs w:val="21"/>
        </w:rPr>
        <w:t>年，英镑以每</w:t>
      </w:r>
      <w:r>
        <w:rPr>
          <w:rFonts w:hint="eastAsia"/>
          <w:szCs w:val="21"/>
        </w:rPr>
        <w:t>盎</w:t>
      </w:r>
      <w:r w:rsidRPr="00EB78D1">
        <w:rPr>
          <w:rFonts w:hint="eastAsia"/>
          <w:szCs w:val="21"/>
        </w:rPr>
        <w:t>司黄金</w:t>
      </w:r>
      <w:r>
        <w:rPr>
          <w:rFonts w:hint="eastAsia"/>
          <w:szCs w:val="21"/>
        </w:rPr>
        <w:t>（</w:t>
      </w:r>
      <w:r w:rsidRPr="00EB78D1">
        <w:rPr>
          <w:rFonts w:hint="eastAsia"/>
          <w:szCs w:val="21"/>
        </w:rPr>
        <w:t>纯度为</w:t>
      </w:r>
      <w:r w:rsidRPr="00EB78D1">
        <w:rPr>
          <w:rFonts w:hint="eastAsia"/>
          <w:szCs w:val="21"/>
        </w:rPr>
        <w:t>0.9</w:t>
      </w:r>
      <w:r>
        <w:rPr>
          <w:rFonts w:hint="eastAsia"/>
          <w:szCs w:val="21"/>
        </w:rPr>
        <w:t>）</w:t>
      </w:r>
      <w:r w:rsidRPr="00EB78D1">
        <w:rPr>
          <w:rFonts w:hint="eastAsia"/>
          <w:szCs w:val="21"/>
        </w:rPr>
        <w:t xml:space="preserve"> 3</w:t>
      </w:r>
      <w:r w:rsidRPr="00EB78D1">
        <w:rPr>
          <w:rFonts w:hint="eastAsia"/>
          <w:szCs w:val="21"/>
        </w:rPr>
        <w:t>英镑</w:t>
      </w:r>
      <w:r w:rsidRPr="00EB78D1">
        <w:rPr>
          <w:rFonts w:hint="eastAsia"/>
          <w:szCs w:val="21"/>
        </w:rPr>
        <w:t>17</w:t>
      </w:r>
      <w:r w:rsidRPr="00EB78D1">
        <w:rPr>
          <w:rFonts w:hint="eastAsia"/>
          <w:szCs w:val="21"/>
        </w:rPr>
        <w:t>先令</w:t>
      </w:r>
      <w:r w:rsidRPr="00EB78D1">
        <w:rPr>
          <w:rFonts w:hint="eastAsia"/>
          <w:szCs w:val="21"/>
        </w:rPr>
        <w:t>10.5</w:t>
      </w:r>
      <w:r w:rsidRPr="00EB78D1">
        <w:rPr>
          <w:rFonts w:hint="eastAsia"/>
          <w:szCs w:val="21"/>
        </w:rPr>
        <w:t>便士的价格与黄金挂钩，</w:t>
      </w:r>
      <w:r>
        <w:rPr>
          <w:rFonts w:hint="eastAsia"/>
          <w:szCs w:val="21"/>
        </w:rPr>
        <w:t>这表明</w:t>
      </w:r>
      <w:r w:rsidRPr="00EB78D1">
        <w:rPr>
          <w:rFonts w:hint="eastAsia"/>
          <w:szCs w:val="21"/>
        </w:rPr>
        <w:t>英国事实上</w:t>
      </w:r>
      <w:r w:rsidR="00CF78D0">
        <w:rPr>
          <w:rFonts w:hint="eastAsia"/>
          <w:szCs w:val="21"/>
        </w:rPr>
        <w:t>已</w:t>
      </w:r>
      <w:r>
        <w:rPr>
          <w:rFonts w:hint="eastAsia"/>
          <w:szCs w:val="21"/>
        </w:rPr>
        <w:t>开</w:t>
      </w:r>
      <w:r w:rsidRPr="00EB78D1">
        <w:rPr>
          <w:rFonts w:hint="eastAsia"/>
          <w:szCs w:val="21"/>
        </w:rPr>
        <w:t>始实行金本位制，只是并未在法律层面正式确立下来。</w:t>
      </w:r>
    </w:p>
    <w:p w:rsidR="005B74EA" w:rsidRPr="00EB78D1" w:rsidRDefault="005B74EA" w:rsidP="005B74EA">
      <w:pPr>
        <w:ind w:firstLine="416"/>
        <w:rPr>
          <w:szCs w:val="21"/>
        </w:rPr>
      </w:pPr>
      <w:r w:rsidRPr="00EB78D1">
        <w:rPr>
          <w:rFonts w:hint="eastAsia"/>
          <w:szCs w:val="21"/>
        </w:rPr>
        <w:t>1816</w:t>
      </w:r>
      <w:r w:rsidRPr="00EB78D1">
        <w:rPr>
          <w:rFonts w:hint="eastAsia"/>
          <w:szCs w:val="21"/>
        </w:rPr>
        <w:t>年，英国颁布了《金本位制度法案》，并于</w:t>
      </w:r>
      <w:r w:rsidRPr="00EB78D1">
        <w:rPr>
          <w:rFonts w:hint="eastAsia"/>
          <w:szCs w:val="21"/>
        </w:rPr>
        <w:t>1821</w:t>
      </w:r>
      <w:r w:rsidRPr="00EB78D1">
        <w:rPr>
          <w:rFonts w:hint="eastAsia"/>
          <w:szCs w:val="21"/>
        </w:rPr>
        <w:t>年正式实施，这标志着金本位制第一次从法律层面正式确立，英国也是世界上第一个实行金本位制的国家。英国实施金本位后，英镑的国际地位逐步上升，各国在国际结算中大量使用英镑，伦敦成为世界金融中心，办理大部分国际贸易中的结算、交割，各国公债都在这里配销。英国各大银行资金充足，向美国、欧洲、殖民地及世界</w:t>
      </w:r>
      <w:r>
        <w:rPr>
          <w:rFonts w:hint="eastAsia"/>
          <w:szCs w:val="21"/>
        </w:rPr>
        <w:t>其他</w:t>
      </w:r>
      <w:r w:rsidRPr="00EB78D1">
        <w:rPr>
          <w:rFonts w:hint="eastAsia"/>
          <w:szCs w:val="21"/>
        </w:rPr>
        <w:t>国家发放贷款，扮演着世界银行家的角色。</w:t>
      </w:r>
      <w:r w:rsidRPr="00EB78D1">
        <w:rPr>
          <w:rFonts w:hint="eastAsia"/>
          <w:szCs w:val="21"/>
        </w:rPr>
        <w:t>1844</w:t>
      </w:r>
      <w:r w:rsidRPr="00EB78D1">
        <w:rPr>
          <w:rFonts w:hint="eastAsia"/>
          <w:szCs w:val="21"/>
        </w:rPr>
        <w:t>年，为了稳定英镑币值，英国国会通过了《英格兰银行法》，赋予了英格兰银行发行英镑纸币的垄断权，并保证英镑纸</w:t>
      </w:r>
      <w:r w:rsidR="00CF78D0">
        <w:rPr>
          <w:rFonts w:hint="eastAsia"/>
          <w:szCs w:val="21"/>
        </w:rPr>
        <w:t>币</w:t>
      </w:r>
      <w:r w:rsidRPr="00EB78D1">
        <w:rPr>
          <w:rFonts w:hint="eastAsia"/>
          <w:szCs w:val="21"/>
        </w:rPr>
        <w:t>可自由兑换金币，从此英格兰银行开始有了中央银行的色彩。</w:t>
      </w:r>
    </w:p>
    <w:p w:rsidR="005B74EA" w:rsidRPr="00EB78D1" w:rsidRDefault="005B74EA" w:rsidP="005B74EA">
      <w:pPr>
        <w:ind w:firstLine="416"/>
        <w:rPr>
          <w:szCs w:val="21"/>
        </w:rPr>
      </w:pPr>
      <w:r w:rsidRPr="00EB78D1">
        <w:rPr>
          <w:rFonts w:hint="eastAsia"/>
          <w:szCs w:val="21"/>
        </w:rPr>
        <w:lastRenderedPageBreak/>
        <w:t>英国金本位制的建立要远远早于</w:t>
      </w:r>
      <w:r>
        <w:rPr>
          <w:rFonts w:hint="eastAsia"/>
          <w:szCs w:val="21"/>
        </w:rPr>
        <w:t>其他</w:t>
      </w:r>
      <w:r w:rsidRPr="00EB78D1">
        <w:rPr>
          <w:rFonts w:hint="eastAsia"/>
          <w:szCs w:val="21"/>
        </w:rPr>
        <w:t>资本主义国家，在英国开始实行金本位制的时候，欧洲</w:t>
      </w:r>
      <w:r>
        <w:rPr>
          <w:rFonts w:hint="eastAsia"/>
          <w:szCs w:val="21"/>
        </w:rPr>
        <w:t>其他</w:t>
      </w:r>
      <w:r w:rsidRPr="00EB78D1">
        <w:rPr>
          <w:rFonts w:hint="eastAsia"/>
          <w:szCs w:val="21"/>
        </w:rPr>
        <w:t>国家还是实行金银复本位制。此后由于白银产量大幅增加</w:t>
      </w:r>
      <w:r w:rsidR="00CF78D0">
        <w:rPr>
          <w:rFonts w:hint="eastAsia"/>
          <w:szCs w:val="21"/>
        </w:rPr>
        <w:t>以及</w:t>
      </w:r>
      <w:r w:rsidRPr="00EB78D1">
        <w:rPr>
          <w:rFonts w:hint="eastAsia"/>
          <w:szCs w:val="21"/>
        </w:rPr>
        <w:t>亚洲大量白银的流入</w:t>
      </w:r>
      <w:r>
        <w:rPr>
          <w:rFonts w:hint="eastAsia"/>
          <w:szCs w:val="21"/>
        </w:rPr>
        <w:t>（</w:t>
      </w:r>
      <w:r w:rsidRPr="00EB78D1">
        <w:rPr>
          <w:rFonts w:hint="eastAsia"/>
          <w:szCs w:val="21"/>
        </w:rPr>
        <w:t>鸦片贸易</w:t>
      </w:r>
      <w:r w:rsidR="00CF78D0">
        <w:rPr>
          <w:rFonts w:hint="eastAsia"/>
          <w:szCs w:val="21"/>
        </w:rPr>
        <w:t>和</w:t>
      </w:r>
      <w:r w:rsidRPr="00EB78D1">
        <w:rPr>
          <w:rFonts w:hint="eastAsia"/>
          <w:szCs w:val="21"/>
        </w:rPr>
        <w:t>鸦片战争的赔款</w:t>
      </w:r>
      <w:r>
        <w:rPr>
          <w:rFonts w:hint="eastAsia"/>
          <w:szCs w:val="21"/>
        </w:rPr>
        <w:t>）</w:t>
      </w:r>
      <w:r w:rsidRPr="00EB78D1">
        <w:rPr>
          <w:rFonts w:hint="eastAsia"/>
          <w:szCs w:val="21"/>
        </w:rPr>
        <w:t>，欧洲银价急剧下滑，实行金银复本位制的国家为了保持本国通货的稳定，依旧维持着法定的金银比价，英国借此机会大量使用不断贬值的白银向这些国家换取黄金，黄金不断地流向英国，英国由此积累了大量的黄金。为了保证英镑的可兑换性，增强人们持有英镑的信心，英国与</w:t>
      </w:r>
      <w:r>
        <w:rPr>
          <w:rFonts w:hint="eastAsia"/>
          <w:szCs w:val="21"/>
        </w:rPr>
        <w:t>其他</w:t>
      </w:r>
      <w:r w:rsidRPr="00EB78D1">
        <w:rPr>
          <w:rFonts w:hint="eastAsia"/>
          <w:szCs w:val="21"/>
        </w:rPr>
        <w:t>实行金银复本位制的欧洲大陆国家</w:t>
      </w:r>
      <w:r>
        <w:rPr>
          <w:rFonts w:hint="eastAsia"/>
          <w:szCs w:val="21"/>
        </w:rPr>
        <w:t>建立</w:t>
      </w:r>
      <w:r w:rsidRPr="00EB78D1">
        <w:rPr>
          <w:rFonts w:hint="eastAsia"/>
          <w:szCs w:val="21"/>
        </w:rPr>
        <w:t>了中央银行间的合作，主要采取的方式是签订金银互换和相互贷款协议。这些措施很好地保证了英镑的可兑换性</w:t>
      </w:r>
      <w:r w:rsidR="00CF78D0">
        <w:rPr>
          <w:rFonts w:hint="eastAsia"/>
          <w:szCs w:val="21"/>
        </w:rPr>
        <w:t>，</w:t>
      </w:r>
      <w:r w:rsidRPr="00EB78D1">
        <w:rPr>
          <w:rFonts w:hint="eastAsia"/>
          <w:szCs w:val="21"/>
        </w:rPr>
        <w:t>维持了英镑币值的稳定</w:t>
      </w:r>
      <w:r w:rsidR="00CF78D0">
        <w:rPr>
          <w:rFonts w:hint="eastAsia"/>
          <w:szCs w:val="21"/>
        </w:rPr>
        <w:t>，</w:t>
      </w:r>
      <w:r w:rsidRPr="00EB78D1">
        <w:rPr>
          <w:rFonts w:hint="eastAsia"/>
          <w:szCs w:val="21"/>
        </w:rPr>
        <w:t>增强了英镑的国际支付能力。</w:t>
      </w:r>
    </w:p>
    <w:p w:rsidR="005B74EA" w:rsidRPr="00EB78D1" w:rsidRDefault="005B74EA" w:rsidP="00B829C1">
      <w:pPr>
        <w:pStyle w:val="1ff7"/>
        <w:spacing w:before="66"/>
        <w:ind w:firstLine="402"/>
      </w:pPr>
      <w:r>
        <w:rPr>
          <w:rFonts w:hint="eastAsia"/>
        </w:rPr>
        <w:t xml:space="preserve">2. </w:t>
      </w:r>
      <w:r w:rsidRPr="00EB78D1">
        <w:rPr>
          <w:rFonts w:hint="eastAsia"/>
        </w:rPr>
        <w:t>打造与欧洲国家间的自由贸易网络</w:t>
      </w:r>
    </w:p>
    <w:p w:rsidR="005B74EA" w:rsidRPr="00EB78D1" w:rsidRDefault="005B74EA" w:rsidP="005B74EA">
      <w:pPr>
        <w:ind w:firstLine="416"/>
        <w:rPr>
          <w:szCs w:val="21"/>
        </w:rPr>
      </w:pPr>
      <w:r w:rsidRPr="00EB78D1">
        <w:rPr>
          <w:rFonts w:hint="eastAsia"/>
          <w:szCs w:val="21"/>
        </w:rPr>
        <w:t>19</w:t>
      </w:r>
      <w:r w:rsidRPr="00EB78D1">
        <w:rPr>
          <w:rFonts w:hint="eastAsia"/>
          <w:szCs w:val="21"/>
        </w:rPr>
        <w:t>世纪</w:t>
      </w:r>
      <w:r w:rsidRPr="00EB78D1">
        <w:rPr>
          <w:rFonts w:hint="eastAsia"/>
          <w:szCs w:val="21"/>
        </w:rPr>
        <w:t>50</w:t>
      </w:r>
      <w:r w:rsidRPr="00EB78D1">
        <w:rPr>
          <w:rFonts w:hint="eastAsia"/>
          <w:szCs w:val="21"/>
        </w:rPr>
        <w:t>年代开始，英国大力发展对外贸易。</w:t>
      </w:r>
      <w:r w:rsidRPr="00EB78D1">
        <w:rPr>
          <w:rFonts w:hint="eastAsia"/>
          <w:szCs w:val="21"/>
        </w:rPr>
        <w:t>1860</w:t>
      </w:r>
      <w:r w:rsidRPr="00EB78D1">
        <w:rPr>
          <w:rFonts w:hint="eastAsia"/>
          <w:szCs w:val="21"/>
        </w:rPr>
        <w:t>年，英国与法国签订了贸易协定《科布登</w:t>
      </w:r>
      <w:r w:rsidR="0084040C">
        <w:rPr>
          <w:rFonts w:ascii="宋体" w:eastAsia="宋体" w:hAnsi="宋体" w:hint="eastAsia"/>
          <w:spacing w:val="0"/>
          <w:w w:val="200"/>
          <w:szCs w:val="21"/>
        </w:rPr>
        <w:t>-</w:t>
      </w:r>
      <w:r w:rsidRPr="00EB78D1">
        <w:rPr>
          <w:rFonts w:hint="eastAsia"/>
          <w:szCs w:val="21"/>
        </w:rPr>
        <w:t>谢瓦利埃条约》，该协定成功地将自由贸易的思想引入法国。此后，《英法条约》中所包含的最惠国条约的内容迅速扩散到欧洲</w:t>
      </w:r>
      <w:r>
        <w:rPr>
          <w:rFonts w:hint="eastAsia"/>
          <w:szCs w:val="21"/>
        </w:rPr>
        <w:t>其他</w:t>
      </w:r>
      <w:r w:rsidRPr="00EB78D1">
        <w:rPr>
          <w:rFonts w:hint="eastAsia"/>
          <w:szCs w:val="21"/>
        </w:rPr>
        <w:t>国家</w:t>
      </w:r>
      <w:r>
        <w:rPr>
          <w:rFonts w:hint="eastAsia"/>
          <w:szCs w:val="21"/>
        </w:rPr>
        <w:t>，使</w:t>
      </w:r>
      <w:r w:rsidRPr="00EB78D1">
        <w:rPr>
          <w:rFonts w:hint="eastAsia"/>
          <w:szCs w:val="21"/>
        </w:rPr>
        <w:t>欧洲的大部分地区成了低关税区。英国</w:t>
      </w:r>
      <w:r>
        <w:rPr>
          <w:rFonts w:hint="eastAsia"/>
          <w:szCs w:val="21"/>
        </w:rPr>
        <w:t>的</w:t>
      </w:r>
      <w:r w:rsidRPr="00EB78D1">
        <w:rPr>
          <w:rFonts w:hint="eastAsia"/>
          <w:szCs w:val="21"/>
        </w:rPr>
        <w:t>贸易自由化的浪潮，推动着欧洲乃至世界贸易自由化的进程，自由贸易的精神和原则开始主导国际贸易，这标志着欧洲开始走向自由贸易主义。英国在国际贸易中扮演着日益重要的角色，据艾肯格林</w:t>
      </w:r>
      <w:r>
        <w:rPr>
          <w:rFonts w:hint="eastAsia"/>
          <w:szCs w:val="21"/>
        </w:rPr>
        <w:t>（</w:t>
      </w:r>
      <w:proofErr w:type="spellStart"/>
      <w:r w:rsidRPr="00EB78D1">
        <w:rPr>
          <w:rFonts w:hint="eastAsia"/>
          <w:szCs w:val="21"/>
        </w:rPr>
        <w:t>Eichengreen</w:t>
      </w:r>
      <w:proofErr w:type="spellEnd"/>
      <w:r w:rsidRPr="00EB78D1">
        <w:rPr>
          <w:rFonts w:hint="eastAsia"/>
          <w:szCs w:val="21"/>
        </w:rPr>
        <w:t>，</w:t>
      </w:r>
      <w:r w:rsidRPr="00EB78D1">
        <w:rPr>
          <w:rFonts w:hint="eastAsia"/>
          <w:szCs w:val="21"/>
        </w:rPr>
        <w:t>2005</w:t>
      </w:r>
      <w:r>
        <w:rPr>
          <w:rFonts w:hint="eastAsia"/>
          <w:szCs w:val="21"/>
        </w:rPr>
        <w:t>）</w:t>
      </w:r>
      <w:r w:rsidRPr="00EB78D1">
        <w:rPr>
          <w:rFonts w:hint="eastAsia"/>
          <w:szCs w:val="21"/>
        </w:rPr>
        <w:t>分析，在</w:t>
      </w:r>
      <w:r w:rsidRPr="00EB78D1">
        <w:rPr>
          <w:rFonts w:hint="eastAsia"/>
          <w:szCs w:val="21"/>
        </w:rPr>
        <w:t>19</w:t>
      </w:r>
      <w:r w:rsidRPr="00EB78D1">
        <w:rPr>
          <w:rFonts w:hint="eastAsia"/>
          <w:szCs w:val="21"/>
        </w:rPr>
        <w:t>世纪</w:t>
      </w:r>
      <w:r w:rsidRPr="00EB78D1">
        <w:rPr>
          <w:rFonts w:hint="eastAsia"/>
          <w:szCs w:val="21"/>
        </w:rPr>
        <w:t>60</w:t>
      </w:r>
      <w:r w:rsidRPr="00EB78D1">
        <w:rPr>
          <w:rFonts w:hint="eastAsia"/>
          <w:szCs w:val="21"/>
        </w:rPr>
        <w:t>年代到</w:t>
      </w:r>
      <w:r w:rsidRPr="00EB78D1">
        <w:rPr>
          <w:rFonts w:hint="eastAsia"/>
          <w:szCs w:val="21"/>
        </w:rPr>
        <w:t>20</w:t>
      </w:r>
      <w:r w:rsidRPr="00EB78D1">
        <w:rPr>
          <w:rFonts w:hint="eastAsia"/>
          <w:szCs w:val="21"/>
        </w:rPr>
        <w:t>世纪初，英国</w:t>
      </w:r>
      <w:r w:rsidR="00CF78D0">
        <w:rPr>
          <w:rFonts w:hint="eastAsia"/>
          <w:szCs w:val="21"/>
        </w:rPr>
        <w:t>的</w:t>
      </w:r>
      <w:r w:rsidRPr="00EB78D1">
        <w:rPr>
          <w:rFonts w:hint="eastAsia"/>
          <w:szCs w:val="21"/>
        </w:rPr>
        <w:t>出口额在全球出口总额中占两到三成，通过适度的贸易逆差和大量的对外投资，英镑不断向外扩展其流通域，英镑对国际贸易与国际金融的影响力逐渐加强，英镑的国际地位不断提升。在这一时期，全球国际贸易中有</w:t>
      </w:r>
      <w:r w:rsidRPr="00EB78D1">
        <w:rPr>
          <w:rFonts w:hint="eastAsia"/>
          <w:szCs w:val="21"/>
        </w:rPr>
        <w:t>60%</w:t>
      </w:r>
      <w:r w:rsidRPr="00EB78D1">
        <w:rPr>
          <w:rFonts w:hint="eastAsia"/>
          <w:szCs w:val="21"/>
        </w:rPr>
        <w:t>是以英镑计价和结算的，以英镑为核心的国际金本位制最终确立。</w:t>
      </w:r>
    </w:p>
    <w:p w:rsidR="005B74EA" w:rsidRPr="00EB78D1" w:rsidRDefault="005B74EA" w:rsidP="00B829C1">
      <w:pPr>
        <w:pStyle w:val="1ff7"/>
        <w:spacing w:before="66"/>
        <w:ind w:firstLine="402"/>
      </w:pPr>
      <w:r>
        <w:rPr>
          <w:rFonts w:hint="eastAsia"/>
        </w:rPr>
        <w:t xml:space="preserve">3. </w:t>
      </w:r>
      <w:r w:rsidRPr="00EB78D1">
        <w:rPr>
          <w:rFonts w:hint="eastAsia"/>
        </w:rPr>
        <w:t>建立自治领单边关税特惠区以对抗贸易保护主义</w:t>
      </w:r>
    </w:p>
    <w:p w:rsidR="005B74EA" w:rsidRPr="00EB78D1" w:rsidRDefault="005B74EA" w:rsidP="005B74EA">
      <w:pPr>
        <w:ind w:firstLine="416"/>
        <w:rPr>
          <w:szCs w:val="21"/>
        </w:rPr>
      </w:pPr>
      <w:r w:rsidRPr="00EB78D1">
        <w:rPr>
          <w:rFonts w:hint="eastAsia"/>
          <w:szCs w:val="21"/>
        </w:rPr>
        <w:t>19</w:t>
      </w:r>
      <w:r w:rsidRPr="00EB78D1">
        <w:rPr>
          <w:rFonts w:hint="eastAsia"/>
          <w:szCs w:val="21"/>
        </w:rPr>
        <w:t>世纪</w:t>
      </w:r>
      <w:r w:rsidRPr="00EB78D1">
        <w:rPr>
          <w:rFonts w:hint="eastAsia"/>
          <w:szCs w:val="21"/>
        </w:rPr>
        <w:t>80</w:t>
      </w:r>
      <w:r w:rsidRPr="00EB78D1">
        <w:rPr>
          <w:rFonts w:hint="eastAsia"/>
          <w:szCs w:val="21"/>
        </w:rPr>
        <w:t>年代，世界经济增长速度放缓，贸易保护主义再次盛行，欧洲各国开始使用各种贸易壁</w:t>
      </w:r>
      <w:r>
        <w:rPr>
          <w:rFonts w:hint="eastAsia"/>
          <w:szCs w:val="21"/>
        </w:rPr>
        <w:t>垒</w:t>
      </w:r>
      <w:r w:rsidRPr="00EB78D1">
        <w:rPr>
          <w:rFonts w:hint="eastAsia"/>
          <w:szCs w:val="21"/>
        </w:rPr>
        <w:t>保护本国经济以应对经济萧条，</w:t>
      </w:r>
      <w:r>
        <w:rPr>
          <w:rFonts w:hint="eastAsia"/>
          <w:szCs w:val="21"/>
        </w:rPr>
        <w:t>从而</w:t>
      </w:r>
      <w:r w:rsidRPr="00EB78D1">
        <w:rPr>
          <w:rFonts w:hint="eastAsia"/>
          <w:szCs w:val="21"/>
        </w:rPr>
        <w:t>打击</w:t>
      </w:r>
      <w:r>
        <w:rPr>
          <w:rFonts w:hint="eastAsia"/>
          <w:szCs w:val="21"/>
        </w:rPr>
        <w:t>了</w:t>
      </w:r>
      <w:r w:rsidRPr="00EB78D1">
        <w:rPr>
          <w:rFonts w:hint="eastAsia"/>
          <w:szCs w:val="21"/>
        </w:rPr>
        <w:t>英国经济的发展，也威胁</w:t>
      </w:r>
      <w:r>
        <w:rPr>
          <w:rFonts w:hint="eastAsia"/>
          <w:szCs w:val="21"/>
        </w:rPr>
        <w:t>了</w:t>
      </w:r>
      <w:r w:rsidRPr="00EB78D1">
        <w:rPr>
          <w:rFonts w:hint="eastAsia"/>
          <w:szCs w:val="21"/>
        </w:rPr>
        <w:t>英镑的国际地位。为此，英国开始与自治领建立特惠联盟，通过实施一系列税收优惠政策，英国与自治领之间的单方关税特惠区基本形成。在英国与自治领之间的贸易往来与国际投资中，英镑继续扮演着重要的角色。</w:t>
      </w:r>
    </w:p>
    <w:p w:rsidR="005B74EA" w:rsidRPr="00EB78D1" w:rsidRDefault="005B74EA" w:rsidP="00B829C1">
      <w:pPr>
        <w:pStyle w:val="afffffffffffffff3"/>
        <w:spacing w:before="66" w:after="33"/>
        <w:ind w:firstLine="320"/>
      </w:pPr>
      <w:r>
        <w:rPr>
          <w:rFonts w:hint="eastAsia"/>
        </w:rPr>
        <w:t>（二）</w:t>
      </w:r>
      <w:r w:rsidRPr="00EB78D1">
        <w:rPr>
          <w:rFonts w:hint="eastAsia"/>
        </w:rPr>
        <w:t>英镑地位的衰落</w:t>
      </w:r>
    </w:p>
    <w:p w:rsidR="005B74EA" w:rsidRPr="00EB78D1" w:rsidRDefault="005B74EA" w:rsidP="005B74EA">
      <w:pPr>
        <w:ind w:firstLine="416"/>
        <w:rPr>
          <w:szCs w:val="21"/>
        </w:rPr>
      </w:pPr>
      <w:r w:rsidRPr="00EB78D1">
        <w:rPr>
          <w:rFonts w:hint="eastAsia"/>
          <w:szCs w:val="21"/>
        </w:rPr>
        <w:t>1873</w:t>
      </w:r>
      <w:r>
        <w:rPr>
          <w:rFonts w:hint="eastAsia"/>
          <w:szCs w:val="21"/>
        </w:rPr>
        <w:t>—</w:t>
      </w:r>
      <w:r w:rsidRPr="00EB78D1">
        <w:rPr>
          <w:rFonts w:hint="eastAsia"/>
          <w:szCs w:val="21"/>
        </w:rPr>
        <w:t>1896</w:t>
      </w:r>
      <w:r w:rsidRPr="00EB78D1">
        <w:rPr>
          <w:rFonts w:hint="eastAsia"/>
          <w:szCs w:val="21"/>
        </w:rPr>
        <w:t>年的经济危机削弱了英镑的国际地位，随着英国在国际贸易中的</w:t>
      </w:r>
      <w:r>
        <w:rPr>
          <w:rFonts w:hint="eastAsia"/>
          <w:szCs w:val="21"/>
        </w:rPr>
        <w:t>地位</w:t>
      </w:r>
      <w:r w:rsidRPr="00EB78D1">
        <w:rPr>
          <w:rFonts w:hint="eastAsia"/>
          <w:szCs w:val="21"/>
        </w:rPr>
        <w:t>逐渐下降，英镑的国际地位也开始受到</w:t>
      </w:r>
      <w:r>
        <w:rPr>
          <w:rFonts w:hint="eastAsia"/>
          <w:szCs w:val="21"/>
        </w:rPr>
        <w:t>其他</w:t>
      </w:r>
      <w:r w:rsidRPr="00EB78D1">
        <w:rPr>
          <w:rFonts w:hint="eastAsia"/>
          <w:szCs w:val="21"/>
        </w:rPr>
        <w:t>货币的挑战，特别是后起的工业化国家美国</w:t>
      </w:r>
      <w:r>
        <w:rPr>
          <w:rFonts w:hint="eastAsia"/>
          <w:szCs w:val="21"/>
        </w:rPr>
        <w:t>。</w:t>
      </w:r>
      <w:r w:rsidRPr="00EB78D1">
        <w:rPr>
          <w:rFonts w:hint="eastAsia"/>
          <w:szCs w:val="21"/>
        </w:rPr>
        <w:t>到</w:t>
      </w:r>
      <w:r w:rsidRPr="00EB78D1">
        <w:rPr>
          <w:rFonts w:hint="eastAsia"/>
          <w:szCs w:val="21"/>
        </w:rPr>
        <w:t>1913</w:t>
      </w:r>
      <w:r w:rsidRPr="00EB78D1">
        <w:rPr>
          <w:rFonts w:hint="eastAsia"/>
          <w:szCs w:val="21"/>
        </w:rPr>
        <w:t>年，美国在国际贸易中位居全球第三，仅次于英国和德国，而其增长速度更是领先于</w:t>
      </w:r>
      <w:r>
        <w:rPr>
          <w:rFonts w:hint="eastAsia"/>
          <w:szCs w:val="21"/>
        </w:rPr>
        <w:t>其他</w:t>
      </w:r>
      <w:r w:rsidRPr="00EB78D1">
        <w:rPr>
          <w:rFonts w:hint="eastAsia"/>
          <w:szCs w:val="21"/>
        </w:rPr>
        <w:t>资本主义国家，美元的国际地位也逐步上升。在第一次世界大战期间，许多国家停止了黄金的自由输出，国际金本位制终结。一战后，英国在</w:t>
      </w:r>
      <w:r w:rsidRPr="00EB78D1">
        <w:rPr>
          <w:rFonts w:hint="eastAsia"/>
          <w:szCs w:val="21"/>
        </w:rPr>
        <w:t>1925</w:t>
      </w:r>
      <w:r w:rsidRPr="00EB78D1">
        <w:rPr>
          <w:rFonts w:hint="eastAsia"/>
          <w:szCs w:val="21"/>
        </w:rPr>
        <w:t>年恢复了金本位制，但这反而对英国经济造成了重创，英镑币值的高估削弱了英国的出口，大量黄金外流，</w:t>
      </w:r>
      <w:r>
        <w:rPr>
          <w:rFonts w:hint="eastAsia"/>
          <w:szCs w:val="21"/>
        </w:rPr>
        <w:t>而</w:t>
      </w:r>
      <w:r w:rsidRPr="00EB78D1">
        <w:rPr>
          <w:rFonts w:hint="eastAsia"/>
          <w:szCs w:val="21"/>
        </w:rPr>
        <w:t>1929</w:t>
      </w:r>
      <w:r w:rsidRPr="00EB78D1">
        <w:rPr>
          <w:rFonts w:hint="eastAsia"/>
          <w:szCs w:val="21"/>
        </w:rPr>
        <w:t>年席卷全球的大萧条使英国的国际收支状况更加恶化，人们对英镑</w:t>
      </w:r>
      <w:r>
        <w:rPr>
          <w:rFonts w:hint="eastAsia"/>
          <w:szCs w:val="21"/>
        </w:rPr>
        <w:t>已</w:t>
      </w:r>
      <w:r w:rsidRPr="00EB78D1">
        <w:rPr>
          <w:rFonts w:hint="eastAsia"/>
          <w:szCs w:val="21"/>
        </w:rPr>
        <w:t>经失去了信心，纷纷将持有的英</w:t>
      </w:r>
      <w:r w:rsidR="00CF78D0">
        <w:rPr>
          <w:rFonts w:hint="eastAsia"/>
          <w:szCs w:val="21"/>
        </w:rPr>
        <w:t>镑</w:t>
      </w:r>
      <w:r w:rsidRPr="00EB78D1">
        <w:rPr>
          <w:rFonts w:hint="eastAsia"/>
          <w:szCs w:val="21"/>
        </w:rPr>
        <w:t>兑换成黄金，英国被迫宣布放弃金本位制，彻底失去了英镑在国际货币体系中长达一个世纪的主导地位。英镑的地位在第二次世界大战后继续下降，根据</w:t>
      </w:r>
      <w:r w:rsidRPr="00EB78D1">
        <w:rPr>
          <w:rFonts w:hint="eastAsia"/>
          <w:szCs w:val="21"/>
        </w:rPr>
        <w:t>1944</w:t>
      </w:r>
      <w:r w:rsidRPr="00EB78D1">
        <w:rPr>
          <w:rFonts w:hint="eastAsia"/>
          <w:szCs w:val="21"/>
        </w:rPr>
        <w:t>年</w:t>
      </w:r>
      <w:r>
        <w:rPr>
          <w:rFonts w:hint="eastAsia"/>
          <w:szCs w:val="21"/>
        </w:rPr>
        <w:t>1</w:t>
      </w:r>
      <w:r w:rsidRPr="00EB78D1">
        <w:rPr>
          <w:rFonts w:hint="eastAsia"/>
          <w:szCs w:val="21"/>
        </w:rPr>
        <w:t>0</w:t>
      </w:r>
      <w:r w:rsidRPr="00EB78D1">
        <w:rPr>
          <w:rFonts w:hint="eastAsia"/>
          <w:szCs w:val="21"/>
        </w:rPr>
        <w:t>月《银行家》杂志估计，在第二次世界大战前，英国的各种海外资产</w:t>
      </w:r>
      <w:r>
        <w:rPr>
          <w:rFonts w:hint="eastAsia"/>
          <w:szCs w:val="21"/>
        </w:rPr>
        <w:t>（</w:t>
      </w:r>
      <w:r w:rsidRPr="00EB78D1">
        <w:rPr>
          <w:rFonts w:hint="eastAsia"/>
          <w:szCs w:val="21"/>
        </w:rPr>
        <w:t>黄金、外汇</w:t>
      </w:r>
      <w:r>
        <w:rPr>
          <w:rFonts w:hint="eastAsia"/>
          <w:szCs w:val="21"/>
        </w:rPr>
        <w:t>）</w:t>
      </w:r>
      <w:r w:rsidRPr="00EB78D1">
        <w:rPr>
          <w:rFonts w:hint="eastAsia"/>
          <w:szCs w:val="21"/>
        </w:rPr>
        <w:t>总额约合</w:t>
      </w:r>
      <w:r w:rsidRPr="00EB78D1">
        <w:rPr>
          <w:rFonts w:hint="eastAsia"/>
          <w:szCs w:val="21"/>
        </w:rPr>
        <w:t>45</w:t>
      </w:r>
      <w:r w:rsidRPr="00EB78D1">
        <w:rPr>
          <w:rFonts w:hint="eastAsia"/>
          <w:szCs w:val="21"/>
        </w:rPr>
        <w:t>亿英镑，二战后，英</w:t>
      </w:r>
      <w:r w:rsidRPr="00EB78D1">
        <w:rPr>
          <w:rFonts w:hint="eastAsia"/>
          <w:szCs w:val="21"/>
        </w:rPr>
        <w:lastRenderedPageBreak/>
        <w:t>国海外资产</w:t>
      </w:r>
      <w:r w:rsidR="002922D6">
        <w:rPr>
          <w:rFonts w:hint="eastAsia"/>
          <w:szCs w:val="21"/>
        </w:rPr>
        <w:t>仅</w:t>
      </w:r>
      <w:r w:rsidRPr="00EB78D1">
        <w:rPr>
          <w:rFonts w:hint="eastAsia"/>
          <w:szCs w:val="21"/>
        </w:rPr>
        <w:t>变卖了</w:t>
      </w:r>
      <w:r w:rsidRPr="00EB78D1">
        <w:rPr>
          <w:rFonts w:hint="eastAsia"/>
          <w:szCs w:val="21"/>
        </w:rPr>
        <w:t>11.18</w:t>
      </w:r>
      <w:r w:rsidRPr="00EB78D1">
        <w:rPr>
          <w:rFonts w:hint="eastAsia"/>
          <w:szCs w:val="21"/>
        </w:rPr>
        <w:t>亿英镑。此外，英镑的购买力也一路走低。</w:t>
      </w:r>
    </w:p>
    <w:p w:rsidR="005B74EA" w:rsidRPr="00EB78D1" w:rsidRDefault="005B74EA" w:rsidP="00B829C1">
      <w:pPr>
        <w:pStyle w:val="afffffffffffffff3"/>
        <w:spacing w:before="66" w:after="33"/>
        <w:ind w:firstLine="320"/>
      </w:pPr>
      <w:r>
        <w:rPr>
          <w:rFonts w:hint="eastAsia"/>
        </w:rPr>
        <w:t>（三）</w:t>
      </w:r>
      <w:r w:rsidRPr="00EB78D1">
        <w:rPr>
          <w:rFonts w:hint="eastAsia"/>
        </w:rPr>
        <w:t>对英镑国际化的评述</w:t>
      </w:r>
    </w:p>
    <w:p w:rsidR="005B74EA" w:rsidRPr="00EB78D1" w:rsidRDefault="005B74EA" w:rsidP="005B74EA">
      <w:pPr>
        <w:ind w:firstLine="416"/>
        <w:rPr>
          <w:szCs w:val="21"/>
        </w:rPr>
      </w:pPr>
      <w:r w:rsidRPr="00EB78D1">
        <w:rPr>
          <w:rFonts w:hint="eastAsia"/>
          <w:szCs w:val="21"/>
        </w:rPr>
        <w:t>回顾</w:t>
      </w:r>
      <w:r w:rsidRPr="00EB78D1">
        <w:rPr>
          <w:rFonts w:hint="eastAsia"/>
          <w:szCs w:val="21"/>
        </w:rPr>
        <w:t>19</w:t>
      </w:r>
      <w:r w:rsidRPr="00EB78D1">
        <w:rPr>
          <w:rFonts w:hint="eastAsia"/>
          <w:szCs w:val="21"/>
        </w:rPr>
        <w:t>世纪到</w:t>
      </w:r>
      <w:r w:rsidRPr="00EB78D1">
        <w:rPr>
          <w:rFonts w:hint="eastAsia"/>
          <w:szCs w:val="21"/>
        </w:rPr>
        <w:t>20</w:t>
      </w:r>
      <w:r w:rsidRPr="00EB78D1">
        <w:rPr>
          <w:rFonts w:hint="eastAsia"/>
          <w:szCs w:val="21"/>
        </w:rPr>
        <w:t>世纪初英镑国际化的进程，英镑成功地将</w:t>
      </w:r>
      <w:r>
        <w:rPr>
          <w:rFonts w:hint="eastAsia"/>
          <w:szCs w:val="21"/>
        </w:rPr>
        <w:t>其他</w:t>
      </w:r>
      <w:r w:rsidRPr="00EB78D1">
        <w:rPr>
          <w:rFonts w:hint="eastAsia"/>
          <w:szCs w:val="21"/>
        </w:rPr>
        <w:t>国家的货币逐渐纳入到以英镑为核心的国际货币体系中来，首次建立了真正意义上的国际货币体系。通过对英镑国际化历程的研究，可以对货币国际化有更深刻的认识</w:t>
      </w:r>
      <w:r>
        <w:rPr>
          <w:rFonts w:hint="eastAsia"/>
          <w:szCs w:val="21"/>
        </w:rPr>
        <w:t>。</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）英镑国际化是建立</w:t>
      </w:r>
      <w:r>
        <w:rPr>
          <w:rFonts w:hint="eastAsia"/>
          <w:szCs w:val="21"/>
        </w:rPr>
        <w:t>在</w:t>
      </w:r>
      <w:r w:rsidRPr="00EB78D1">
        <w:rPr>
          <w:rFonts w:hint="eastAsia"/>
          <w:szCs w:val="21"/>
        </w:rPr>
        <w:t>与黄金稳定比价的基础上</w:t>
      </w:r>
      <w:r>
        <w:rPr>
          <w:rFonts w:hint="eastAsia"/>
          <w:szCs w:val="21"/>
        </w:rPr>
        <w:t>的</w:t>
      </w:r>
      <w:r w:rsidRPr="00EB78D1">
        <w:rPr>
          <w:rFonts w:hint="eastAsia"/>
          <w:szCs w:val="21"/>
        </w:rPr>
        <w:t>。英镑实行金本位要早于</w:t>
      </w:r>
      <w:r>
        <w:rPr>
          <w:rFonts w:hint="eastAsia"/>
          <w:szCs w:val="21"/>
        </w:rPr>
        <w:t>其他</w:t>
      </w:r>
      <w:r w:rsidRPr="00EB78D1">
        <w:rPr>
          <w:rFonts w:hint="eastAsia"/>
          <w:szCs w:val="21"/>
        </w:rPr>
        <w:t>欧美国家，并长期保持与黄金</w:t>
      </w:r>
      <w:r>
        <w:rPr>
          <w:rFonts w:hint="eastAsia"/>
          <w:szCs w:val="21"/>
        </w:rPr>
        <w:t>的</w:t>
      </w:r>
      <w:r w:rsidRPr="00EB78D1">
        <w:rPr>
          <w:rFonts w:hint="eastAsia"/>
          <w:szCs w:val="21"/>
        </w:rPr>
        <w:t>固定比价，使人们相信英镑</w:t>
      </w:r>
      <w:r>
        <w:rPr>
          <w:rFonts w:hint="eastAsia"/>
          <w:szCs w:val="21"/>
        </w:rPr>
        <w:t>可以</w:t>
      </w:r>
      <w:r w:rsidRPr="00EB78D1">
        <w:rPr>
          <w:rFonts w:hint="eastAsia"/>
          <w:szCs w:val="21"/>
        </w:rPr>
        <w:t>等同于黄金在市场上流通，</w:t>
      </w:r>
      <w:r>
        <w:rPr>
          <w:rFonts w:hint="eastAsia"/>
          <w:szCs w:val="21"/>
        </w:rPr>
        <w:t>其他</w:t>
      </w:r>
      <w:r w:rsidRPr="00EB78D1">
        <w:rPr>
          <w:rFonts w:hint="eastAsia"/>
          <w:szCs w:val="21"/>
        </w:rPr>
        <w:t>国家在与英国进行贸易时也愿意以英镑作为计价结算工具，英镑的国际计价结算职能逐渐扩展到</w:t>
      </w:r>
      <w:r>
        <w:rPr>
          <w:rFonts w:hint="eastAsia"/>
          <w:szCs w:val="21"/>
        </w:rPr>
        <w:t>其他</w:t>
      </w:r>
      <w:r w:rsidRPr="00EB78D1">
        <w:rPr>
          <w:rFonts w:hint="eastAsia"/>
          <w:szCs w:val="21"/>
        </w:rPr>
        <w:t>国家间的贸易，因为与黄金相比，英</w:t>
      </w:r>
      <w:r>
        <w:rPr>
          <w:rFonts w:hint="eastAsia"/>
          <w:szCs w:val="21"/>
        </w:rPr>
        <w:t>镑</w:t>
      </w:r>
      <w:r w:rsidRPr="00EB78D1">
        <w:rPr>
          <w:rFonts w:hint="eastAsia"/>
          <w:szCs w:val="21"/>
        </w:rPr>
        <w:t>运输成本较小，而且持有英镑还可以获取存款利息，当人们相信英镑与黄金的比价不会改变时，英镑反</w:t>
      </w:r>
      <w:r>
        <w:rPr>
          <w:rFonts w:hint="eastAsia"/>
          <w:szCs w:val="21"/>
        </w:rPr>
        <w:t>而</w:t>
      </w:r>
      <w:r w:rsidRPr="00EB78D1">
        <w:rPr>
          <w:rFonts w:hint="eastAsia"/>
          <w:szCs w:val="21"/>
        </w:rPr>
        <w:t>比黄金更受欢迎。英镑正是依靠着与黄金的稳定关系以及本国强大的经济实力与政治实力，成功地实现了英镑的国际化。</w:t>
      </w:r>
    </w:p>
    <w:p w:rsidR="005B74EA" w:rsidRPr="00EB78D1" w:rsidRDefault="005B74EA" w:rsidP="005B74EA">
      <w:pPr>
        <w:ind w:firstLine="416"/>
        <w:rPr>
          <w:szCs w:val="21"/>
        </w:rPr>
      </w:pPr>
      <w:r w:rsidRPr="00EB78D1">
        <w:rPr>
          <w:rFonts w:hint="eastAsia"/>
          <w:szCs w:val="21"/>
        </w:rPr>
        <w:t>（</w:t>
      </w:r>
      <w:r w:rsidRPr="00EB78D1">
        <w:rPr>
          <w:rFonts w:hint="eastAsia"/>
          <w:szCs w:val="21"/>
        </w:rPr>
        <w:t>2</w:t>
      </w:r>
      <w:r w:rsidRPr="00EB78D1">
        <w:rPr>
          <w:rFonts w:hint="eastAsia"/>
          <w:szCs w:val="21"/>
        </w:rPr>
        <w:t>）英</w:t>
      </w:r>
      <w:r>
        <w:rPr>
          <w:rFonts w:hint="eastAsia"/>
          <w:szCs w:val="21"/>
        </w:rPr>
        <w:t>镑</w:t>
      </w:r>
      <w:r w:rsidRPr="00EB78D1">
        <w:rPr>
          <w:rFonts w:hint="eastAsia"/>
          <w:szCs w:val="21"/>
        </w:rPr>
        <w:t>的国际化是通过其贸易霸权实现的，是特殊历史条件下的产物。英国是世界上第一个完成“工业革命”的国家，依靠机器大工业的绝对优势获取了“世界贸易垄断者”的地位。当时，英国向全世界输出工业机械和工业制成品，而</w:t>
      </w:r>
      <w:r>
        <w:rPr>
          <w:rFonts w:hint="eastAsia"/>
          <w:szCs w:val="21"/>
        </w:rPr>
        <w:t>其他</w:t>
      </w:r>
      <w:r w:rsidRPr="00EB78D1">
        <w:rPr>
          <w:rFonts w:hint="eastAsia"/>
          <w:szCs w:val="21"/>
        </w:rPr>
        <w:t>国家则向英国出口各种工业原料、初级产品和农产品</w:t>
      </w:r>
      <w:r>
        <w:rPr>
          <w:rFonts w:hint="eastAsia"/>
          <w:szCs w:val="21"/>
        </w:rPr>
        <w:t>，</w:t>
      </w:r>
      <w:r w:rsidRPr="00EB78D1">
        <w:rPr>
          <w:rFonts w:hint="eastAsia"/>
          <w:szCs w:val="21"/>
        </w:rPr>
        <w:t>这种国际分工模式使英国在国际贸易中拥有绝对优势地位</w:t>
      </w:r>
      <w:r>
        <w:rPr>
          <w:rFonts w:hint="eastAsia"/>
          <w:szCs w:val="21"/>
        </w:rPr>
        <w:t>。</w:t>
      </w:r>
      <w:r w:rsidRPr="00EB78D1">
        <w:rPr>
          <w:rFonts w:hint="eastAsia"/>
          <w:szCs w:val="21"/>
        </w:rPr>
        <w:t>英国就好像当时农业世界的“工业太阳”，无数的农业卫星国围绕着它运转，正是这种单级的“贸易霸权”成就了英镑的国际霸权。纵观</w:t>
      </w:r>
      <w:r w:rsidRPr="00EB78D1">
        <w:rPr>
          <w:rFonts w:hint="eastAsia"/>
          <w:szCs w:val="21"/>
        </w:rPr>
        <w:t>20</w:t>
      </w:r>
      <w:r w:rsidRPr="00EB78D1">
        <w:rPr>
          <w:rFonts w:hint="eastAsia"/>
          <w:szCs w:val="21"/>
        </w:rPr>
        <w:t>世纪以来的国际环境，其复杂程度远高于当年英国的单边格局，世界经济格局呈现出各国经济多元化发展</w:t>
      </w:r>
      <w:r>
        <w:rPr>
          <w:rFonts w:hint="eastAsia"/>
          <w:szCs w:val="21"/>
        </w:rPr>
        <w:t>、</w:t>
      </w:r>
      <w:r w:rsidRPr="00EB78D1">
        <w:rPr>
          <w:rFonts w:hint="eastAsia"/>
          <w:szCs w:val="21"/>
        </w:rPr>
        <w:t>竞争更为激烈的趋势。各国政府无法像国际金本位时期一样将本国货币与黄金的可兑换性放在最重要的位置，维持国际金本位的最重要的条件如今</w:t>
      </w:r>
      <w:r>
        <w:rPr>
          <w:rFonts w:hint="eastAsia"/>
          <w:szCs w:val="21"/>
        </w:rPr>
        <w:t>已</w:t>
      </w:r>
      <w:r w:rsidRPr="00EB78D1">
        <w:rPr>
          <w:rFonts w:hint="eastAsia"/>
          <w:szCs w:val="21"/>
        </w:rPr>
        <w:t>经无法具备。因此，英镑主宰国际货币体系时的世界经济格局</w:t>
      </w:r>
      <w:r w:rsidR="00CF78D0">
        <w:rPr>
          <w:rFonts w:hint="eastAsia"/>
          <w:szCs w:val="21"/>
        </w:rPr>
        <w:t>已</w:t>
      </w:r>
      <w:r w:rsidRPr="00EB78D1">
        <w:rPr>
          <w:rFonts w:hint="eastAsia"/>
          <w:szCs w:val="21"/>
        </w:rPr>
        <w:t>经不复存在，英镑的国际化路径已不可复制。</w:t>
      </w:r>
    </w:p>
    <w:p w:rsidR="005B74EA" w:rsidRPr="00EB78D1" w:rsidRDefault="005B74EA" w:rsidP="005B74EA">
      <w:pPr>
        <w:ind w:firstLine="416"/>
        <w:rPr>
          <w:szCs w:val="21"/>
        </w:rPr>
      </w:pPr>
      <w:r w:rsidRPr="00EB78D1">
        <w:rPr>
          <w:rFonts w:hint="eastAsia"/>
          <w:szCs w:val="21"/>
        </w:rPr>
        <w:t>（</w:t>
      </w:r>
      <w:r w:rsidRPr="00EB78D1">
        <w:rPr>
          <w:rFonts w:hint="eastAsia"/>
          <w:szCs w:val="21"/>
        </w:rPr>
        <w:t>3</w:t>
      </w:r>
      <w:r w:rsidRPr="00EB78D1">
        <w:rPr>
          <w:rFonts w:hint="eastAsia"/>
          <w:szCs w:val="21"/>
        </w:rPr>
        <w:t>）从英镑国际化的条件看，在经济方面，推进英镑国际化进程时，英国经济实力雄踞世界首位，拥有大量黄金储备；在政治方面，英国经历了英法七年战争，确立了欧洲霸主的地位，拥有大量的殖民地；在历史时机上，自由贸易思想开始盛行，国际贸易与投资日益频繁，客观上有了对国际货币的需求。正是因为具备了这些条件，英镑才实现了国际化。</w:t>
      </w:r>
    </w:p>
    <w:p w:rsidR="005B74EA" w:rsidRPr="00EB78D1" w:rsidRDefault="005B74EA" w:rsidP="005B74EA">
      <w:pPr>
        <w:ind w:firstLine="416"/>
        <w:rPr>
          <w:szCs w:val="21"/>
        </w:rPr>
      </w:pPr>
      <w:r w:rsidRPr="00EB78D1">
        <w:rPr>
          <w:rFonts w:hint="eastAsia"/>
          <w:szCs w:val="21"/>
        </w:rPr>
        <w:t>在英镑国际化的收益方面，由于金本位制下的英镑还受到黄金储备的约束，英镑的国际化无法得到很高的国际铸币税收益，其收益更多的是政治影响力的提高以及本国金融业的发展。英镑国际化也给英国带来了损失，当英镑持有者对英镑失去信心时，大量持有者要求将手中的英镑兑换成黄金</w:t>
      </w:r>
      <w:r>
        <w:rPr>
          <w:rFonts w:hint="eastAsia"/>
          <w:szCs w:val="21"/>
        </w:rPr>
        <w:t>，</w:t>
      </w:r>
      <w:r w:rsidRPr="00EB78D1">
        <w:rPr>
          <w:rFonts w:hint="eastAsia"/>
          <w:szCs w:val="21"/>
        </w:rPr>
        <w:t>使英国的黄金储备急速减少，</w:t>
      </w:r>
      <w:r>
        <w:rPr>
          <w:rFonts w:hint="eastAsia"/>
          <w:szCs w:val="21"/>
        </w:rPr>
        <w:t>对其</w:t>
      </w:r>
      <w:r w:rsidRPr="00EB78D1">
        <w:rPr>
          <w:rFonts w:hint="eastAsia"/>
          <w:szCs w:val="21"/>
        </w:rPr>
        <w:t>金融市场</w:t>
      </w:r>
      <w:r>
        <w:rPr>
          <w:rFonts w:hint="eastAsia"/>
          <w:szCs w:val="21"/>
        </w:rPr>
        <w:t>造成</w:t>
      </w:r>
      <w:r w:rsidRPr="00EB78D1">
        <w:rPr>
          <w:rFonts w:hint="eastAsia"/>
          <w:szCs w:val="21"/>
        </w:rPr>
        <w:t>了沉重的打击。</w:t>
      </w:r>
    </w:p>
    <w:p w:rsidR="005B74EA" w:rsidRPr="00EB78D1" w:rsidRDefault="005B74EA" w:rsidP="00CF78D0">
      <w:pPr>
        <w:pStyle w:val="afffffffffffffff2"/>
        <w:spacing w:before="165" w:after="165"/>
      </w:pPr>
      <w:r w:rsidRPr="00EB78D1">
        <w:rPr>
          <w:rFonts w:hint="eastAsia"/>
        </w:rPr>
        <w:t>二、美元国际化</w:t>
      </w:r>
    </w:p>
    <w:p w:rsidR="005B74EA" w:rsidRPr="00EB78D1" w:rsidRDefault="005B74EA" w:rsidP="005B74EA">
      <w:pPr>
        <w:ind w:firstLine="416"/>
        <w:rPr>
          <w:szCs w:val="21"/>
        </w:rPr>
      </w:pPr>
      <w:r w:rsidRPr="00EB78D1">
        <w:rPr>
          <w:rFonts w:hint="eastAsia"/>
          <w:szCs w:val="21"/>
        </w:rPr>
        <w:t>美元是历史上最重要的国际货币。美国成功地利用了两次世界大战的契机，将美元推向世界，并在二战后通过布雷顿森林体系的建立取代英镑</w:t>
      </w:r>
      <w:r>
        <w:rPr>
          <w:rFonts w:hint="eastAsia"/>
          <w:szCs w:val="21"/>
        </w:rPr>
        <w:t>占据了</w:t>
      </w:r>
      <w:r w:rsidRPr="00EB78D1">
        <w:rPr>
          <w:rFonts w:hint="eastAsia"/>
          <w:szCs w:val="21"/>
        </w:rPr>
        <w:t>国际货币体系中的霸权地位，并一直延续至今。不同于英镑国际化，美元国际化是在各工业国纷纷崛起，各国经济竞争异常激烈的情况下完成的。美元的国际化进程十分典型，可以概括为以市场自然演进为主，政府推动为辅，通过国际联系强化美元霸权，巩固美元的国际地位。</w:t>
      </w:r>
    </w:p>
    <w:p w:rsidR="005B74EA" w:rsidRPr="00EB78D1" w:rsidRDefault="005B74EA" w:rsidP="00B829C1">
      <w:pPr>
        <w:pStyle w:val="afffffffffffffff3"/>
        <w:spacing w:before="66" w:after="33"/>
        <w:ind w:firstLine="320"/>
      </w:pPr>
      <w:r>
        <w:rPr>
          <w:rFonts w:hint="eastAsia"/>
        </w:rPr>
        <w:lastRenderedPageBreak/>
        <w:t>（一）</w:t>
      </w:r>
      <w:r w:rsidRPr="00EB78D1">
        <w:rPr>
          <w:rFonts w:hint="eastAsia"/>
        </w:rPr>
        <w:t>美元国际化的路径</w:t>
      </w:r>
    </w:p>
    <w:p w:rsidR="005B74EA" w:rsidRPr="00EB78D1" w:rsidRDefault="005B74EA" w:rsidP="005B74EA">
      <w:pPr>
        <w:ind w:firstLine="416"/>
        <w:rPr>
          <w:szCs w:val="21"/>
        </w:rPr>
      </w:pPr>
      <w:r w:rsidRPr="00EB78D1">
        <w:rPr>
          <w:rFonts w:hint="eastAsia"/>
          <w:szCs w:val="21"/>
        </w:rPr>
        <w:t>布雷顿森林体系</w:t>
      </w:r>
      <w:r w:rsidR="002922D6">
        <w:rPr>
          <w:rFonts w:hint="eastAsia"/>
          <w:szCs w:val="21"/>
        </w:rPr>
        <w:t>的</w:t>
      </w:r>
      <w:r>
        <w:rPr>
          <w:rFonts w:hint="eastAsia"/>
          <w:szCs w:val="21"/>
        </w:rPr>
        <w:t>建立</w:t>
      </w:r>
      <w:r w:rsidR="002922D6">
        <w:rPr>
          <w:rFonts w:hint="eastAsia"/>
          <w:szCs w:val="21"/>
        </w:rPr>
        <w:t>期</w:t>
      </w:r>
      <w:r w:rsidRPr="00EB78D1">
        <w:rPr>
          <w:rFonts w:hint="eastAsia"/>
          <w:szCs w:val="21"/>
        </w:rPr>
        <w:t>是美元国际化路径上一个标志性的时期</w:t>
      </w:r>
      <w:r>
        <w:rPr>
          <w:rFonts w:hint="eastAsia"/>
          <w:szCs w:val="21"/>
        </w:rPr>
        <w:t>，</w:t>
      </w:r>
      <w:r w:rsidRPr="00EB78D1">
        <w:rPr>
          <w:rFonts w:hint="eastAsia"/>
          <w:szCs w:val="21"/>
        </w:rPr>
        <w:t>美元霸权在布雷顿森林体系时期达到顶峰，成为</w:t>
      </w:r>
      <w:r>
        <w:rPr>
          <w:rFonts w:hint="eastAsia"/>
          <w:szCs w:val="21"/>
        </w:rPr>
        <w:t>其他</w:t>
      </w:r>
      <w:r w:rsidRPr="00EB78D1">
        <w:rPr>
          <w:rFonts w:hint="eastAsia"/>
          <w:szCs w:val="21"/>
        </w:rPr>
        <w:t>国家货币的“锚货币”。以布雷顿森林体系为分水岭，美元国际化大致可以分为三个阶段</w:t>
      </w:r>
      <w:r>
        <w:rPr>
          <w:rFonts w:hint="eastAsia"/>
          <w:szCs w:val="21"/>
        </w:rPr>
        <w:t>：</w:t>
      </w:r>
      <w:r w:rsidRPr="00EB78D1">
        <w:rPr>
          <w:rFonts w:hint="eastAsia"/>
          <w:szCs w:val="21"/>
        </w:rPr>
        <w:t>前布雷顿森林体系、布雷顿森林体系和后布雷顿森林体系。</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）布雷顿森林体系建立前美国为美元国际化所做的努力。南北战争以后，美国经济进入快速增长阶段。</w:t>
      </w:r>
      <w:r w:rsidRPr="00EB78D1">
        <w:rPr>
          <w:rFonts w:hint="eastAsia"/>
          <w:szCs w:val="21"/>
        </w:rPr>
        <w:t>1870</w:t>
      </w:r>
      <w:r>
        <w:rPr>
          <w:rFonts w:hint="eastAsia"/>
          <w:szCs w:val="21"/>
        </w:rPr>
        <w:t>—</w:t>
      </w:r>
      <w:r w:rsidRPr="00EB78D1">
        <w:rPr>
          <w:rFonts w:hint="eastAsia"/>
          <w:szCs w:val="21"/>
        </w:rPr>
        <w:t>1913</w:t>
      </w:r>
      <w:r w:rsidRPr="00EB78D1">
        <w:rPr>
          <w:rFonts w:hint="eastAsia"/>
          <w:szCs w:val="21"/>
        </w:rPr>
        <w:t>年，美国工业生产增长了</w:t>
      </w:r>
      <w:r w:rsidRPr="00EB78D1">
        <w:rPr>
          <w:rFonts w:hint="eastAsia"/>
          <w:szCs w:val="21"/>
        </w:rPr>
        <w:t xml:space="preserve"> 8.1</w:t>
      </w:r>
      <w:r w:rsidRPr="00EB78D1">
        <w:rPr>
          <w:rFonts w:hint="eastAsia"/>
          <w:szCs w:val="21"/>
        </w:rPr>
        <w:t>倍，远高于英国和法国的</w:t>
      </w:r>
      <w:r w:rsidRPr="00EB78D1">
        <w:rPr>
          <w:rFonts w:hint="eastAsia"/>
          <w:szCs w:val="21"/>
        </w:rPr>
        <w:t>1.3</w:t>
      </w:r>
      <w:r w:rsidRPr="00EB78D1">
        <w:rPr>
          <w:rFonts w:hint="eastAsia"/>
          <w:szCs w:val="21"/>
        </w:rPr>
        <w:t>倍和</w:t>
      </w:r>
      <w:r w:rsidRPr="00EB78D1">
        <w:rPr>
          <w:rFonts w:hint="eastAsia"/>
          <w:szCs w:val="21"/>
        </w:rPr>
        <w:t>1.9</w:t>
      </w:r>
      <w:r w:rsidRPr="00EB78D1">
        <w:rPr>
          <w:rFonts w:hint="eastAsia"/>
          <w:szCs w:val="21"/>
        </w:rPr>
        <w:t>倍。也就是在这个时期，美国的产出超过了西欧，之后差距不断拉大。到</w:t>
      </w:r>
      <w:r w:rsidRPr="00EB78D1">
        <w:rPr>
          <w:rFonts w:hint="eastAsia"/>
          <w:szCs w:val="21"/>
        </w:rPr>
        <w:t>1929</w:t>
      </w:r>
      <w:r w:rsidRPr="00EB78D1">
        <w:rPr>
          <w:rFonts w:hint="eastAsia"/>
          <w:szCs w:val="21"/>
        </w:rPr>
        <w:t>年，美国的工业总产值在世界总产值中的比重已经接近</w:t>
      </w:r>
      <w:r w:rsidRPr="00EB78D1">
        <w:rPr>
          <w:rFonts w:hint="eastAsia"/>
          <w:szCs w:val="21"/>
        </w:rPr>
        <w:t>50%</w:t>
      </w:r>
      <w:r w:rsidRPr="00EB78D1">
        <w:rPr>
          <w:rFonts w:hint="eastAsia"/>
          <w:szCs w:val="21"/>
        </w:rPr>
        <w:t>，超过了英国、法国、德国和日本四国工业总产值之和，美国成为世界第一工业强国，经济实力遥遥领先。美元也成为主要的国际货币，只是由于国际主导货币的历史惯性，其国际地位还比不上英镑。但美元的强势与英镑的衰落形成了鲜明的对比，美元对英镑的地位构成了严重的威胁。</w:t>
      </w:r>
      <w:r w:rsidRPr="00EB78D1">
        <w:rPr>
          <w:rFonts w:hint="eastAsia"/>
          <w:szCs w:val="21"/>
        </w:rPr>
        <w:t>1900</w:t>
      </w:r>
      <w:r w:rsidRPr="00EB78D1">
        <w:rPr>
          <w:rFonts w:hint="eastAsia"/>
          <w:szCs w:val="21"/>
        </w:rPr>
        <w:t>年，美国颁布《金本位法》，规定</w:t>
      </w:r>
      <w:r w:rsidRPr="00EB78D1">
        <w:rPr>
          <w:rFonts w:hint="eastAsia"/>
          <w:szCs w:val="21"/>
        </w:rPr>
        <w:t>20.67</w:t>
      </w:r>
      <w:r w:rsidRPr="00EB78D1">
        <w:rPr>
          <w:rFonts w:hint="eastAsia"/>
          <w:szCs w:val="21"/>
        </w:rPr>
        <w:t>美元兑换</w:t>
      </w:r>
      <w:r w:rsidRPr="00EB78D1">
        <w:rPr>
          <w:rFonts w:hint="eastAsia"/>
          <w:szCs w:val="21"/>
        </w:rPr>
        <w:t>1</w:t>
      </w:r>
      <w:r w:rsidRPr="00EB78D1">
        <w:rPr>
          <w:rFonts w:hint="eastAsia"/>
          <w:szCs w:val="21"/>
        </w:rPr>
        <w:t>盎司黄金，同时授权财政部建立</w:t>
      </w:r>
      <w:r w:rsidRPr="00EB78D1">
        <w:rPr>
          <w:rFonts w:hint="eastAsia"/>
          <w:szCs w:val="21"/>
        </w:rPr>
        <w:t>1.5</w:t>
      </w:r>
      <w:r w:rsidRPr="00EB78D1">
        <w:rPr>
          <w:rFonts w:hint="eastAsia"/>
          <w:szCs w:val="21"/>
        </w:rPr>
        <w:t>亿美元的金币和金块储备，用于兑赎绿背纸币和</w:t>
      </w:r>
      <w:r>
        <w:rPr>
          <w:rFonts w:hint="eastAsia"/>
          <w:szCs w:val="21"/>
        </w:rPr>
        <w:t>其他</w:t>
      </w:r>
      <w:r w:rsidRPr="00EB78D1">
        <w:rPr>
          <w:rFonts w:hint="eastAsia"/>
          <w:szCs w:val="21"/>
        </w:rPr>
        <w:t>政府流通负债</w:t>
      </w:r>
      <w:r>
        <w:rPr>
          <w:rFonts w:hint="eastAsia"/>
          <w:szCs w:val="21"/>
        </w:rPr>
        <w:t>，自此</w:t>
      </w:r>
      <w:r w:rsidRPr="00EB78D1">
        <w:rPr>
          <w:rFonts w:hint="eastAsia"/>
          <w:szCs w:val="21"/>
        </w:rPr>
        <w:t>美国正式建立了金本位制；</w:t>
      </w:r>
      <w:r w:rsidRPr="00EB78D1">
        <w:rPr>
          <w:rFonts w:hint="eastAsia"/>
          <w:szCs w:val="21"/>
        </w:rPr>
        <w:t>1912</w:t>
      </w:r>
      <w:r w:rsidRPr="00EB78D1">
        <w:rPr>
          <w:rFonts w:hint="eastAsia"/>
          <w:szCs w:val="21"/>
        </w:rPr>
        <w:t>年，美国提出了“美元外交政策”；</w:t>
      </w:r>
      <w:r w:rsidRPr="00EB78D1">
        <w:rPr>
          <w:rFonts w:hint="eastAsia"/>
          <w:szCs w:val="21"/>
        </w:rPr>
        <w:t>1913</w:t>
      </w:r>
      <w:r w:rsidRPr="00EB78D1">
        <w:rPr>
          <w:rFonts w:hint="eastAsia"/>
          <w:szCs w:val="21"/>
        </w:rPr>
        <w:t>年，美国国会通过《联邦储备法案》，该法案创造了联邦储备券这一新型货币并建立了联邦储备体系，维护了金本位制度下货币的可兑换性。以上政策措施有效地稳定了美国的物价水平，保障了美元的可兑换性，提升了美元的国际地位。</w:t>
      </w:r>
    </w:p>
    <w:p w:rsidR="005B74EA" w:rsidRPr="00EB78D1" w:rsidRDefault="005B74EA" w:rsidP="005B74EA">
      <w:pPr>
        <w:ind w:firstLine="416"/>
        <w:rPr>
          <w:szCs w:val="21"/>
        </w:rPr>
      </w:pPr>
      <w:r w:rsidRPr="00EB78D1">
        <w:rPr>
          <w:rFonts w:hint="eastAsia"/>
          <w:szCs w:val="21"/>
        </w:rPr>
        <w:t>在美元的国际化进程中，遇到了两次绝佳的历史机遇</w:t>
      </w:r>
      <w:r w:rsidR="00E2239C" w:rsidRPr="00E2239C">
        <w:rPr>
          <w:rFonts w:ascii="宋体" w:eastAsia="宋体" w:hAnsi="宋体" w:hint="eastAsia"/>
          <w:spacing w:val="0"/>
          <w:w w:val="200"/>
          <w:szCs w:val="21"/>
        </w:rPr>
        <w:t>—</w:t>
      </w:r>
      <w:r w:rsidRPr="00EB78D1">
        <w:rPr>
          <w:rFonts w:hint="eastAsia"/>
          <w:szCs w:val="21"/>
        </w:rPr>
        <w:t>第一次世界大战和第二次世界大战。两次世界大战极大地削弱了欧洲传统强国的实力，为美元取代英镑的地位创造了绝佳的机会。第一次世界大战爆发后，欧洲各国相继卷入战争，大部分欧洲国家被迫实施外汇管制，而美元仍然和黄金保持固定的比价。欧洲各国都把美国作为主要的供给方，并在美国发行公债以购买战争物资。在战争期间，美国还大量购入外国的黄金，</w:t>
      </w:r>
      <w:r w:rsidRPr="00EB78D1">
        <w:rPr>
          <w:rFonts w:hint="eastAsia"/>
          <w:szCs w:val="21"/>
        </w:rPr>
        <w:t>1913</w:t>
      </w:r>
      <w:r>
        <w:rPr>
          <w:rFonts w:hint="eastAsia"/>
          <w:szCs w:val="21"/>
        </w:rPr>
        <w:t>—</w:t>
      </w:r>
      <w:r w:rsidRPr="00EB78D1">
        <w:rPr>
          <w:rFonts w:hint="eastAsia"/>
          <w:szCs w:val="21"/>
        </w:rPr>
        <w:t>1919</w:t>
      </w:r>
      <w:r w:rsidRPr="00EB78D1">
        <w:rPr>
          <w:rFonts w:hint="eastAsia"/>
          <w:szCs w:val="21"/>
        </w:rPr>
        <w:t>年美国的黄金储备翻了一番。即使在战争结束之后，欧洲国家的许多采购也是靠美国银行提供的短期贷款来实现的，美国贷款在战后欧洲重建中扮演着重要角色。</w:t>
      </w:r>
      <w:r w:rsidRPr="00EB78D1">
        <w:rPr>
          <w:rFonts w:hint="eastAsia"/>
          <w:szCs w:val="21"/>
        </w:rPr>
        <w:t>20</w:t>
      </w:r>
      <w:r w:rsidRPr="00EB78D1">
        <w:rPr>
          <w:rFonts w:hint="eastAsia"/>
          <w:szCs w:val="21"/>
        </w:rPr>
        <w:t>世纪</w:t>
      </w:r>
      <w:r w:rsidRPr="00EB78D1">
        <w:rPr>
          <w:rFonts w:hint="eastAsia"/>
          <w:szCs w:val="21"/>
        </w:rPr>
        <w:t>30</w:t>
      </w:r>
      <w:r w:rsidRPr="00EB78D1">
        <w:rPr>
          <w:rFonts w:hint="eastAsia"/>
          <w:szCs w:val="21"/>
        </w:rPr>
        <w:t>年代，美元的国际地位比以往任何时期都要稳定。</w:t>
      </w:r>
    </w:p>
    <w:p w:rsidR="005B74EA" w:rsidRPr="00EB78D1" w:rsidRDefault="005B74EA" w:rsidP="005B74EA">
      <w:pPr>
        <w:ind w:firstLine="416"/>
        <w:rPr>
          <w:szCs w:val="21"/>
        </w:rPr>
      </w:pPr>
      <w:r w:rsidRPr="00EB78D1">
        <w:rPr>
          <w:rFonts w:hint="eastAsia"/>
          <w:szCs w:val="21"/>
        </w:rPr>
        <w:t>第二次世界大战期间，欧洲各国依然将美国作为战略物资的供应商，纷纷变卖黄金</w:t>
      </w:r>
      <w:r>
        <w:rPr>
          <w:rFonts w:hint="eastAsia"/>
          <w:szCs w:val="21"/>
        </w:rPr>
        <w:t>和</w:t>
      </w:r>
      <w:r w:rsidRPr="00EB78D1">
        <w:rPr>
          <w:rFonts w:hint="eastAsia"/>
          <w:szCs w:val="21"/>
        </w:rPr>
        <w:t>在美国的资产以筹集资金购买物资</w:t>
      </w:r>
      <w:r>
        <w:rPr>
          <w:rFonts w:hint="eastAsia"/>
          <w:szCs w:val="21"/>
        </w:rPr>
        <w:t>。</w:t>
      </w:r>
      <w:r w:rsidRPr="00EB78D1">
        <w:rPr>
          <w:rFonts w:hint="eastAsia"/>
          <w:szCs w:val="21"/>
        </w:rPr>
        <w:t>在欧洲各国因战争饱受创伤的时</w:t>
      </w:r>
      <w:r>
        <w:rPr>
          <w:rFonts w:hint="eastAsia"/>
          <w:szCs w:val="21"/>
        </w:rPr>
        <w:t>候</w:t>
      </w:r>
      <w:r w:rsidRPr="00EB78D1">
        <w:rPr>
          <w:rFonts w:hint="eastAsia"/>
          <w:szCs w:val="21"/>
        </w:rPr>
        <w:t>，美国却利用战争的机会大发横财并发展成为世界第一强国。</w:t>
      </w:r>
      <w:r w:rsidRPr="00EB78D1">
        <w:rPr>
          <w:rFonts w:hint="eastAsia"/>
          <w:szCs w:val="21"/>
        </w:rPr>
        <w:t>1935</w:t>
      </w:r>
      <w:r>
        <w:rPr>
          <w:rFonts w:hint="eastAsia"/>
          <w:szCs w:val="21"/>
        </w:rPr>
        <w:t>—</w:t>
      </w:r>
      <w:r w:rsidRPr="00EB78D1">
        <w:rPr>
          <w:rFonts w:hint="eastAsia"/>
          <w:szCs w:val="21"/>
        </w:rPr>
        <w:t>1940</w:t>
      </w:r>
      <w:r w:rsidRPr="00EB78D1">
        <w:rPr>
          <w:rFonts w:hint="eastAsia"/>
          <w:szCs w:val="21"/>
        </w:rPr>
        <w:t>年，美国国民生产总值增加了</w:t>
      </w:r>
      <w:r w:rsidRPr="00EB78D1">
        <w:rPr>
          <w:rFonts w:hint="eastAsia"/>
          <w:szCs w:val="21"/>
        </w:rPr>
        <w:t>33%</w:t>
      </w:r>
      <w:r w:rsidRPr="00EB78D1">
        <w:rPr>
          <w:rFonts w:hint="eastAsia"/>
          <w:szCs w:val="21"/>
        </w:rPr>
        <w:t>，并在</w:t>
      </w:r>
      <w:r w:rsidRPr="00EB78D1">
        <w:rPr>
          <w:rFonts w:hint="eastAsia"/>
          <w:szCs w:val="21"/>
        </w:rPr>
        <w:t>1940</w:t>
      </w:r>
      <w:r>
        <w:rPr>
          <w:rFonts w:hint="eastAsia"/>
          <w:szCs w:val="21"/>
        </w:rPr>
        <w:t>—</w:t>
      </w:r>
      <w:r w:rsidRPr="00EB78D1">
        <w:rPr>
          <w:rFonts w:hint="eastAsia"/>
          <w:szCs w:val="21"/>
        </w:rPr>
        <w:t>1945</w:t>
      </w:r>
      <w:r w:rsidRPr="00EB78D1">
        <w:rPr>
          <w:rFonts w:hint="eastAsia"/>
          <w:szCs w:val="21"/>
        </w:rPr>
        <w:t>年实现了</w:t>
      </w:r>
      <w:r w:rsidRPr="00EB78D1">
        <w:rPr>
          <w:rFonts w:hint="eastAsia"/>
          <w:szCs w:val="21"/>
        </w:rPr>
        <w:t>75%</w:t>
      </w:r>
      <w:r w:rsidRPr="00EB78D1">
        <w:rPr>
          <w:rFonts w:hint="eastAsia"/>
          <w:szCs w:val="21"/>
        </w:rPr>
        <w:t>的增长；美国的国际投资国地位也进一步</w:t>
      </w:r>
      <w:r>
        <w:rPr>
          <w:rFonts w:hint="eastAsia"/>
          <w:szCs w:val="21"/>
        </w:rPr>
        <w:t>提升</w:t>
      </w:r>
      <w:r w:rsidRPr="00EB78D1">
        <w:rPr>
          <w:rFonts w:hint="eastAsia"/>
          <w:szCs w:val="21"/>
        </w:rPr>
        <w:t>，</w:t>
      </w:r>
      <w:r w:rsidRPr="00EB78D1">
        <w:rPr>
          <w:rFonts w:hint="eastAsia"/>
          <w:szCs w:val="21"/>
        </w:rPr>
        <w:t>1941</w:t>
      </w:r>
      <w:r>
        <w:rPr>
          <w:rFonts w:hint="eastAsia"/>
          <w:szCs w:val="21"/>
        </w:rPr>
        <w:t>—</w:t>
      </w:r>
      <w:r w:rsidRPr="00EB78D1">
        <w:rPr>
          <w:rFonts w:hint="eastAsia"/>
          <w:szCs w:val="21"/>
        </w:rPr>
        <w:t>1946</w:t>
      </w:r>
      <w:r w:rsidRPr="00EB78D1">
        <w:rPr>
          <w:rFonts w:hint="eastAsia"/>
          <w:szCs w:val="21"/>
        </w:rPr>
        <w:t>年，美国总共为同盟国提供大约</w:t>
      </w:r>
      <w:r w:rsidRPr="00EB78D1">
        <w:rPr>
          <w:rFonts w:hint="eastAsia"/>
          <w:szCs w:val="21"/>
        </w:rPr>
        <w:t>380</w:t>
      </w:r>
      <w:r w:rsidRPr="00EB78D1">
        <w:rPr>
          <w:rFonts w:hint="eastAsia"/>
          <w:szCs w:val="21"/>
        </w:rPr>
        <w:t>亿美元信贷，是一战期间提供贷款总数的三倍多。两次世界大战在削弱美国主要竞争对手实力的同时，提升了美国的经济实力，美国成为世界经济的超级强国，一举由债务国转变为最大的债权国</w:t>
      </w:r>
      <w:r>
        <w:rPr>
          <w:rFonts w:hint="eastAsia"/>
          <w:szCs w:val="21"/>
        </w:rPr>
        <w:t>。</w:t>
      </w:r>
      <w:r w:rsidRPr="00EB78D1">
        <w:rPr>
          <w:rFonts w:hint="eastAsia"/>
          <w:szCs w:val="21"/>
        </w:rPr>
        <w:t>通过对欧洲各国的一系列贷款、资助和捐赠，美国提高了在国际金融事务中的影响力，为实现美元霸权做了坚实的铺垫。</w:t>
      </w:r>
    </w:p>
    <w:p w:rsidR="005B74EA" w:rsidRPr="00EB78D1" w:rsidRDefault="005B74EA" w:rsidP="005B74EA">
      <w:pPr>
        <w:ind w:firstLine="416"/>
        <w:rPr>
          <w:szCs w:val="21"/>
        </w:rPr>
      </w:pPr>
      <w:r w:rsidRPr="00EB78D1">
        <w:rPr>
          <w:rFonts w:hint="eastAsia"/>
          <w:szCs w:val="21"/>
        </w:rPr>
        <w:t>（</w:t>
      </w:r>
      <w:r w:rsidRPr="00EB78D1">
        <w:rPr>
          <w:rFonts w:hint="eastAsia"/>
          <w:szCs w:val="21"/>
        </w:rPr>
        <w:t>2</w:t>
      </w:r>
      <w:r w:rsidRPr="00EB78D1">
        <w:rPr>
          <w:rFonts w:hint="eastAsia"/>
          <w:szCs w:val="21"/>
        </w:rPr>
        <w:t>）布雷顿森林体系时期美元霸权的确立。第二次世界大战后，美国取代英国成为世界第一政治强国与经济强国。到</w:t>
      </w:r>
      <w:r w:rsidRPr="00EB78D1">
        <w:rPr>
          <w:rFonts w:hint="eastAsia"/>
          <w:szCs w:val="21"/>
        </w:rPr>
        <w:t>1948</w:t>
      </w:r>
      <w:r w:rsidRPr="00EB78D1">
        <w:rPr>
          <w:rFonts w:hint="eastAsia"/>
          <w:szCs w:val="21"/>
        </w:rPr>
        <w:t>年，在整个资本主义国家中，美国的工业生产总值占</w:t>
      </w:r>
      <w:r w:rsidRPr="00EB78D1">
        <w:rPr>
          <w:rFonts w:hint="eastAsia"/>
          <w:szCs w:val="21"/>
        </w:rPr>
        <w:t>57%</w:t>
      </w:r>
      <w:r w:rsidRPr="00EB78D1">
        <w:rPr>
          <w:rFonts w:hint="eastAsia"/>
          <w:szCs w:val="21"/>
        </w:rPr>
        <w:t>，出口贸易额占</w:t>
      </w:r>
      <w:r w:rsidRPr="00EB78D1">
        <w:rPr>
          <w:rFonts w:hint="eastAsia"/>
          <w:szCs w:val="21"/>
        </w:rPr>
        <w:t>33%</w:t>
      </w:r>
      <w:r w:rsidRPr="00EB78D1">
        <w:rPr>
          <w:rFonts w:hint="eastAsia"/>
          <w:szCs w:val="21"/>
        </w:rPr>
        <w:t>，黄金储备占</w:t>
      </w:r>
      <w:r w:rsidRPr="00EB78D1">
        <w:rPr>
          <w:rFonts w:hint="eastAsia"/>
          <w:szCs w:val="21"/>
        </w:rPr>
        <w:t>75%</w:t>
      </w:r>
      <w:r w:rsidRPr="00EB78D1">
        <w:rPr>
          <w:rFonts w:hint="eastAsia"/>
          <w:szCs w:val="21"/>
        </w:rPr>
        <w:t>。凭借着强大的经济实力，美国主导了战后国际货币体系的重构。</w:t>
      </w:r>
      <w:r w:rsidRPr="00EB78D1">
        <w:rPr>
          <w:rFonts w:hint="eastAsia"/>
          <w:szCs w:val="21"/>
        </w:rPr>
        <w:t>1944</w:t>
      </w:r>
      <w:r w:rsidRPr="00EB78D1">
        <w:rPr>
          <w:rFonts w:hint="eastAsia"/>
          <w:szCs w:val="21"/>
        </w:rPr>
        <w:t>年，以美元为核心的布雷顿森林体系正式建立，由此确立了美元在国际货币</w:t>
      </w:r>
      <w:r w:rsidRPr="00EB78D1">
        <w:rPr>
          <w:rFonts w:hint="eastAsia"/>
          <w:szCs w:val="21"/>
        </w:rPr>
        <w:lastRenderedPageBreak/>
        <w:t>体系中的绝对主导地位。与此同时，经历第二次世界大战重创后的世界经济元气大伤，各国经济的恢复需要大量的资金和物资，从而给美国对外贸易和对外投资提供了机会。世界各国对美元的渴求形成了“美元荒”，也成就了强势</w:t>
      </w:r>
      <w:r>
        <w:rPr>
          <w:rFonts w:hint="eastAsia"/>
          <w:szCs w:val="21"/>
        </w:rPr>
        <w:t>的</w:t>
      </w:r>
      <w:r w:rsidRPr="00EB78D1">
        <w:rPr>
          <w:rFonts w:hint="eastAsia"/>
          <w:szCs w:val="21"/>
        </w:rPr>
        <w:t>美元。美国通过“马歇尔计划”和“道奇计划”，向</w:t>
      </w:r>
      <w:r>
        <w:rPr>
          <w:rFonts w:hint="eastAsia"/>
          <w:szCs w:val="21"/>
        </w:rPr>
        <w:t>其他</w:t>
      </w:r>
      <w:r w:rsidRPr="00EB78D1">
        <w:rPr>
          <w:rFonts w:hint="eastAsia"/>
          <w:szCs w:val="21"/>
        </w:rPr>
        <w:t>国家提供了大量的美元，从而使英</w:t>
      </w:r>
      <w:r w:rsidR="00CF78D0">
        <w:rPr>
          <w:rFonts w:hint="eastAsia"/>
          <w:szCs w:val="21"/>
        </w:rPr>
        <w:t>镑</w:t>
      </w:r>
      <w:r w:rsidRPr="00EB78D1">
        <w:rPr>
          <w:rFonts w:hint="eastAsia"/>
          <w:szCs w:val="21"/>
        </w:rPr>
        <w:t>交出了国际资本输出货币的头把交椅。</w:t>
      </w:r>
    </w:p>
    <w:p w:rsidR="005B74EA" w:rsidRPr="00EC3609" w:rsidRDefault="005B74EA" w:rsidP="00EC3609">
      <w:pPr>
        <w:ind w:firstLine="408"/>
        <w:rPr>
          <w:spacing w:val="2"/>
          <w:szCs w:val="21"/>
        </w:rPr>
      </w:pPr>
      <w:r w:rsidRPr="00EC3609">
        <w:rPr>
          <w:rFonts w:hint="eastAsia"/>
          <w:spacing w:val="2"/>
          <w:szCs w:val="21"/>
        </w:rPr>
        <w:t>然而，从</w:t>
      </w:r>
      <w:r w:rsidRPr="00EC3609">
        <w:rPr>
          <w:rFonts w:hint="eastAsia"/>
          <w:spacing w:val="2"/>
          <w:szCs w:val="21"/>
        </w:rPr>
        <w:t>20</w:t>
      </w:r>
      <w:r w:rsidRPr="00EC3609">
        <w:rPr>
          <w:rFonts w:hint="eastAsia"/>
          <w:spacing w:val="2"/>
          <w:szCs w:val="21"/>
        </w:rPr>
        <w:t>世纪</w:t>
      </w:r>
      <w:r w:rsidRPr="00EC3609">
        <w:rPr>
          <w:rFonts w:hint="eastAsia"/>
          <w:spacing w:val="2"/>
          <w:szCs w:val="21"/>
        </w:rPr>
        <w:t>50</w:t>
      </w:r>
      <w:r w:rsidRPr="00EC3609">
        <w:rPr>
          <w:rFonts w:hint="eastAsia"/>
          <w:spacing w:val="2"/>
          <w:szCs w:val="21"/>
        </w:rPr>
        <w:t>年代开始，由于其他发达国家经济的逐渐恢复和大量美元资产的积累，再加上美国不断对外进行军事与经济扩张导致大量美元外流，美国的国际收支状况开始恶化，最终在</w:t>
      </w:r>
      <w:r w:rsidRPr="00EC3609">
        <w:rPr>
          <w:rFonts w:hint="eastAsia"/>
          <w:spacing w:val="2"/>
          <w:szCs w:val="21"/>
        </w:rPr>
        <w:t>20</w:t>
      </w:r>
      <w:r w:rsidRPr="00EC3609">
        <w:rPr>
          <w:rFonts w:hint="eastAsia"/>
          <w:spacing w:val="2"/>
          <w:szCs w:val="21"/>
        </w:rPr>
        <w:t>世纪</w:t>
      </w:r>
      <w:r w:rsidRPr="00EC3609">
        <w:rPr>
          <w:rFonts w:hint="eastAsia"/>
          <w:spacing w:val="2"/>
          <w:szCs w:val="21"/>
        </w:rPr>
        <w:t>60</w:t>
      </w:r>
      <w:r w:rsidRPr="00EC3609">
        <w:rPr>
          <w:rFonts w:hint="eastAsia"/>
          <w:spacing w:val="2"/>
          <w:szCs w:val="21"/>
        </w:rPr>
        <w:t>年代出现了“美元灾”。</w:t>
      </w:r>
      <w:r w:rsidRPr="00EC3609">
        <w:rPr>
          <w:rFonts w:hint="eastAsia"/>
          <w:spacing w:val="2"/>
          <w:szCs w:val="21"/>
        </w:rPr>
        <w:t>1953</w:t>
      </w:r>
      <w:r w:rsidRPr="00EC3609">
        <w:rPr>
          <w:rFonts w:hint="eastAsia"/>
          <w:spacing w:val="2"/>
          <w:szCs w:val="21"/>
        </w:rPr>
        <w:t>—</w:t>
      </w:r>
      <w:r w:rsidRPr="00EC3609">
        <w:rPr>
          <w:rFonts w:hint="eastAsia"/>
          <w:spacing w:val="2"/>
          <w:szCs w:val="21"/>
        </w:rPr>
        <w:t>1961</w:t>
      </w:r>
      <w:r w:rsidRPr="00EC3609">
        <w:rPr>
          <w:rFonts w:hint="eastAsia"/>
          <w:spacing w:val="2"/>
          <w:szCs w:val="21"/>
        </w:rPr>
        <w:t>年，美元货币数量由</w:t>
      </w:r>
      <w:r w:rsidRPr="00EC3609">
        <w:rPr>
          <w:rFonts w:hint="eastAsia"/>
          <w:spacing w:val="2"/>
          <w:szCs w:val="21"/>
        </w:rPr>
        <w:t>300</w:t>
      </w:r>
      <w:r w:rsidRPr="00EC3609">
        <w:rPr>
          <w:rFonts w:hint="eastAsia"/>
          <w:spacing w:val="2"/>
          <w:szCs w:val="21"/>
        </w:rPr>
        <w:t>亿美元增加到</w:t>
      </w:r>
      <w:r w:rsidRPr="00EC3609">
        <w:rPr>
          <w:rFonts w:hint="eastAsia"/>
          <w:spacing w:val="2"/>
          <w:szCs w:val="21"/>
        </w:rPr>
        <w:t>320</w:t>
      </w:r>
      <w:r w:rsidRPr="00EC3609">
        <w:rPr>
          <w:rFonts w:hint="eastAsia"/>
          <w:spacing w:val="2"/>
          <w:szCs w:val="21"/>
        </w:rPr>
        <w:t>亿美元；</w:t>
      </w:r>
      <w:r w:rsidRPr="00EC3609">
        <w:rPr>
          <w:rFonts w:hint="eastAsia"/>
          <w:spacing w:val="2"/>
          <w:szCs w:val="21"/>
        </w:rPr>
        <w:t>1961</w:t>
      </w:r>
      <w:r w:rsidRPr="00EC3609">
        <w:rPr>
          <w:rFonts w:hint="eastAsia"/>
          <w:spacing w:val="2"/>
          <w:szCs w:val="21"/>
        </w:rPr>
        <w:t>—</w:t>
      </w:r>
      <w:r w:rsidRPr="00EC3609">
        <w:rPr>
          <w:rFonts w:hint="eastAsia"/>
          <w:spacing w:val="2"/>
          <w:szCs w:val="21"/>
        </w:rPr>
        <w:t>1968</w:t>
      </w:r>
      <w:r w:rsidRPr="00EC3609">
        <w:rPr>
          <w:rFonts w:hint="eastAsia"/>
          <w:spacing w:val="2"/>
          <w:szCs w:val="21"/>
        </w:rPr>
        <w:t>年，</w:t>
      </w:r>
      <w:r w:rsidR="002922D6" w:rsidRPr="00EC3609">
        <w:rPr>
          <w:rFonts w:hint="eastAsia"/>
          <w:spacing w:val="2"/>
          <w:szCs w:val="21"/>
        </w:rPr>
        <w:t>美元</w:t>
      </w:r>
      <w:r w:rsidRPr="00EC3609">
        <w:rPr>
          <w:rFonts w:hint="eastAsia"/>
          <w:spacing w:val="2"/>
          <w:szCs w:val="21"/>
        </w:rPr>
        <w:t>货币数量从</w:t>
      </w:r>
      <w:r w:rsidRPr="00EC3609">
        <w:rPr>
          <w:rFonts w:hint="eastAsia"/>
          <w:spacing w:val="2"/>
          <w:szCs w:val="21"/>
        </w:rPr>
        <w:t>320</w:t>
      </w:r>
      <w:r w:rsidRPr="00EC3609">
        <w:rPr>
          <w:rFonts w:hint="eastAsia"/>
          <w:spacing w:val="2"/>
          <w:szCs w:val="21"/>
        </w:rPr>
        <w:t>亿美元增加到</w:t>
      </w:r>
      <w:r w:rsidRPr="00EC3609">
        <w:rPr>
          <w:rFonts w:hint="eastAsia"/>
          <w:spacing w:val="2"/>
          <w:szCs w:val="21"/>
        </w:rPr>
        <w:t>480</w:t>
      </w:r>
      <w:r w:rsidRPr="00EC3609">
        <w:rPr>
          <w:rFonts w:hint="eastAsia"/>
          <w:spacing w:val="2"/>
          <w:szCs w:val="21"/>
        </w:rPr>
        <w:t>亿美元；</w:t>
      </w:r>
      <w:r w:rsidRPr="00EC3609">
        <w:rPr>
          <w:rFonts w:hint="eastAsia"/>
          <w:spacing w:val="2"/>
          <w:szCs w:val="21"/>
        </w:rPr>
        <w:t>1968</w:t>
      </w:r>
      <w:r w:rsidRPr="00EC3609">
        <w:rPr>
          <w:rFonts w:hint="eastAsia"/>
          <w:spacing w:val="2"/>
          <w:szCs w:val="21"/>
        </w:rPr>
        <w:t>—</w:t>
      </w:r>
      <w:r w:rsidRPr="00EC3609">
        <w:rPr>
          <w:rFonts w:hint="eastAsia"/>
          <w:spacing w:val="2"/>
          <w:szCs w:val="21"/>
        </w:rPr>
        <w:t>1974</w:t>
      </w:r>
      <w:r w:rsidRPr="00EC3609">
        <w:rPr>
          <w:rFonts w:hint="eastAsia"/>
          <w:spacing w:val="2"/>
          <w:szCs w:val="21"/>
        </w:rPr>
        <w:t>年，美元供给更是激增</w:t>
      </w:r>
      <w:r w:rsidRPr="00EC3609">
        <w:rPr>
          <w:rFonts w:hint="eastAsia"/>
          <w:spacing w:val="2"/>
          <w:szCs w:val="21"/>
        </w:rPr>
        <w:t>70%</w:t>
      </w:r>
      <w:r w:rsidRPr="00EC3609">
        <w:rPr>
          <w:rFonts w:hint="eastAsia"/>
          <w:spacing w:val="2"/>
          <w:szCs w:val="21"/>
        </w:rPr>
        <w:t>。美元购买力持续下降，美元的信用受到质疑，先后出现了两次抛售美元抢购黄金的危机。最终，布雷顿森林体系宣告解体。</w:t>
      </w:r>
    </w:p>
    <w:p w:rsidR="005B74EA" w:rsidRPr="00EB78D1" w:rsidRDefault="005B74EA" w:rsidP="005B74EA">
      <w:pPr>
        <w:ind w:firstLine="416"/>
        <w:rPr>
          <w:szCs w:val="21"/>
        </w:rPr>
      </w:pPr>
      <w:r>
        <w:rPr>
          <w:rFonts w:hint="eastAsia"/>
          <w:szCs w:val="21"/>
        </w:rPr>
        <w:t>（</w:t>
      </w:r>
      <w:r>
        <w:rPr>
          <w:rFonts w:hint="eastAsia"/>
          <w:szCs w:val="21"/>
        </w:rPr>
        <w:t>3</w:t>
      </w:r>
      <w:r>
        <w:rPr>
          <w:rFonts w:hint="eastAsia"/>
          <w:szCs w:val="21"/>
        </w:rPr>
        <w:t>）</w:t>
      </w:r>
      <w:r w:rsidRPr="00CF78D0">
        <w:rPr>
          <w:rFonts w:hint="eastAsia"/>
          <w:spacing w:val="6"/>
          <w:szCs w:val="21"/>
        </w:rPr>
        <w:t>布雷顿森林体系解体后的美元国际化。</w:t>
      </w:r>
      <w:r w:rsidR="002922D6">
        <w:rPr>
          <w:rFonts w:hint="eastAsia"/>
          <w:spacing w:val="6"/>
          <w:szCs w:val="21"/>
        </w:rPr>
        <w:t>随着</w:t>
      </w:r>
      <w:r w:rsidRPr="00CF78D0">
        <w:rPr>
          <w:rFonts w:hint="eastAsia"/>
          <w:spacing w:val="6"/>
          <w:szCs w:val="21"/>
        </w:rPr>
        <w:t>布雷顿森林体系</w:t>
      </w:r>
      <w:r w:rsidR="002922D6">
        <w:rPr>
          <w:rFonts w:hint="eastAsia"/>
          <w:spacing w:val="6"/>
          <w:szCs w:val="21"/>
        </w:rPr>
        <w:t>的</w:t>
      </w:r>
      <w:r w:rsidRPr="00CF78D0">
        <w:rPr>
          <w:rFonts w:hint="eastAsia"/>
          <w:spacing w:val="6"/>
          <w:szCs w:val="21"/>
        </w:rPr>
        <w:t>解体，美元国际地位相对下降，而与此同时德国马克和日元开始崛起。随着</w:t>
      </w:r>
      <w:r w:rsidR="002922D6" w:rsidRPr="00CF78D0">
        <w:rPr>
          <w:rFonts w:hint="eastAsia"/>
          <w:spacing w:val="6"/>
          <w:szCs w:val="21"/>
        </w:rPr>
        <w:t>1976</w:t>
      </w:r>
      <w:r w:rsidR="002922D6" w:rsidRPr="00CF78D0">
        <w:rPr>
          <w:rFonts w:hint="eastAsia"/>
          <w:spacing w:val="6"/>
          <w:szCs w:val="21"/>
        </w:rPr>
        <w:t>年</w:t>
      </w:r>
      <w:r w:rsidRPr="00CF78D0">
        <w:rPr>
          <w:rFonts w:hint="eastAsia"/>
          <w:spacing w:val="6"/>
          <w:szCs w:val="21"/>
        </w:rPr>
        <w:t>《牙买加协议》的签订，国际货币体系进入了牙买加体系下的多元化时代。布雷顿森林体系解体之后，美国积极参与国际货币体系的重构，采取各项措施促使美国从工业大国转变为金融大国，重新树立了国际上对美元的信心，巩固了美元的国际地位。美国主要采取了三方面的措施：第一，美国通过一系列反垄断措施鼓励竞争与金融创新，建立了一个高效安全的金融体系，为美元的持有者提供了良好的投资环境；第二，美国对外关系的重心转向美欧关系，美国对外投资更加注重欧洲金融市场和大型控股公司，增强美国在国际金融领域的影响力，世界金融中心也从欧洲（伦敦、法兰克福）</w:t>
      </w:r>
      <w:r w:rsidRPr="00CF78D0">
        <w:rPr>
          <w:rFonts w:hint="eastAsia"/>
          <w:spacing w:val="6"/>
        </w:rPr>
        <w:t xml:space="preserve"> </w:t>
      </w:r>
      <w:r w:rsidRPr="00CF78D0">
        <w:rPr>
          <w:rFonts w:hint="eastAsia"/>
          <w:spacing w:val="6"/>
          <w:szCs w:val="21"/>
        </w:rPr>
        <w:t>转移到美国；第三，积极开展与发展中国家的合作，扩大美元在世界经济中的影响力。</w:t>
      </w:r>
    </w:p>
    <w:p w:rsidR="005B74EA" w:rsidRPr="00EB78D1" w:rsidRDefault="005B74EA" w:rsidP="005B74EA">
      <w:pPr>
        <w:ind w:firstLine="416"/>
        <w:rPr>
          <w:szCs w:val="21"/>
        </w:rPr>
      </w:pPr>
      <w:r w:rsidRPr="00EB78D1">
        <w:rPr>
          <w:rFonts w:hint="eastAsia"/>
          <w:szCs w:val="21"/>
        </w:rPr>
        <w:t>由此可见，布雷顿森林体系的解体并不意味着美元霸权的丧失，美元依然是国际货币体系中最重要的、最具影响力的、国际化程度最高的货币</w:t>
      </w:r>
      <w:r>
        <w:rPr>
          <w:rFonts w:hint="eastAsia"/>
          <w:szCs w:val="21"/>
        </w:rPr>
        <w:t>：</w:t>
      </w:r>
      <w:r w:rsidRPr="00EB78D1">
        <w:rPr>
          <w:rFonts w:hint="eastAsia"/>
          <w:szCs w:val="21"/>
        </w:rPr>
        <w:t>首先，美元仍然是国际贸易和投资主要的计价结算货币，除了欧洲内部，区域间的贸易主要还是以美元来结算；其次，美元依然是官方储备的主要货币，据统计，美国国债大约有一半为</w:t>
      </w:r>
      <w:r>
        <w:rPr>
          <w:rFonts w:hint="eastAsia"/>
          <w:szCs w:val="21"/>
        </w:rPr>
        <w:t>其他</w:t>
      </w:r>
      <w:r w:rsidRPr="00EB78D1">
        <w:rPr>
          <w:rFonts w:hint="eastAsia"/>
          <w:szCs w:val="21"/>
        </w:rPr>
        <w:t>国家中央银行持有；再次，美元仍然是不少国家货币的“锚货币”，特别</w:t>
      </w:r>
      <w:r>
        <w:rPr>
          <w:rFonts w:hint="eastAsia"/>
          <w:szCs w:val="21"/>
        </w:rPr>
        <w:t>是</w:t>
      </w:r>
      <w:r w:rsidRPr="00EB78D1">
        <w:rPr>
          <w:rFonts w:hint="eastAsia"/>
          <w:szCs w:val="21"/>
        </w:rPr>
        <w:t>在一些拉美国家，由于无法解决持续的通货膨胀甚至是恶性通货膨胀的问题，已经出现了美元化的趋势；最后，在布雷顿森林体系下，美元的发行受到黄金储备的约束，而在当今的国际货币体系下，美元已经是纯粹的信用货币，美元的发行</w:t>
      </w:r>
      <w:r w:rsidR="00CF78D0">
        <w:rPr>
          <w:rFonts w:hint="eastAsia"/>
          <w:szCs w:val="21"/>
        </w:rPr>
        <w:t>以</w:t>
      </w:r>
      <w:r w:rsidRPr="00EB78D1">
        <w:rPr>
          <w:rFonts w:hint="eastAsia"/>
          <w:szCs w:val="21"/>
        </w:rPr>
        <w:t>美国强大的国家信用</w:t>
      </w:r>
      <w:r w:rsidR="00CF78D0">
        <w:rPr>
          <w:rFonts w:hint="eastAsia"/>
          <w:szCs w:val="21"/>
        </w:rPr>
        <w:t>为</w:t>
      </w:r>
      <w:r w:rsidRPr="00EB78D1">
        <w:rPr>
          <w:rFonts w:hint="eastAsia"/>
          <w:szCs w:val="21"/>
        </w:rPr>
        <w:t>支撑，美元的霸权地位可以更好地为美国牟取利益。</w:t>
      </w:r>
    </w:p>
    <w:p w:rsidR="005B74EA" w:rsidRPr="00EB78D1" w:rsidRDefault="005B74EA" w:rsidP="00B829C1">
      <w:pPr>
        <w:pStyle w:val="afffffffffffffff3"/>
        <w:spacing w:before="66" w:after="33"/>
        <w:ind w:firstLine="320"/>
      </w:pPr>
      <w:r>
        <w:rPr>
          <w:rFonts w:hint="eastAsia"/>
        </w:rPr>
        <w:t>（二）</w:t>
      </w:r>
      <w:r w:rsidRPr="00EB78D1">
        <w:rPr>
          <w:rFonts w:hint="eastAsia"/>
        </w:rPr>
        <w:t>金融危机下的美元</w:t>
      </w:r>
    </w:p>
    <w:p w:rsidR="005B74EA" w:rsidRPr="00EB78D1" w:rsidRDefault="005B74EA" w:rsidP="005B74EA">
      <w:pPr>
        <w:ind w:firstLine="416"/>
        <w:rPr>
          <w:szCs w:val="21"/>
        </w:rPr>
      </w:pPr>
      <w:r w:rsidRPr="00EB78D1">
        <w:rPr>
          <w:rFonts w:hint="eastAsia"/>
          <w:szCs w:val="21"/>
        </w:rPr>
        <w:t>2007</w:t>
      </w:r>
      <w:r w:rsidRPr="00EB78D1">
        <w:rPr>
          <w:rFonts w:hint="eastAsia"/>
          <w:szCs w:val="21"/>
        </w:rPr>
        <w:t>年初，美国爆发次贷危机，这是自</w:t>
      </w:r>
      <w:r w:rsidRPr="00EB78D1">
        <w:rPr>
          <w:rFonts w:hint="eastAsia"/>
          <w:szCs w:val="21"/>
        </w:rPr>
        <w:t>1929</w:t>
      </w:r>
      <w:r w:rsidR="00CF78D0">
        <w:rPr>
          <w:rFonts w:hint="eastAsia"/>
          <w:szCs w:val="21"/>
        </w:rPr>
        <w:t>—</w:t>
      </w:r>
      <w:r w:rsidRPr="00EB78D1">
        <w:rPr>
          <w:rFonts w:hint="eastAsia"/>
          <w:szCs w:val="21"/>
        </w:rPr>
        <w:t>1933</w:t>
      </w:r>
      <w:r w:rsidRPr="00EB78D1">
        <w:rPr>
          <w:rFonts w:hint="eastAsia"/>
          <w:szCs w:val="21"/>
        </w:rPr>
        <w:t>年大萧条以来最严重的一次金融危机。</w:t>
      </w:r>
      <w:r w:rsidRPr="00EB78D1">
        <w:rPr>
          <w:rFonts w:hint="eastAsia"/>
          <w:szCs w:val="21"/>
        </w:rPr>
        <w:t>2008</w:t>
      </w:r>
      <w:r w:rsidRPr="00EB78D1">
        <w:rPr>
          <w:rFonts w:hint="eastAsia"/>
          <w:szCs w:val="21"/>
        </w:rPr>
        <w:t>年，贝尔斯登倒闭、房利美</w:t>
      </w:r>
      <w:r w:rsidR="00CF78D0">
        <w:rPr>
          <w:rFonts w:hint="eastAsia"/>
          <w:szCs w:val="21"/>
        </w:rPr>
        <w:t>和</w:t>
      </w:r>
      <w:r w:rsidRPr="00EB78D1">
        <w:rPr>
          <w:rFonts w:hint="eastAsia"/>
          <w:szCs w:val="21"/>
        </w:rPr>
        <w:t>房地美被美国政府接管以及雷曼兄弟和美林相继破产，次贷危机已经演化成金融危机并席卷全球。</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）金融危机后美元的表现。作为此次金融危机的始作</w:t>
      </w:r>
      <w:r>
        <w:rPr>
          <w:rFonts w:hint="eastAsia"/>
          <w:szCs w:val="21"/>
        </w:rPr>
        <w:t>俑</w:t>
      </w:r>
      <w:r w:rsidRPr="00EB78D1">
        <w:rPr>
          <w:rFonts w:hint="eastAsia"/>
          <w:szCs w:val="21"/>
        </w:rPr>
        <w:t>者和重灾区，美国经济受到重挫，美元本应该大幅度贬值。然而，在金融危机期间，美元作为国际货币体系主导货币的避险职能反而更进一步地显现出来，很多机构转而持有美元形式的资产</w:t>
      </w:r>
      <w:r>
        <w:rPr>
          <w:rFonts w:hint="eastAsia"/>
          <w:szCs w:val="21"/>
        </w:rPr>
        <w:t>。</w:t>
      </w:r>
      <w:r w:rsidRPr="00EB78D1">
        <w:rPr>
          <w:rFonts w:hint="eastAsia"/>
          <w:szCs w:val="21"/>
        </w:rPr>
        <w:t>与此同时，金融危机导致世界经济增长预期的下降，世界各国纷纷降低利率刺激本国经济，而全球同步降息后美</w:t>
      </w:r>
      <w:r w:rsidRPr="00EB78D1">
        <w:rPr>
          <w:rFonts w:hint="eastAsia"/>
          <w:szCs w:val="21"/>
        </w:rPr>
        <w:lastRenderedPageBreak/>
        <w:t>联储的降息空间相对较小，对未来美欧利差缩小的预期也有助于美元的升值。金融危机后的美元并没有因为美国经济不景气而</w:t>
      </w:r>
      <w:r>
        <w:rPr>
          <w:rFonts w:hint="eastAsia"/>
          <w:szCs w:val="21"/>
        </w:rPr>
        <w:t>贬</w:t>
      </w:r>
      <w:r w:rsidRPr="00EB78D1">
        <w:rPr>
          <w:rFonts w:hint="eastAsia"/>
          <w:szCs w:val="21"/>
        </w:rPr>
        <w:t>值，</w:t>
      </w:r>
      <w:r w:rsidRPr="00EB78D1">
        <w:rPr>
          <w:rFonts w:hint="eastAsia"/>
          <w:szCs w:val="21"/>
        </w:rPr>
        <w:t>2008</w:t>
      </w:r>
      <w:r w:rsidRPr="00EB78D1">
        <w:rPr>
          <w:rFonts w:hint="eastAsia"/>
          <w:szCs w:val="21"/>
        </w:rPr>
        <w:t>年，美元除了与日元汇率基本维持不变外，美元相对于欧元和英镑都有所升值。虽然美元升值有资金回流美国</w:t>
      </w:r>
      <w:r>
        <w:rPr>
          <w:rFonts w:hint="eastAsia"/>
          <w:szCs w:val="21"/>
        </w:rPr>
        <w:t>和</w:t>
      </w:r>
      <w:r w:rsidRPr="00EB78D1">
        <w:rPr>
          <w:rFonts w:hint="eastAsia"/>
          <w:szCs w:val="21"/>
        </w:rPr>
        <w:t>中国政府增持美国国债等方面的原因，但是最根本的原因还是美国政府的鼓励。美国面对金融危机时需要大量资金救市，如果此时美元表现疲软，海外机构对美元失去信心，那么将有大量美元逃离美国，这显然不利于美国经济的复苏。因此，美国政府必须让美元升值，才可以更好地提振美国经济。</w:t>
      </w:r>
    </w:p>
    <w:p w:rsidR="005B74EA" w:rsidRPr="00EB78D1" w:rsidRDefault="005B74EA" w:rsidP="005B74EA">
      <w:pPr>
        <w:ind w:firstLine="416"/>
        <w:rPr>
          <w:szCs w:val="21"/>
        </w:rPr>
      </w:pPr>
      <w:r w:rsidRPr="00EB78D1">
        <w:rPr>
          <w:rFonts w:hint="eastAsia"/>
          <w:szCs w:val="21"/>
        </w:rPr>
        <w:t>在</w:t>
      </w:r>
      <w:r w:rsidRPr="00EB78D1">
        <w:rPr>
          <w:rFonts w:hint="eastAsia"/>
          <w:szCs w:val="21"/>
        </w:rPr>
        <w:t>2009</w:t>
      </w:r>
      <w:r w:rsidRPr="00EB78D1">
        <w:rPr>
          <w:rFonts w:hint="eastAsia"/>
          <w:szCs w:val="21"/>
        </w:rPr>
        <w:t>年和</w:t>
      </w:r>
      <w:r w:rsidRPr="00EB78D1">
        <w:rPr>
          <w:rFonts w:hint="eastAsia"/>
          <w:szCs w:val="21"/>
        </w:rPr>
        <w:t>2011</w:t>
      </w:r>
      <w:r w:rsidRPr="00EB78D1">
        <w:rPr>
          <w:rFonts w:hint="eastAsia"/>
          <w:szCs w:val="21"/>
        </w:rPr>
        <w:t>年美元有两次贬值，这也是因为美联储推出的两次量化宽松政策，</w:t>
      </w:r>
      <w:r>
        <w:rPr>
          <w:rFonts w:hint="eastAsia"/>
          <w:szCs w:val="21"/>
        </w:rPr>
        <w:t>导致</w:t>
      </w:r>
      <w:r w:rsidRPr="00EB78D1">
        <w:rPr>
          <w:rFonts w:hint="eastAsia"/>
          <w:szCs w:val="21"/>
        </w:rPr>
        <w:t>市场对美元信心有所下降的影响。也就是说，美元的贬值完全是美国政府主动而为之，而且在这两次量化宽松政策期间，美元的</w:t>
      </w:r>
      <w:r>
        <w:rPr>
          <w:rFonts w:hint="eastAsia"/>
          <w:szCs w:val="21"/>
        </w:rPr>
        <w:t>贬</w:t>
      </w:r>
      <w:r w:rsidRPr="00EB78D1">
        <w:rPr>
          <w:rFonts w:hint="eastAsia"/>
          <w:szCs w:val="21"/>
        </w:rPr>
        <w:t>值幅度也并不是很大。</w:t>
      </w:r>
    </w:p>
    <w:p w:rsidR="005B74EA" w:rsidRPr="00CF78D0" w:rsidRDefault="005B74EA" w:rsidP="005B74EA">
      <w:pPr>
        <w:ind w:firstLine="416"/>
        <w:rPr>
          <w:spacing w:val="6"/>
          <w:szCs w:val="21"/>
        </w:rPr>
      </w:pPr>
      <w:r w:rsidRPr="00EB78D1">
        <w:rPr>
          <w:rFonts w:hint="eastAsia"/>
          <w:szCs w:val="21"/>
        </w:rPr>
        <w:t>（</w:t>
      </w:r>
      <w:r w:rsidRPr="00EB78D1">
        <w:rPr>
          <w:rFonts w:hint="eastAsia"/>
          <w:szCs w:val="21"/>
        </w:rPr>
        <w:t>2</w:t>
      </w:r>
      <w:r w:rsidRPr="00EB78D1">
        <w:rPr>
          <w:rFonts w:hint="eastAsia"/>
          <w:szCs w:val="21"/>
        </w:rPr>
        <w:t>）金融危机难以撼动美元的霸权地位。虽然美国是金融危机的始作俑者和重灾区，但是美元的霸权地位仍然难以撼动，这主要有内外两方面的原因</w:t>
      </w:r>
      <w:r>
        <w:rPr>
          <w:rFonts w:hint="eastAsia"/>
          <w:szCs w:val="21"/>
        </w:rPr>
        <w:t>：</w:t>
      </w:r>
      <w:r w:rsidRPr="00EB78D1">
        <w:rPr>
          <w:rFonts w:hint="eastAsia"/>
          <w:szCs w:val="21"/>
        </w:rPr>
        <w:t>第一，美国方面旳原因。经历了金融危机的美国仍然是全球独一无二的超级大国，无论是经济实力、政治实力还是军事实力，美国都远远超过</w:t>
      </w:r>
      <w:r>
        <w:rPr>
          <w:rFonts w:hint="eastAsia"/>
          <w:szCs w:val="21"/>
        </w:rPr>
        <w:t>其他</w:t>
      </w:r>
      <w:r w:rsidRPr="00EB78D1">
        <w:rPr>
          <w:rFonts w:hint="eastAsia"/>
          <w:szCs w:val="21"/>
        </w:rPr>
        <w:t>国家，所以美元依然是最具备作为国际关键货币条件的货币。此外，美国政府也充分意识到美元的地位对美国的重要性，不会轻易做出有损美元国际地位的决策。第二，</w:t>
      </w:r>
      <w:r>
        <w:rPr>
          <w:rFonts w:hint="eastAsia"/>
          <w:szCs w:val="21"/>
        </w:rPr>
        <w:t>其他</w:t>
      </w:r>
      <w:r w:rsidRPr="00EB78D1">
        <w:rPr>
          <w:rFonts w:hint="eastAsia"/>
          <w:szCs w:val="21"/>
        </w:rPr>
        <w:t>国际货币发行国也深受金融危机的影响，无法挑战美元的地位。欧元至今还深陷欧洲主权债务的泥潭中，而日本</w:t>
      </w:r>
      <w:r>
        <w:rPr>
          <w:rFonts w:hint="eastAsia"/>
          <w:szCs w:val="21"/>
        </w:rPr>
        <w:t>经济</w:t>
      </w:r>
      <w:r w:rsidRPr="00EB78D1">
        <w:rPr>
          <w:rFonts w:hint="eastAsia"/>
          <w:szCs w:val="21"/>
        </w:rPr>
        <w:t>从</w:t>
      </w:r>
      <w:r>
        <w:rPr>
          <w:rFonts w:hint="eastAsia"/>
          <w:szCs w:val="21"/>
        </w:rPr>
        <w:t>20</w:t>
      </w:r>
      <w:r w:rsidRPr="00EB78D1">
        <w:rPr>
          <w:rFonts w:hint="eastAsia"/>
          <w:szCs w:val="21"/>
        </w:rPr>
        <w:t>世纪</w:t>
      </w:r>
      <w:r w:rsidRPr="00EB78D1">
        <w:rPr>
          <w:rFonts w:hint="eastAsia"/>
          <w:szCs w:val="21"/>
        </w:rPr>
        <w:t>90</w:t>
      </w:r>
      <w:r w:rsidRPr="00EB78D1">
        <w:rPr>
          <w:rFonts w:hint="eastAsia"/>
          <w:szCs w:val="21"/>
        </w:rPr>
        <w:t>年代以来就一直低迷，都不具备挑战</w:t>
      </w:r>
      <w:r w:rsidRPr="00CF78D0">
        <w:rPr>
          <w:rFonts w:hint="eastAsia"/>
          <w:spacing w:val="6"/>
          <w:szCs w:val="21"/>
        </w:rPr>
        <w:t>美元</w:t>
      </w:r>
      <w:r w:rsidRPr="00CF78D0">
        <w:rPr>
          <w:rFonts w:hint="eastAsia"/>
          <w:spacing w:val="8"/>
          <w:szCs w:val="21"/>
        </w:rPr>
        <w:t>的实力</w:t>
      </w:r>
      <w:r w:rsidR="00CF78D0" w:rsidRPr="00CF78D0">
        <w:rPr>
          <w:rFonts w:hint="eastAsia"/>
          <w:spacing w:val="8"/>
          <w:szCs w:val="21"/>
        </w:rPr>
        <w:t>。</w:t>
      </w:r>
      <w:r w:rsidRPr="00CF78D0">
        <w:rPr>
          <w:rFonts w:hint="eastAsia"/>
          <w:spacing w:val="8"/>
          <w:szCs w:val="21"/>
        </w:rPr>
        <w:t>从政府债务总额</w:t>
      </w:r>
      <w:r w:rsidRPr="00CF78D0">
        <w:rPr>
          <w:rFonts w:hint="eastAsia"/>
          <w:spacing w:val="6"/>
          <w:szCs w:val="21"/>
        </w:rPr>
        <w:t>占</w:t>
      </w:r>
      <w:r w:rsidRPr="00CF78D0">
        <w:rPr>
          <w:rFonts w:hint="eastAsia"/>
          <w:spacing w:val="6"/>
          <w:szCs w:val="21"/>
        </w:rPr>
        <w:t>GDP</w:t>
      </w:r>
      <w:r w:rsidRPr="00CF78D0">
        <w:rPr>
          <w:rFonts w:hint="eastAsia"/>
          <w:spacing w:val="6"/>
          <w:szCs w:val="21"/>
        </w:rPr>
        <w:t>的比重来看，美国是</w:t>
      </w:r>
      <w:r w:rsidRPr="00CF78D0">
        <w:rPr>
          <w:rFonts w:hint="eastAsia"/>
          <w:spacing w:val="6"/>
          <w:szCs w:val="21"/>
        </w:rPr>
        <w:t>70%</w:t>
      </w:r>
      <w:r w:rsidRPr="00CF78D0">
        <w:rPr>
          <w:rFonts w:hint="eastAsia"/>
          <w:spacing w:val="6"/>
          <w:szCs w:val="21"/>
        </w:rPr>
        <w:t>，而英国、日本分别是</w:t>
      </w:r>
      <w:r w:rsidRPr="00CF78D0">
        <w:rPr>
          <w:rFonts w:hint="eastAsia"/>
          <w:spacing w:val="6"/>
          <w:szCs w:val="21"/>
        </w:rPr>
        <w:t>387%</w:t>
      </w:r>
      <w:r w:rsidRPr="00CF78D0">
        <w:rPr>
          <w:rFonts w:hint="eastAsia"/>
          <w:spacing w:val="6"/>
          <w:szCs w:val="21"/>
        </w:rPr>
        <w:t>、</w:t>
      </w:r>
      <w:r w:rsidRPr="00CF78D0">
        <w:rPr>
          <w:rFonts w:hint="eastAsia"/>
          <w:spacing w:val="6"/>
          <w:szCs w:val="21"/>
        </w:rPr>
        <w:t>160%</w:t>
      </w:r>
      <w:r w:rsidRPr="00CF78D0">
        <w:rPr>
          <w:rFonts w:hint="eastAsia"/>
          <w:spacing w:val="6"/>
          <w:szCs w:val="21"/>
        </w:rPr>
        <w:t>，这都反映了在币值稳定的条件方面，美国显然要好于其他国家。此外，包括中国在内的新兴市场国家的货币，在短期内也无法挑战美元的国际地位。因此，虽然此次金融危机对美元的霸权地位产生了一定的负面影响，但美元在当前以及未来的一段较长时间内，将依然是国际货币体系中的核心货币。</w:t>
      </w:r>
    </w:p>
    <w:p w:rsidR="005B74EA" w:rsidRPr="00EB78D1" w:rsidRDefault="005B74EA" w:rsidP="00B829C1">
      <w:pPr>
        <w:pStyle w:val="afffffffffffffff3"/>
        <w:spacing w:before="66" w:after="33"/>
        <w:ind w:firstLine="320"/>
      </w:pPr>
      <w:r>
        <w:rPr>
          <w:rFonts w:hint="eastAsia"/>
        </w:rPr>
        <w:t>（三）</w:t>
      </w:r>
      <w:r w:rsidRPr="00EB78D1">
        <w:rPr>
          <w:rFonts w:hint="eastAsia"/>
        </w:rPr>
        <w:t>对美元国际化的评述</w:t>
      </w:r>
    </w:p>
    <w:p w:rsidR="005B74EA" w:rsidRPr="00EB78D1" w:rsidRDefault="005B74EA" w:rsidP="005B74EA">
      <w:pPr>
        <w:ind w:firstLine="416"/>
        <w:rPr>
          <w:szCs w:val="21"/>
        </w:rPr>
      </w:pPr>
      <w:r w:rsidRPr="00EB78D1">
        <w:rPr>
          <w:rFonts w:hint="eastAsia"/>
          <w:szCs w:val="21"/>
        </w:rPr>
        <w:t>美元国际化是以市场自然演进为基础，并通过第二次世界大战后国际新秩序的建立得到进一步加强的一个过程。</w:t>
      </w:r>
      <w:r>
        <w:rPr>
          <w:rFonts w:hint="eastAsia"/>
          <w:szCs w:val="21"/>
        </w:rPr>
        <w:t>通</w:t>
      </w:r>
      <w:r w:rsidRPr="00EB78D1">
        <w:rPr>
          <w:rFonts w:hint="eastAsia"/>
          <w:szCs w:val="21"/>
        </w:rPr>
        <w:t>过对美元国际化历程的经验进行总结，可以得到以下几点认识</w:t>
      </w:r>
      <w:r>
        <w:rPr>
          <w:rFonts w:hint="eastAsia"/>
          <w:szCs w:val="21"/>
        </w:rPr>
        <w:t>。</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）美元与英镑都是通过与黄金建立某种形式的联系而确立自身的国际地位</w:t>
      </w:r>
      <w:r>
        <w:rPr>
          <w:rFonts w:hint="eastAsia"/>
          <w:szCs w:val="21"/>
        </w:rPr>
        <w:t>的</w:t>
      </w:r>
      <w:r w:rsidRPr="00EB78D1">
        <w:rPr>
          <w:rFonts w:hint="eastAsia"/>
          <w:szCs w:val="21"/>
        </w:rPr>
        <w:t>，但是两者并不完全相同。英镑与黄金的固定比价是通过国家内部的法律确定且由英国政府自觉遵守</w:t>
      </w:r>
      <w:r>
        <w:rPr>
          <w:rFonts w:hint="eastAsia"/>
          <w:szCs w:val="21"/>
        </w:rPr>
        <w:t>的</w:t>
      </w:r>
      <w:r w:rsidRPr="00EB78D1">
        <w:rPr>
          <w:rFonts w:hint="eastAsia"/>
          <w:szCs w:val="21"/>
        </w:rPr>
        <w:t>，英镑在国际金本位制下并没有对外正式承诺维持英镑与黄金的比价，英镑在国际范围内被接受也是国际市场自发选择的结果；而美元与黄金的比价是通过国际协议确定下来的，美元在布雷顿森林体系下有维持美元与黄金比价的义务，</w:t>
      </w:r>
      <w:r>
        <w:rPr>
          <w:rFonts w:hint="eastAsia"/>
          <w:szCs w:val="21"/>
        </w:rPr>
        <w:t>其他</w:t>
      </w:r>
      <w:r w:rsidRPr="00EB78D1">
        <w:rPr>
          <w:rFonts w:hint="eastAsia"/>
          <w:szCs w:val="21"/>
        </w:rPr>
        <w:t>国家货币在布雷顿森林体系下不得不接受本国货币与美元地位的不平等。</w:t>
      </w:r>
    </w:p>
    <w:p w:rsidR="005B74EA" w:rsidRPr="00EB78D1" w:rsidRDefault="005B74EA" w:rsidP="005B74EA">
      <w:pPr>
        <w:ind w:firstLine="416"/>
        <w:rPr>
          <w:szCs w:val="21"/>
        </w:rPr>
      </w:pPr>
      <w:r w:rsidRPr="00EB78D1">
        <w:rPr>
          <w:rFonts w:hint="eastAsia"/>
          <w:szCs w:val="21"/>
        </w:rPr>
        <w:t>（</w:t>
      </w:r>
      <w:r w:rsidRPr="00EB78D1">
        <w:rPr>
          <w:rFonts w:hint="eastAsia"/>
          <w:szCs w:val="21"/>
        </w:rPr>
        <w:t>2</w:t>
      </w:r>
      <w:r w:rsidRPr="00EB78D1">
        <w:rPr>
          <w:rFonts w:hint="eastAsia"/>
          <w:szCs w:val="21"/>
        </w:rPr>
        <w:t>）美国经济的强盛造就了美元霸权，而美国又充分利用了美元霸权来推动其经济的发展，二者互为作用。美元正是凭借其在</w:t>
      </w:r>
      <w:r w:rsidRPr="00EB78D1">
        <w:rPr>
          <w:rFonts w:hint="eastAsia"/>
          <w:szCs w:val="21"/>
        </w:rPr>
        <w:t>18</w:t>
      </w:r>
      <w:r w:rsidRPr="00EB78D1">
        <w:rPr>
          <w:rFonts w:hint="eastAsia"/>
          <w:szCs w:val="21"/>
        </w:rPr>
        <w:t>世纪末与</w:t>
      </w:r>
      <w:r w:rsidRPr="00EB78D1">
        <w:rPr>
          <w:rFonts w:hint="eastAsia"/>
          <w:szCs w:val="21"/>
        </w:rPr>
        <w:t>19</w:t>
      </w:r>
      <w:r w:rsidRPr="00EB78D1">
        <w:rPr>
          <w:rFonts w:hint="eastAsia"/>
          <w:szCs w:val="21"/>
        </w:rPr>
        <w:t>世纪</w:t>
      </w:r>
      <w:r>
        <w:rPr>
          <w:rFonts w:hint="eastAsia"/>
          <w:szCs w:val="21"/>
        </w:rPr>
        <w:t>初</w:t>
      </w:r>
      <w:r w:rsidRPr="00EB78D1">
        <w:rPr>
          <w:rFonts w:hint="eastAsia"/>
          <w:szCs w:val="21"/>
        </w:rPr>
        <w:t>几十年取得的经济上与政治上的优势地位，主导了布雷顿森林体系的建立，确立了美元霸权，并享有布雷顿森林体系给美国带来的各种好处，即使经历了布雷顿森林体系解体以及</w:t>
      </w:r>
      <w:r w:rsidR="00CF78D0">
        <w:rPr>
          <w:rFonts w:hint="eastAsia"/>
          <w:szCs w:val="21"/>
        </w:rPr>
        <w:t>21</w:t>
      </w:r>
      <w:r w:rsidRPr="00EB78D1">
        <w:rPr>
          <w:rFonts w:hint="eastAsia"/>
          <w:szCs w:val="21"/>
        </w:rPr>
        <w:t>世纪金融危机的打击，美国依旧是经济实力与政治实力最强的国家，再加上国际货币规模经济的特点，美元霸权依旧无法撼动。而美元霸权又可以让美国获得各种好处，主要表现在</w:t>
      </w:r>
      <w:r>
        <w:rPr>
          <w:rFonts w:hint="eastAsia"/>
          <w:szCs w:val="21"/>
        </w:rPr>
        <w:t>：</w:t>
      </w:r>
      <w:r w:rsidRPr="00EB78D1">
        <w:rPr>
          <w:rFonts w:hint="eastAsia"/>
          <w:szCs w:val="21"/>
        </w:rPr>
        <w:t>第一，美国可以近乎无限制地发</w:t>
      </w:r>
      <w:r w:rsidRPr="00EB78D1">
        <w:rPr>
          <w:rFonts w:hint="eastAsia"/>
          <w:szCs w:val="21"/>
        </w:rPr>
        <w:lastRenderedPageBreak/>
        <w:t>行美元以购买全球资源和商品；第二，美国不断</w:t>
      </w:r>
      <w:r>
        <w:rPr>
          <w:rFonts w:hint="eastAsia"/>
          <w:szCs w:val="21"/>
        </w:rPr>
        <w:t>地</w:t>
      </w:r>
      <w:r w:rsidRPr="00EB78D1">
        <w:rPr>
          <w:rFonts w:hint="eastAsia"/>
          <w:szCs w:val="21"/>
        </w:rPr>
        <w:t>向全世界借债来发展本国经济，同时主导美元贬值间接“赖债”，改善美国对外净债务；第三，投资</w:t>
      </w:r>
      <w:r>
        <w:rPr>
          <w:rFonts w:hint="eastAsia"/>
          <w:szCs w:val="21"/>
        </w:rPr>
        <w:t>其他</w:t>
      </w:r>
      <w:r w:rsidRPr="00EB78D1">
        <w:rPr>
          <w:rFonts w:hint="eastAsia"/>
          <w:szCs w:val="21"/>
        </w:rPr>
        <w:t>国家的高收益资产，却限制外国资本到美国控制企业和进行外商直接投资，尽量引导外国资本进入美国债券市场和</w:t>
      </w:r>
      <w:r>
        <w:rPr>
          <w:rFonts w:hint="eastAsia"/>
          <w:szCs w:val="21"/>
        </w:rPr>
        <w:t>其他</w:t>
      </w:r>
      <w:r w:rsidRPr="00EB78D1">
        <w:rPr>
          <w:rFonts w:hint="eastAsia"/>
          <w:szCs w:val="21"/>
        </w:rPr>
        <w:t>金融市场，并借助庞大的美元债券市场的规模效应和锁定效应</w:t>
      </w:r>
      <w:r>
        <w:rPr>
          <w:rFonts w:hint="eastAsia"/>
          <w:szCs w:val="21"/>
        </w:rPr>
        <w:t>来</w:t>
      </w:r>
      <w:r w:rsidRPr="00EB78D1">
        <w:rPr>
          <w:rFonts w:hint="eastAsia"/>
          <w:szCs w:val="21"/>
        </w:rPr>
        <w:t>吞噬外国政府的外汇储备。</w:t>
      </w:r>
    </w:p>
    <w:p w:rsidR="005B74EA" w:rsidRPr="00EB78D1" w:rsidRDefault="005B74EA" w:rsidP="005B74EA">
      <w:pPr>
        <w:ind w:firstLine="416"/>
        <w:rPr>
          <w:szCs w:val="21"/>
        </w:rPr>
      </w:pPr>
      <w:r w:rsidRPr="00EB78D1">
        <w:rPr>
          <w:rFonts w:hint="eastAsia"/>
          <w:szCs w:val="21"/>
        </w:rPr>
        <w:t>（</w:t>
      </w:r>
      <w:r w:rsidRPr="00EB78D1">
        <w:rPr>
          <w:rFonts w:hint="eastAsia"/>
          <w:szCs w:val="21"/>
        </w:rPr>
        <w:t>3</w:t>
      </w:r>
      <w:r w:rsidRPr="00EB78D1">
        <w:rPr>
          <w:rFonts w:hint="eastAsia"/>
          <w:szCs w:val="21"/>
        </w:rPr>
        <w:t>）从美元国际化的条件来看，在两次世界大战之前，美元已经完全具备了国际化的条件，只是因为英镑地位的制约，美元始终无法确立其霸权。两次世界大战与大萧条彻底地摧毁了以英镑为核心的国际货币体系，为美元省去了“破旧”之力，处在世界经济同一起跑线上的美国显然有着绝对的优势，美国可以根据自己的意愿来设计战后国际货币体系的蓝图，并建立了布雷顿森林体系。布雷顿</w:t>
      </w:r>
      <w:r w:rsidR="00CF78D0">
        <w:rPr>
          <w:rFonts w:hint="eastAsia"/>
          <w:szCs w:val="21"/>
        </w:rPr>
        <w:t>森林</w:t>
      </w:r>
      <w:r w:rsidRPr="00EB78D1">
        <w:rPr>
          <w:rFonts w:hint="eastAsia"/>
          <w:szCs w:val="21"/>
        </w:rPr>
        <w:t>体系解体后，美元依旧凭借各方面的条件维持其霸权。总之，在整个</w:t>
      </w:r>
      <w:r w:rsidRPr="00EB78D1">
        <w:rPr>
          <w:rFonts w:hint="eastAsia"/>
          <w:szCs w:val="21"/>
        </w:rPr>
        <w:t>20</w:t>
      </w:r>
      <w:r w:rsidRPr="00EB78D1">
        <w:rPr>
          <w:rFonts w:hint="eastAsia"/>
          <w:szCs w:val="21"/>
        </w:rPr>
        <w:t>世纪与</w:t>
      </w:r>
      <w:r w:rsidRPr="00EB78D1">
        <w:rPr>
          <w:rFonts w:hint="eastAsia"/>
          <w:szCs w:val="21"/>
        </w:rPr>
        <w:t>21</w:t>
      </w:r>
      <w:r w:rsidRPr="00EB78D1">
        <w:rPr>
          <w:rFonts w:hint="eastAsia"/>
          <w:szCs w:val="21"/>
        </w:rPr>
        <w:t>世纪初，美元都是最具备作为国际关键货币条件的货币。</w:t>
      </w:r>
    </w:p>
    <w:p w:rsidR="005B74EA" w:rsidRPr="00EB78D1" w:rsidRDefault="005B74EA" w:rsidP="00CF78D0">
      <w:pPr>
        <w:ind w:firstLineChars="215" w:firstLine="447"/>
        <w:rPr>
          <w:szCs w:val="21"/>
        </w:rPr>
      </w:pPr>
      <w:r w:rsidRPr="00EB78D1">
        <w:rPr>
          <w:rFonts w:hint="eastAsia"/>
          <w:szCs w:val="21"/>
        </w:rPr>
        <w:t>对于美元国际化的收益而言，布雷顿森林体系下，美元几乎享有所有货币国际化的收益，却几乎无需负担任何成本。更准确地说，美元在充分享有货币国际化的收益之后，在需要负担其成本的时候，却单方面解除了布雷顿森林体系下美元需要履行的义务</w:t>
      </w:r>
      <w:r>
        <w:rPr>
          <w:rFonts w:hint="eastAsia"/>
          <w:szCs w:val="21"/>
        </w:rPr>
        <w:t>（</w:t>
      </w:r>
      <w:r w:rsidRPr="00EB78D1">
        <w:rPr>
          <w:rFonts w:hint="eastAsia"/>
          <w:szCs w:val="21"/>
        </w:rPr>
        <w:t>如单方面改变与黄金的比价</w:t>
      </w:r>
      <w:r>
        <w:rPr>
          <w:rFonts w:hint="eastAsia"/>
          <w:szCs w:val="21"/>
        </w:rPr>
        <w:t>）</w:t>
      </w:r>
      <w:r w:rsidRPr="00EB78D1">
        <w:rPr>
          <w:rFonts w:hint="eastAsia"/>
          <w:szCs w:val="21"/>
        </w:rPr>
        <w:t>。在牙买加体系下，美元依旧享有货币国际化的各种收益，</w:t>
      </w:r>
      <w:r>
        <w:rPr>
          <w:rFonts w:hint="eastAsia"/>
          <w:szCs w:val="21"/>
        </w:rPr>
        <w:t>其他</w:t>
      </w:r>
      <w:r w:rsidRPr="00EB78D1">
        <w:rPr>
          <w:rFonts w:hint="eastAsia"/>
          <w:szCs w:val="21"/>
        </w:rPr>
        <w:t>货币尚且无法对其构成实质性的威胁，其承担的成本也是微乎其微的，即使是金融危机以及此后的两次量化宽松政策，也没有对美元</w:t>
      </w:r>
      <w:r>
        <w:rPr>
          <w:rFonts w:hint="eastAsia"/>
          <w:szCs w:val="21"/>
        </w:rPr>
        <w:t>的</w:t>
      </w:r>
      <w:r w:rsidRPr="00EB78D1">
        <w:rPr>
          <w:rFonts w:hint="eastAsia"/>
          <w:szCs w:val="21"/>
        </w:rPr>
        <w:t>霸权地位造成实质性的冲击。</w:t>
      </w:r>
    </w:p>
    <w:p w:rsidR="005B74EA" w:rsidRPr="00EB78D1" w:rsidRDefault="005B74EA" w:rsidP="005B74EA">
      <w:pPr>
        <w:ind w:firstLine="416"/>
        <w:rPr>
          <w:szCs w:val="21"/>
        </w:rPr>
      </w:pPr>
      <w:r w:rsidRPr="00EB78D1">
        <w:rPr>
          <w:rFonts w:hint="eastAsia"/>
          <w:szCs w:val="21"/>
        </w:rPr>
        <w:t>（</w:t>
      </w:r>
      <w:r w:rsidRPr="00EB78D1">
        <w:rPr>
          <w:rFonts w:hint="eastAsia"/>
          <w:szCs w:val="21"/>
        </w:rPr>
        <w:t>4</w:t>
      </w:r>
      <w:r w:rsidRPr="00EB78D1">
        <w:rPr>
          <w:rFonts w:hint="eastAsia"/>
          <w:szCs w:val="21"/>
        </w:rPr>
        <w:t>）美元国际化下的许多经验还是值得借鉴的，比如建立币值稳定的货币制度和高效稳定的金融市场，并以此为基础构建以美元为核心的国际货币体系；准确把握外部环境，抓住重大历史机遇；发展以美国为核心的自由贸易网络，促使国际市场对美元形成依赖。此外，美国在维持美元的国际地位与照顾本国利益的矛盾上做到了很好的协调，历史上每次看似</w:t>
      </w:r>
      <w:r w:rsidR="00CF78D0">
        <w:rPr>
          <w:rFonts w:hint="eastAsia"/>
          <w:szCs w:val="21"/>
        </w:rPr>
        <w:t>会</w:t>
      </w:r>
      <w:r w:rsidRPr="00EB78D1">
        <w:rPr>
          <w:rFonts w:hint="eastAsia"/>
          <w:szCs w:val="21"/>
        </w:rPr>
        <w:t>对美元形成重大打击的事件，</w:t>
      </w:r>
      <w:r>
        <w:rPr>
          <w:rFonts w:hint="eastAsia"/>
          <w:szCs w:val="21"/>
        </w:rPr>
        <w:t>都没有对</w:t>
      </w:r>
      <w:r w:rsidRPr="00EB78D1">
        <w:rPr>
          <w:rFonts w:hint="eastAsia"/>
          <w:szCs w:val="21"/>
        </w:rPr>
        <w:t>美元的地位</w:t>
      </w:r>
      <w:r>
        <w:rPr>
          <w:rFonts w:hint="eastAsia"/>
          <w:szCs w:val="21"/>
        </w:rPr>
        <w:t>造成</w:t>
      </w:r>
      <w:r w:rsidRPr="00EB78D1">
        <w:rPr>
          <w:rFonts w:hint="eastAsia"/>
          <w:szCs w:val="21"/>
        </w:rPr>
        <w:t>实质</w:t>
      </w:r>
      <w:r>
        <w:rPr>
          <w:rFonts w:hint="eastAsia"/>
          <w:szCs w:val="21"/>
        </w:rPr>
        <w:t>性的影响</w:t>
      </w:r>
      <w:r w:rsidRPr="00EB78D1">
        <w:rPr>
          <w:rFonts w:hint="eastAsia"/>
          <w:szCs w:val="21"/>
        </w:rPr>
        <w:t>，反</w:t>
      </w:r>
      <w:r>
        <w:rPr>
          <w:rFonts w:hint="eastAsia"/>
          <w:szCs w:val="21"/>
        </w:rPr>
        <w:t>而</w:t>
      </w:r>
      <w:r w:rsidRPr="00EB78D1">
        <w:rPr>
          <w:rFonts w:hint="eastAsia"/>
          <w:szCs w:val="21"/>
        </w:rPr>
        <w:t>通过美元的特殊地位向全世界转嫁危机，最大限度地降低了危机对美国的损害。</w:t>
      </w:r>
    </w:p>
    <w:p w:rsidR="005B74EA" w:rsidRPr="00EB78D1" w:rsidRDefault="005B74EA" w:rsidP="00CF78D0">
      <w:pPr>
        <w:pStyle w:val="afffffffffffffff2"/>
        <w:spacing w:before="165" w:after="165"/>
      </w:pPr>
      <w:r w:rsidRPr="00EB78D1">
        <w:rPr>
          <w:rFonts w:hint="eastAsia"/>
        </w:rPr>
        <w:t>三、欧元国际化</w:t>
      </w:r>
    </w:p>
    <w:p w:rsidR="005B74EA" w:rsidRPr="00EB78D1" w:rsidRDefault="005B74EA" w:rsidP="005B74EA">
      <w:pPr>
        <w:ind w:firstLine="416"/>
        <w:rPr>
          <w:szCs w:val="21"/>
        </w:rPr>
      </w:pPr>
      <w:r w:rsidRPr="00EB78D1">
        <w:rPr>
          <w:rFonts w:hint="eastAsia"/>
          <w:szCs w:val="21"/>
        </w:rPr>
        <w:t>不同于</w:t>
      </w:r>
      <w:r>
        <w:rPr>
          <w:rFonts w:hint="eastAsia"/>
          <w:szCs w:val="21"/>
        </w:rPr>
        <w:t>其他</w:t>
      </w:r>
      <w:r w:rsidRPr="00EB78D1">
        <w:rPr>
          <w:rFonts w:hint="eastAsia"/>
          <w:szCs w:val="21"/>
        </w:rPr>
        <w:t>货币最初只在一个国家和地区内部流通，欧元从一开始就是作为国际货币而诞生的，所以欧元并没有从国家货币走向国际货币的过程。研究欧元的国际化进程，其实就是研究欧元登上历史舞台的进程</w:t>
      </w:r>
      <w:r w:rsidR="00CF78D0">
        <w:rPr>
          <w:rFonts w:hint="eastAsia"/>
          <w:szCs w:val="21"/>
        </w:rPr>
        <w:t>以及</w:t>
      </w:r>
      <w:r w:rsidRPr="00EB78D1">
        <w:rPr>
          <w:rFonts w:hint="eastAsia"/>
          <w:szCs w:val="21"/>
        </w:rPr>
        <w:t>欧元诞生十几年来的表现。</w:t>
      </w:r>
    </w:p>
    <w:p w:rsidR="005B74EA" w:rsidRPr="00EB78D1" w:rsidRDefault="005B74EA" w:rsidP="00B829C1">
      <w:pPr>
        <w:pStyle w:val="afffffffffffffff3"/>
        <w:spacing w:before="66" w:after="33"/>
        <w:ind w:firstLine="320"/>
      </w:pPr>
      <w:r>
        <w:rPr>
          <w:rFonts w:hint="eastAsia"/>
        </w:rPr>
        <w:t>（一）</w:t>
      </w:r>
      <w:r w:rsidRPr="00EB78D1">
        <w:rPr>
          <w:rFonts w:hint="eastAsia"/>
        </w:rPr>
        <w:t>欧元国际化的路径</w:t>
      </w:r>
    </w:p>
    <w:p w:rsidR="005B74EA" w:rsidRPr="00EB78D1" w:rsidRDefault="005B74EA" w:rsidP="005B74EA">
      <w:pPr>
        <w:ind w:firstLine="416"/>
        <w:rPr>
          <w:szCs w:val="21"/>
        </w:rPr>
      </w:pPr>
      <w:r w:rsidRPr="00EB78D1">
        <w:rPr>
          <w:rFonts w:hint="eastAsia"/>
          <w:szCs w:val="21"/>
        </w:rPr>
        <w:t>从德国马克的崛起开始，为了与美苏两个超级大国相抗衡，欧洲各国以法德为核心，寻求合作自强的道路，在最优货币区理论的指导下，历经半个世纪的努力最终推出了欧元。欧元的诞生经历了以下几个发展阶段</w:t>
      </w:r>
      <w:r>
        <w:rPr>
          <w:rFonts w:hint="eastAsia"/>
          <w:szCs w:val="21"/>
        </w:rPr>
        <w:t>。</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）欧洲经济一体化</w:t>
      </w:r>
      <w:r w:rsidR="00E2239C" w:rsidRPr="00E2239C">
        <w:rPr>
          <w:rFonts w:ascii="宋体" w:eastAsia="宋体" w:hAnsi="宋体" w:hint="eastAsia"/>
          <w:spacing w:val="0"/>
          <w:w w:val="200"/>
          <w:szCs w:val="21"/>
        </w:rPr>
        <w:t>—</w:t>
      </w:r>
      <w:r w:rsidRPr="00EB78D1">
        <w:rPr>
          <w:rFonts w:hint="eastAsia"/>
          <w:szCs w:val="21"/>
        </w:rPr>
        <w:t>组建欧共体。</w:t>
      </w:r>
      <w:r w:rsidRPr="00EB78D1">
        <w:rPr>
          <w:rFonts w:hint="eastAsia"/>
          <w:szCs w:val="21"/>
        </w:rPr>
        <w:t>1950</w:t>
      </w:r>
      <w:r w:rsidRPr="00EB78D1">
        <w:rPr>
          <w:rFonts w:hint="eastAsia"/>
          <w:szCs w:val="21"/>
        </w:rPr>
        <w:t>年</w:t>
      </w:r>
      <w:r w:rsidRPr="00EB78D1">
        <w:rPr>
          <w:rFonts w:hint="eastAsia"/>
          <w:szCs w:val="21"/>
        </w:rPr>
        <w:t>9</w:t>
      </w:r>
      <w:r w:rsidRPr="00EB78D1">
        <w:rPr>
          <w:rFonts w:hint="eastAsia"/>
          <w:szCs w:val="21"/>
        </w:rPr>
        <w:t>月</w:t>
      </w:r>
      <w:r w:rsidRPr="00EB78D1">
        <w:rPr>
          <w:rFonts w:hint="eastAsia"/>
          <w:szCs w:val="21"/>
        </w:rPr>
        <w:t>1</w:t>
      </w:r>
      <w:r w:rsidRPr="00EB78D1">
        <w:rPr>
          <w:rFonts w:hint="eastAsia"/>
          <w:szCs w:val="21"/>
        </w:rPr>
        <w:t>日，欧洲</w:t>
      </w:r>
      <w:r w:rsidRPr="00EB78D1">
        <w:rPr>
          <w:rFonts w:hint="eastAsia"/>
          <w:szCs w:val="21"/>
        </w:rPr>
        <w:t>16</w:t>
      </w:r>
      <w:r w:rsidRPr="00EB78D1">
        <w:rPr>
          <w:rFonts w:hint="eastAsia"/>
          <w:szCs w:val="21"/>
        </w:rPr>
        <w:t>国</w:t>
      </w:r>
      <w:r w:rsidRPr="00EB78D1">
        <w:rPr>
          <w:rStyle w:val="afff2"/>
        </w:rPr>
        <w:footnoteReference w:id="1"/>
      </w:r>
      <w:r w:rsidRPr="00EB78D1">
        <w:rPr>
          <w:rFonts w:hint="eastAsia"/>
          <w:szCs w:val="21"/>
        </w:rPr>
        <w:t>为解决相互之间的货币结算和自由兑换问题，建立了欧洲支付同盟，正式拉开了欧洲货币一体化的序幕。</w:t>
      </w:r>
      <w:r w:rsidRPr="00EB78D1">
        <w:rPr>
          <w:rFonts w:hint="eastAsia"/>
          <w:szCs w:val="21"/>
        </w:rPr>
        <w:t>1957</w:t>
      </w:r>
      <w:r w:rsidRPr="00EB78D1">
        <w:rPr>
          <w:rFonts w:hint="eastAsia"/>
          <w:szCs w:val="21"/>
        </w:rPr>
        <w:t>年</w:t>
      </w:r>
      <w:r w:rsidRPr="00EB78D1">
        <w:rPr>
          <w:rFonts w:hint="eastAsia"/>
          <w:szCs w:val="21"/>
        </w:rPr>
        <w:t>3</w:t>
      </w:r>
      <w:r w:rsidRPr="00EB78D1">
        <w:rPr>
          <w:rFonts w:hint="eastAsia"/>
          <w:szCs w:val="21"/>
        </w:rPr>
        <w:t>月</w:t>
      </w:r>
      <w:r w:rsidRPr="00EB78D1">
        <w:rPr>
          <w:rFonts w:hint="eastAsia"/>
          <w:szCs w:val="21"/>
        </w:rPr>
        <w:t>25</w:t>
      </w:r>
      <w:r w:rsidRPr="00EB78D1">
        <w:rPr>
          <w:rFonts w:hint="eastAsia"/>
          <w:szCs w:val="21"/>
        </w:rPr>
        <w:t>日，法国、德国、意大利、比利时、荷兰和卢森堡在罗马签订了《罗马条约》，这</w:t>
      </w:r>
      <w:r w:rsidRPr="00EB78D1">
        <w:rPr>
          <w:rFonts w:hint="eastAsia"/>
          <w:szCs w:val="21"/>
        </w:rPr>
        <w:lastRenderedPageBreak/>
        <w:t>也是欧共体的纲领性条约。该条约确立了欧共体的基本框架</w:t>
      </w:r>
      <w:r w:rsidR="00E2239C" w:rsidRPr="00E2239C">
        <w:rPr>
          <w:rFonts w:ascii="宋体" w:eastAsia="宋体" w:hAnsi="宋体" w:hint="eastAsia"/>
          <w:spacing w:val="0"/>
          <w:w w:val="200"/>
          <w:szCs w:val="21"/>
        </w:rPr>
        <w:t>—</w:t>
      </w:r>
      <w:r w:rsidRPr="00EB78D1">
        <w:rPr>
          <w:rFonts w:hint="eastAsia"/>
          <w:szCs w:val="21"/>
        </w:rPr>
        <w:t>在欧洲建立一个共同市场，并要求各成员国将其经济、汇率及货币政策“看做共同关心的事情”。</w:t>
      </w:r>
      <w:r w:rsidRPr="00EB78D1">
        <w:rPr>
          <w:rFonts w:hint="eastAsia"/>
          <w:szCs w:val="21"/>
        </w:rPr>
        <w:t>1965</w:t>
      </w:r>
      <w:r w:rsidRPr="00EB78D1">
        <w:rPr>
          <w:rFonts w:hint="eastAsia"/>
          <w:szCs w:val="21"/>
        </w:rPr>
        <w:t>年</w:t>
      </w:r>
      <w:r w:rsidRPr="00EB78D1">
        <w:rPr>
          <w:rFonts w:hint="eastAsia"/>
          <w:szCs w:val="21"/>
        </w:rPr>
        <w:t>4</w:t>
      </w:r>
      <w:r w:rsidRPr="00EB78D1">
        <w:rPr>
          <w:rFonts w:hint="eastAsia"/>
          <w:szCs w:val="21"/>
        </w:rPr>
        <w:t>月</w:t>
      </w:r>
      <w:r w:rsidRPr="00EB78D1">
        <w:rPr>
          <w:rFonts w:hint="eastAsia"/>
          <w:szCs w:val="21"/>
        </w:rPr>
        <w:t>8</w:t>
      </w:r>
      <w:r w:rsidRPr="00EB78D1">
        <w:rPr>
          <w:rFonts w:hint="eastAsia"/>
          <w:szCs w:val="21"/>
        </w:rPr>
        <w:t>日，上述六国在比利时签署了《布鲁塞尔条约》，决定将欧洲煤钢共同体</w:t>
      </w:r>
      <w:r>
        <w:rPr>
          <w:rFonts w:hint="eastAsia"/>
          <w:szCs w:val="21"/>
        </w:rPr>
        <w:t>、</w:t>
      </w:r>
      <w:r w:rsidRPr="00EB78D1">
        <w:rPr>
          <w:rFonts w:hint="eastAsia"/>
          <w:szCs w:val="21"/>
        </w:rPr>
        <w:t>欧洲原子能共同体和欧洲经济共同体合并，统称为欧洲共同体</w:t>
      </w:r>
      <w:r>
        <w:rPr>
          <w:rFonts w:hint="eastAsia"/>
          <w:szCs w:val="21"/>
        </w:rPr>
        <w:t>（</w:t>
      </w:r>
      <w:r w:rsidRPr="00EB78D1">
        <w:rPr>
          <w:rFonts w:hint="eastAsia"/>
          <w:szCs w:val="21"/>
        </w:rPr>
        <w:t>European Community</w:t>
      </w:r>
      <w:r w:rsidRPr="00EB78D1">
        <w:rPr>
          <w:rFonts w:hint="eastAsia"/>
          <w:szCs w:val="21"/>
        </w:rPr>
        <w:t>，</w:t>
      </w:r>
      <w:r w:rsidRPr="00EB78D1">
        <w:rPr>
          <w:rFonts w:hint="eastAsia"/>
          <w:szCs w:val="21"/>
        </w:rPr>
        <w:t>EC</w:t>
      </w:r>
      <w:r>
        <w:rPr>
          <w:rFonts w:hint="eastAsia"/>
          <w:szCs w:val="21"/>
        </w:rPr>
        <w:t>）</w:t>
      </w:r>
      <w:r w:rsidR="00CF78D0">
        <w:rPr>
          <w:rFonts w:hint="eastAsia"/>
          <w:szCs w:val="21"/>
        </w:rPr>
        <w:t>。</w:t>
      </w:r>
    </w:p>
    <w:p w:rsidR="005B74EA" w:rsidRPr="00EB78D1" w:rsidRDefault="005B74EA" w:rsidP="005B74EA">
      <w:pPr>
        <w:ind w:firstLine="416"/>
        <w:rPr>
          <w:szCs w:val="21"/>
        </w:rPr>
      </w:pPr>
      <w:r w:rsidRPr="00EB78D1">
        <w:rPr>
          <w:rFonts w:hint="eastAsia"/>
          <w:szCs w:val="21"/>
        </w:rPr>
        <w:t>（</w:t>
      </w:r>
      <w:r w:rsidRPr="00EB78D1">
        <w:rPr>
          <w:rFonts w:hint="eastAsia"/>
          <w:szCs w:val="21"/>
        </w:rPr>
        <w:t>2</w:t>
      </w:r>
      <w:r w:rsidRPr="00EB78D1">
        <w:rPr>
          <w:rFonts w:hint="eastAsia"/>
          <w:szCs w:val="21"/>
        </w:rPr>
        <w:t>）欧洲经济与货币联盟的建立。</w:t>
      </w:r>
      <w:r w:rsidRPr="00EB78D1">
        <w:rPr>
          <w:rFonts w:hint="eastAsia"/>
          <w:szCs w:val="21"/>
        </w:rPr>
        <w:t>20</w:t>
      </w:r>
      <w:r w:rsidRPr="00EB78D1">
        <w:rPr>
          <w:rFonts w:hint="eastAsia"/>
          <w:szCs w:val="21"/>
        </w:rPr>
        <w:t>世纪</w:t>
      </w:r>
      <w:r w:rsidRPr="00EB78D1">
        <w:rPr>
          <w:rFonts w:hint="eastAsia"/>
          <w:szCs w:val="21"/>
        </w:rPr>
        <w:t>60</w:t>
      </w:r>
      <w:r w:rsidRPr="00EB78D1">
        <w:rPr>
          <w:rFonts w:hint="eastAsia"/>
          <w:szCs w:val="21"/>
        </w:rPr>
        <w:t>年代，由于布雷顿森林体系运行的不稳定，欧共体内部货币危机频发，欧共体开始反思布雷顿森林体系的不利影响并试图进行纠正。</w:t>
      </w:r>
      <w:r w:rsidRPr="00EB78D1">
        <w:rPr>
          <w:rFonts w:hint="eastAsia"/>
          <w:szCs w:val="21"/>
        </w:rPr>
        <w:t>1969</w:t>
      </w:r>
      <w:r w:rsidRPr="00EB78D1">
        <w:rPr>
          <w:rFonts w:hint="eastAsia"/>
          <w:szCs w:val="21"/>
        </w:rPr>
        <w:t>年，欧共体海牙会议提出了建立欧洲经济与货币联盟</w:t>
      </w:r>
      <w:r>
        <w:rPr>
          <w:rFonts w:hint="eastAsia"/>
          <w:szCs w:val="21"/>
        </w:rPr>
        <w:t>（</w:t>
      </w:r>
      <w:r w:rsidRPr="00EB78D1">
        <w:rPr>
          <w:rFonts w:hint="eastAsia"/>
          <w:szCs w:val="21"/>
        </w:rPr>
        <w:t xml:space="preserve">European </w:t>
      </w:r>
      <w:proofErr w:type="spellStart"/>
      <w:r w:rsidRPr="00EB78D1">
        <w:rPr>
          <w:rFonts w:hint="eastAsia"/>
          <w:szCs w:val="21"/>
        </w:rPr>
        <w:t>Economics</w:t>
      </w:r>
      <w:proofErr w:type="spellEnd"/>
      <w:r w:rsidRPr="00EB78D1">
        <w:rPr>
          <w:rFonts w:hint="eastAsia"/>
          <w:szCs w:val="21"/>
        </w:rPr>
        <w:t xml:space="preserve"> and Monetary Union</w:t>
      </w:r>
      <w:r w:rsidRPr="00EB78D1">
        <w:rPr>
          <w:rFonts w:hint="eastAsia"/>
          <w:szCs w:val="21"/>
        </w:rPr>
        <w:t>，</w:t>
      </w:r>
      <w:r w:rsidRPr="00EB78D1">
        <w:rPr>
          <w:rFonts w:hint="eastAsia"/>
          <w:szCs w:val="21"/>
        </w:rPr>
        <w:t>EMU</w:t>
      </w:r>
      <w:r>
        <w:rPr>
          <w:rFonts w:hint="eastAsia"/>
          <w:szCs w:val="21"/>
        </w:rPr>
        <w:t>）</w:t>
      </w:r>
      <w:r w:rsidRPr="00EB78D1">
        <w:rPr>
          <w:rFonts w:hint="eastAsia"/>
          <w:szCs w:val="21"/>
        </w:rPr>
        <w:t>的构想，但各国对如何建立联盟存在分歧。随后，欧共体委员会提交了一份为期十年分三步实现</w:t>
      </w:r>
      <w:r w:rsidRPr="00EB78D1">
        <w:rPr>
          <w:rFonts w:hint="eastAsia"/>
          <w:szCs w:val="21"/>
        </w:rPr>
        <w:t>EMU</w:t>
      </w:r>
      <w:r w:rsidRPr="00EB78D1">
        <w:rPr>
          <w:rFonts w:hint="eastAsia"/>
          <w:szCs w:val="21"/>
        </w:rPr>
        <w:t>和统一货币的计划</w:t>
      </w:r>
      <w:r w:rsidR="00E2239C" w:rsidRPr="00E2239C">
        <w:rPr>
          <w:rFonts w:ascii="宋体" w:eastAsia="宋体" w:hAnsi="宋体" w:hint="eastAsia"/>
          <w:spacing w:val="0"/>
          <w:w w:val="200"/>
          <w:szCs w:val="21"/>
        </w:rPr>
        <w:t>—</w:t>
      </w:r>
      <w:r w:rsidRPr="00EB78D1">
        <w:rPr>
          <w:rFonts w:hint="eastAsia"/>
          <w:szCs w:val="21"/>
        </w:rPr>
        <w:t>《维尔纳计划》。然而</w:t>
      </w:r>
      <w:r>
        <w:rPr>
          <w:rFonts w:hint="eastAsia"/>
          <w:szCs w:val="21"/>
        </w:rPr>
        <w:t>，</w:t>
      </w:r>
      <w:r w:rsidRPr="00EB78D1">
        <w:rPr>
          <w:rFonts w:hint="eastAsia"/>
          <w:szCs w:val="21"/>
        </w:rPr>
        <w:t>由于</w:t>
      </w: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初国际货币体系的混乱和石油危机给欧洲各国经济带来了严重的冲击，各国开始对“蛇形浮动”产生异议，英国、爱尔兰、意大利、挪威、瑞典和法国相继退出了“蛇形浮动”，此次金融一体化的计划中途夭折。但是，此次尝试还是让欧共体积累了宝贵的经验，为最终实现金融一体化奠定了良好的基础。</w:t>
      </w:r>
    </w:p>
    <w:p w:rsidR="005B74EA" w:rsidRPr="00EB78D1" w:rsidRDefault="005B74EA" w:rsidP="005B74EA">
      <w:pPr>
        <w:ind w:firstLine="416"/>
        <w:rPr>
          <w:szCs w:val="21"/>
        </w:rPr>
      </w:pPr>
      <w:r w:rsidRPr="00EB78D1">
        <w:rPr>
          <w:rFonts w:hint="eastAsia"/>
          <w:szCs w:val="21"/>
        </w:rPr>
        <w:t>1978</w:t>
      </w:r>
      <w:r w:rsidRPr="00EB78D1">
        <w:rPr>
          <w:rFonts w:hint="eastAsia"/>
          <w:szCs w:val="21"/>
        </w:rPr>
        <w:t>年</w:t>
      </w:r>
      <w:r w:rsidRPr="00EB78D1">
        <w:rPr>
          <w:rFonts w:hint="eastAsia"/>
          <w:szCs w:val="21"/>
        </w:rPr>
        <w:t>2</w:t>
      </w:r>
      <w:r w:rsidRPr="00EB78D1">
        <w:rPr>
          <w:rFonts w:hint="eastAsia"/>
          <w:szCs w:val="21"/>
        </w:rPr>
        <w:t>月</w:t>
      </w:r>
      <w:r w:rsidRPr="00EB78D1">
        <w:rPr>
          <w:rFonts w:hint="eastAsia"/>
          <w:szCs w:val="21"/>
        </w:rPr>
        <w:t>5</w:t>
      </w:r>
      <w:r w:rsidRPr="00EB78D1">
        <w:rPr>
          <w:rFonts w:hint="eastAsia"/>
          <w:szCs w:val="21"/>
        </w:rPr>
        <w:t>日，欧共体成员国</w:t>
      </w:r>
      <w:r w:rsidRPr="00EB78D1">
        <w:rPr>
          <w:rStyle w:val="afff2"/>
        </w:rPr>
        <w:footnoteReference w:id="2"/>
      </w:r>
      <w:r w:rsidRPr="00EB78D1">
        <w:rPr>
          <w:rFonts w:hint="eastAsia"/>
          <w:szCs w:val="21"/>
        </w:rPr>
        <w:t>在布鲁塞尔达成协议，决定建立欧洲货币体系</w:t>
      </w:r>
      <w:r>
        <w:rPr>
          <w:rFonts w:hint="eastAsia"/>
          <w:szCs w:val="21"/>
        </w:rPr>
        <w:t>（</w:t>
      </w:r>
      <w:r w:rsidRPr="00EB78D1">
        <w:rPr>
          <w:rFonts w:hint="eastAsia"/>
          <w:szCs w:val="21"/>
        </w:rPr>
        <w:t>European Monetary System</w:t>
      </w:r>
      <w:r w:rsidRPr="00EB78D1">
        <w:rPr>
          <w:rFonts w:hint="eastAsia"/>
          <w:szCs w:val="21"/>
        </w:rPr>
        <w:t>，</w:t>
      </w:r>
      <w:r w:rsidRPr="00EB78D1">
        <w:rPr>
          <w:rFonts w:hint="eastAsia"/>
          <w:szCs w:val="21"/>
        </w:rPr>
        <w:t>EMS</w:t>
      </w:r>
      <w:r>
        <w:rPr>
          <w:rFonts w:hint="eastAsia"/>
          <w:szCs w:val="21"/>
        </w:rPr>
        <w:t>）</w:t>
      </w:r>
      <w:r w:rsidRPr="00EB78D1">
        <w:rPr>
          <w:rFonts w:hint="eastAsia"/>
          <w:szCs w:val="21"/>
        </w:rPr>
        <w:t>。此体系由三个有着有机联系的部分组成</w:t>
      </w:r>
      <w:r>
        <w:rPr>
          <w:rFonts w:hint="eastAsia"/>
          <w:szCs w:val="21"/>
        </w:rPr>
        <w:t>：</w:t>
      </w:r>
      <w:r w:rsidRPr="00EB78D1">
        <w:rPr>
          <w:rFonts w:hint="eastAsia"/>
          <w:szCs w:val="21"/>
        </w:rPr>
        <w:t>欧洲货币单位</w:t>
      </w:r>
      <w:r>
        <w:rPr>
          <w:rFonts w:hint="eastAsia"/>
          <w:szCs w:val="21"/>
        </w:rPr>
        <w:t>（</w:t>
      </w:r>
      <w:r w:rsidRPr="00EB78D1">
        <w:rPr>
          <w:rFonts w:hint="eastAsia"/>
          <w:szCs w:val="21"/>
        </w:rPr>
        <w:t>European Currency Unit</w:t>
      </w:r>
      <w:r w:rsidRPr="00EB78D1">
        <w:rPr>
          <w:rFonts w:hint="eastAsia"/>
          <w:szCs w:val="21"/>
        </w:rPr>
        <w:t>，</w:t>
      </w:r>
      <w:r w:rsidRPr="00EB78D1">
        <w:rPr>
          <w:rFonts w:hint="eastAsia"/>
          <w:szCs w:val="21"/>
        </w:rPr>
        <w:t>ECU</w:t>
      </w:r>
      <w:r>
        <w:rPr>
          <w:rFonts w:hint="eastAsia"/>
          <w:szCs w:val="21"/>
        </w:rPr>
        <w:t>）</w:t>
      </w:r>
      <w:r w:rsidRPr="00EB78D1">
        <w:rPr>
          <w:rFonts w:hint="eastAsia"/>
          <w:szCs w:val="21"/>
        </w:rPr>
        <w:t>、欧洲货币合作基金</w:t>
      </w:r>
      <w:r>
        <w:rPr>
          <w:rFonts w:hint="eastAsia"/>
          <w:szCs w:val="21"/>
        </w:rPr>
        <w:t>（</w:t>
      </w:r>
      <w:r w:rsidRPr="00EB78D1">
        <w:rPr>
          <w:rFonts w:hint="eastAsia"/>
          <w:szCs w:val="21"/>
        </w:rPr>
        <w:t>European Monetary Cooperation Fund</w:t>
      </w:r>
      <w:r w:rsidRPr="00EB78D1">
        <w:rPr>
          <w:rFonts w:hint="eastAsia"/>
          <w:szCs w:val="21"/>
        </w:rPr>
        <w:t>，</w:t>
      </w:r>
      <w:r w:rsidRPr="00EB78D1">
        <w:rPr>
          <w:rFonts w:hint="eastAsia"/>
          <w:szCs w:val="21"/>
        </w:rPr>
        <w:t>EMCF</w:t>
      </w:r>
      <w:r>
        <w:rPr>
          <w:rFonts w:hint="eastAsia"/>
          <w:szCs w:val="21"/>
        </w:rPr>
        <w:t>）</w:t>
      </w:r>
      <w:r w:rsidRPr="00EB78D1">
        <w:rPr>
          <w:rFonts w:hint="eastAsia"/>
          <w:szCs w:val="21"/>
        </w:rPr>
        <w:t xml:space="preserve"> </w:t>
      </w:r>
      <w:r w:rsidRPr="00EB78D1">
        <w:rPr>
          <w:rFonts w:hint="eastAsia"/>
          <w:szCs w:val="21"/>
        </w:rPr>
        <w:t>和欧洲货币汇率运行机制</w:t>
      </w:r>
      <w:r>
        <w:rPr>
          <w:rFonts w:hint="eastAsia"/>
          <w:szCs w:val="21"/>
        </w:rPr>
        <w:t>（</w:t>
      </w:r>
      <w:r w:rsidRPr="00EB78D1">
        <w:rPr>
          <w:rFonts w:hint="eastAsia"/>
          <w:szCs w:val="21"/>
        </w:rPr>
        <w:t>Exchange Rate Mechanism</w:t>
      </w:r>
      <w:r w:rsidRPr="00EB78D1">
        <w:rPr>
          <w:rFonts w:hint="eastAsia"/>
          <w:szCs w:val="21"/>
        </w:rPr>
        <w:t>，</w:t>
      </w:r>
      <w:r w:rsidRPr="00EB78D1">
        <w:rPr>
          <w:rFonts w:hint="eastAsia"/>
          <w:szCs w:val="21"/>
        </w:rPr>
        <w:t>ERM</w:t>
      </w:r>
      <w:r>
        <w:rPr>
          <w:rFonts w:hint="eastAsia"/>
          <w:szCs w:val="21"/>
        </w:rPr>
        <w:t>）</w:t>
      </w:r>
      <w:r w:rsidRPr="00EB78D1">
        <w:rPr>
          <w:rFonts w:hint="eastAsia"/>
          <w:szCs w:val="21"/>
        </w:rPr>
        <w:t>。</w:t>
      </w:r>
    </w:p>
    <w:p w:rsidR="005B74EA" w:rsidRPr="00EB78D1" w:rsidRDefault="005B74EA" w:rsidP="005B74EA">
      <w:pPr>
        <w:ind w:firstLine="416"/>
        <w:rPr>
          <w:szCs w:val="21"/>
        </w:rPr>
      </w:pPr>
      <w:r w:rsidRPr="00EB78D1">
        <w:rPr>
          <w:rFonts w:hint="eastAsia"/>
          <w:szCs w:val="21"/>
        </w:rPr>
        <w:t>1989</w:t>
      </w:r>
      <w:r w:rsidRPr="00EB78D1">
        <w:rPr>
          <w:rFonts w:hint="eastAsia"/>
          <w:szCs w:val="21"/>
        </w:rPr>
        <w:t>年</w:t>
      </w:r>
      <w:r w:rsidRPr="00EB78D1">
        <w:rPr>
          <w:rFonts w:hint="eastAsia"/>
          <w:szCs w:val="21"/>
        </w:rPr>
        <w:t>6</w:t>
      </w:r>
      <w:r w:rsidRPr="00EB78D1">
        <w:rPr>
          <w:rFonts w:hint="eastAsia"/>
          <w:szCs w:val="21"/>
        </w:rPr>
        <w:t>月，在欧洲理事会马德里会议上，通过了由欧洲委员会提交的《欧洲共同体经济和货币联盟的报告》</w:t>
      </w:r>
      <w:r>
        <w:rPr>
          <w:rFonts w:hint="eastAsia"/>
          <w:szCs w:val="21"/>
        </w:rPr>
        <w:t>（</w:t>
      </w:r>
      <w:r w:rsidRPr="00EB78D1">
        <w:rPr>
          <w:rFonts w:hint="eastAsia"/>
          <w:szCs w:val="21"/>
        </w:rPr>
        <w:t>亦称《德洛尔报告》</w:t>
      </w:r>
      <w:r>
        <w:rPr>
          <w:rFonts w:hint="eastAsia"/>
          <w:szCs w:val="21"/>
        </w:rPr>
        <w:t>）。</w:t>
      </w:r>
      <w:r w:rsidRPr="00EB78D1">
        <w:rPr>
          <w:rFonts w:hint="eastAsia"/>
          <w:szCs w:val="21"/>
        </w:rPr>
        <w:t>该报告提出了实现货币联盟的三步走战略</w:t>
      </w:r>
      <w:r>
        <w:rPr>
          <w:rFonts w:hint="eastAsia"/>
          <w:szCs w:val="21"/>
        </w:rPr>
        <w:t>：</w:t>
      </w:r>
      <w:r w:rsidRPr="00EB78D1">
        <w:rPr>
          <w:rFonts w:hint="eastAsia"/>
          <w:szCs w:val="21"/>
        </w:rPr>
        <w:t>第一步，</w:t>
      </w:r>
      <w:r w:rsidRPr="00EB78D1">
        <w:rPr>
          <w:rFonts w:hint="eastAsia"/>
          <w:szCs w:val="21"/>
        </w:rPr>
        <w:t>1990</w:t>
      </w:r>
      <w:r w:rsidRPr="00EB78D1">
        <w:rPr>
          <w:rFonts w:hint="eastAsia"/>
          <w:szCs w:val="21"/>
        </w:rPr>
        <w:t>年</w:t>
      </w:r>
      <w:r w:rsidRPr="00EB78D1">
        <w:rPr>
          <w:rFonts w:hint="eastAsia"/>
          <w:szCs w:val="21"/>
        </w:rPr>
        <w:t>7</w:t>
      </w:r>
      <w:r w:rsidRPr="00EB78D1">
        <w:rPr>
          <w:rFonts w:hint="eastAsia"/>
          <w:szCs w:val="21"/>
        </w:rPr>
        <w:t>月</w:t>
      </w:r>
      <w:r w:rsidRPr="00EB78D1">
        <w:rPr>
          <w:rFonts w:hint="eastAsia"/>
          <w:szCs w:val="21"/>
        </w:rPr>
        <w:t>1</w:t>
      </w:r>
      <w:r w:rsidRPr="00EB78D1">
        <w:rPr>
          <w:rFonts w:hint="eastAsia"/>
          <w:szCs w:val="21"/>
        </w:rPr>
        <w:t>日实现八国资本的往来自由化、加强金融协调；第二步，建立欧洲中央银行体系；第三步，向固定汇率过渡，统一货币，各国将金融政策权交予货币联盟。</w:t>
      </w:r>
    </w:p>
    <w:p w:rsidR="005B74EA" w:rsidRPr="00EB78D1" w:rsidRDefault="005B74EA" w:rsidP="005B74EA">
      <w:pPr>
        <w:ind w:firstLine="416"/>
        <w:rPr>
          <w:szCs w:val="21"/>
        </w:rPr>
      </w:pPr>
      <w:r w:rsidRPr="00EB78D1">
        <w:rPr>
          <w:rFonts w:hint="eastAsia"/>
          <w:szCs w:val="21"/>
        </w:rPr>
        <w:t>（</w:t>
      </w:r>
      <w:r w:rsidRPr="00EB78D1">
        <w:rPr>
          <w:rFonts w:hint="eastAsia"/>
          <w:szCs w:val="21"/>
        </w:rPr>
        <w:t>3</w:t>
      </w:r>
      <w:r w:rsidRPr="00EB78D1">
        <w:rPr>
          <w:rFonts w:hint="eastAsia"/>
          <w:szCs w:val="21"/>
        </w:rPr>
        <w:t>）《马斯特里赫特条约》的签署及欧元的诞生。</w:t>
      </w:r>
      <w:r w:rsidRPr="00EB78D1">
        <w:rPr>
          <w:rFonts w:hint="eastAsia"/>
          <w:szCs w:val="21"/>
        </w:rPr>
        <w:t>1991</w:t>
      </w:r>
      <w:r w:rsidRPr="00EB78D1">
        <w:rPr>
          <w:rFonts w:hint="eastAsia"/>
          <w:szCs w:val="21"/>
        </w:rPr>
        <w:t>年</w:t>
      </w:r>
      <w:r w:rsidRPr="00EB78D1">
        <w:rPr>
          <w:rFonts w:hint="eastAsia"/>
          <w:szCs w:val="21"/>
        </w:rPr>
        <w:t>12</w:t>
      </w:r>
      <w:r w:rsidRPr="00EB78D1">
        <w:rPr>
          <w:rFonts w:hint="eastAsia"/>
          <w:szCs w:val="21"/>
        </w:rPr>
        <w:t>月</w:t>
      </w:r>
      <w:r>
        <w:rPr>
          <w:rFonts w:hint="eastAsia"/>
          <w:szCs w:val="21"/>
        </w:rPr>
        <w:t>，</w:t>
      </w:r>
      <w:r w:rsidRPr="00EB78D1">
        <w:rPr>
          <w:rFonts w:hint="eastAsia"/>
          <w:szCs w:val="21"/>
        </w:rPr>
        <w:t>欧共体成员国在马斯特里赫特召开的首脑会议上签署了</w:t>
      </w:r>
      <w:r w:rsidRPr="00EB78D1">
        <w:rPr>
          <w:rFonts w:hint="eastAsia"/>
          <w:szCs w:val="21"/>
        </w:rPr>
        <w:t>EMU</w:t>
      </w:r>
      <w:r w:rsidRPr="00EB78D1">
        <w:rPr>
          <w:rFonts w:hint="eastAsia"/>
          <w:szCs w:val="21"/>
        </w:rPr>
        <w:t>的重要条约</w:t>
      </w:r>
      <w:r w:rsidR="00E2239C" w:rsidRPr="00E2239C">
        <w:rPr>
          <w:rFonts w:ascii="宋体" w:eastAsia="宋体" w:hAnsi="宋体" w:hint="eastAsia"/>
          <w:spacing w:val="0"/>
          <w:w w:val="200"/>
          <w:szCs w:val="21"/>
        </w:rPr>
        <w:t>—</w:t>
      </w:r>
      <w:r w:rsidRPr="00EB78D1">
        <w:rPr>
          <w:rFonts w:hint="eastAsia"/>
          <w:szCs w:val="21"/>
        </w:rPr>
        <w:t>《政治联盟条约》和《经济与货币联盟条约》，通称《马斯特里赫特条约》</w:t>
      </w:r>
      <w:r>
        <w:rPr>
          <w:rFonts w:hint="eastAsia"/>
          <w:szCs w:val="21"/>
        </w:rPr>
        <w:t>（</w:t>
      </w:r>
      <w:r w:rsidRPr="00EB78D1">
        <w:rPr>
          <w:rFonts w:hint="eastAsia"/>
          <w:szCs w:val="21"/>
        </w:rPr>
        <w:t>简称《马约》</w:t>
      </w:r>
      <w:r>
        <w:rPr>
          <w:rFonts w:hint="eastAsia"/>
          <w:szCs w:val="21"/>
        </w:rPr>
        <w:t>）</w:t>
      </w:r>
      <w:r w:rsidRPr="00EB78D1">
        <w:rPr>
          <w:rFonts w:hint="eastAsia"/>
          <w:szCs w:val="21"/>
        </w:rPr>
        <w:t>，并于</w:t>
      </w:r>
      <w:r w:rsidRPr="00EB78D1">
        <w:rPr>
          <w:rFonts w:hint="eastAsia"/>
          <w:szCs w:val="21"/>
        </w:rPr>
        <w:t>1993</w:t>
      </w:r>
      <w:r w:rsidRPr="00EB78D1">
        <w:rPr>
          <w:rFonts w:hint="eastAsia"/>
          <w:szCs w:val="21"/>
        </w:rPr>
        <w:t>年生效，同时欧共体正式易名为欧洲联盟</w:t>
      </w:r>
      <w:r>
        <w:rPr>
          <w:rFonts w:hint="eastAsia"/>
          <w:szCs w:val="21"/>
        </w:rPr>
        <w:t>（</w:t>
      </w:r>
      <w:r w:rsidRPr="00EB78D1">
        <w:rPr>
          <w:rFonts w:hint="eastAsia"/>
          <w:szCs w:val="21"/>
        </w:rPr>
        <w:t>European Union</w:t>
      </w:r>
      <w:r w:rsidRPr="00EB78D1">
        <w:rPr>
          <w:rFonts w:hint="eastAsia"/>
          <w:szCs w:val="21"/>
        </w:rPr>
        <w:t>，</w:t>
      </w:r>
      <w:r w:rsidRPr="00EB78D1">
        <w:rPr>
          <w:rFonts w:hint="eastAsia"/>
          <w:szCs w:val="21"/>
        </w:rPr>
        <w:t>EU</w:t>
      </w:r>
      <w:r>
        <w:rPr>
          <w:rFonts w:hint="eastAsia"/>
          <w:szCs w:val="21"/>
        </w:rPr>
        <w:t>），简称欧盟</w:t>
      </w:r>
      <w:r w:rsidRPr="00EB78D1">
        <w:rPr>
          <w:rFonts w:hint="eastAsia"/>
          <w:szCs w:val="21"/>
        </w:rPr>
        <w:t>。根据《马约》的构想，</w:t>
      </w:r>
      <w:r w:rsidRPr="00EB78D1">
        <w:rPr>
          <w:rFonts w:hint="eastAsia"/>
          <w:szCs w:val="21"/>
        </w:rPr>
        <w:t>EMU</w:t>
      </w:r>
      <w:r w:rsidRPr="00EB78D1">
        <w:rPr>
          <w:rFonts w:hint="eastAsia"/>
          <w:szCs w:val="21"/>
        </w:rPr>
        <w:t>的建立分三个阶段进行</w:t>
      </w:r>
      <w:r>
        <w:rPr>
          <w:rFonts w:hint="eastAsia"/>
          <w:szCs w:val="21"/>
        </w:rPr>
        <w:t>：</w:t>
      </w:r>
    </w:p>
    <w:p w:rsidR="005B74EA" w:rsidRPr="00EB78D1" w:rsidRDefault="005B74EA" w:rsidP="005B74EA">
      <w:pPr>
        <w:ind w:firstLine="416"/>
        <w:rPr>
          <w:szCs w:val="21"/>
        </w:rPr>
      </w:pPr>
      <w:r w:rsidRPr="00EB78D1">
        <w:rPr>
          <w:rFonts w:hint="eastAsia"/>
          <w:szCs w:val="21"/>
        </w:rPr>
        <w:t>第一阶段，从</w:t>
      </w:r>
      <w:r w:rsidRPr="00EB78D1">
        <w:rPr>
          <w:rFonts w:hint="eastAsia"/>
          <w:szCs w:val="21"/>
        </w:rPr>
        <w:t>1990</w:t>
      </w:r>
      <w:r w:rsidRPr="00EB78D1">
        <w:rPr>
          <w:rFonts w:hint="eastAsia"/>
          <w:szCs w:val="21"/>
        </w:rPr>
        <w:t>年</w:t>
      </w:r>
      <w:r w:rsidRPr="00EB78D1">
        <w:rPr>
          <w:rFonts w:hint="eastAsia"/>
          <w:szCs w:val="21"/>
        </w:rPr>
        <w:t>7</w:t>
      </w:r>
      <w:r w:rsidRPr="00EB78D1">
        <w:rPr>
          <w:rFonts w:hint="eastAsia"/>
          <w:szCs w:val="21"/>
        </w:rPr>
        <w:t>月至</w:t>
      </w:r>
      <w:r w:rsidRPr="00EB78D1">
        <w:rPr>
          <w:rFonts w:hint="eastAsia"/>
          <w:szCs w:val="21"/>
        </w:rPr>
        <w:t>1993</w:t>
      </w:r>
      <w:r w:rsidRPr="00EB78D1">
        <w:rPr>
          <w:rFonts w:hint="eastAsia"/>
          <w:szCs w:val="21"/>
        </w:rPr>
        <w:t>年底，取消欧洲经济货币联盟内部成员国之间的资本往来控制，实现资本的自由流动，建立欧洲统一市场</w:t>
      </w:r>
      <w:r>
        <w:rPr>
          <w:rFonts w:hint="eastAsia"/>
          <w:szCs w:val="21"/>
        </w:rPr>
        <w:t>，</w:t>
      </w:r>
      <w:r w:rsidRPr="00EB78D1">
        <w:rPr>
          <w:rFonts w:hint="eastAsia"/>
          <w:szCs w:val="21"/>
        </w:rPr>
        <w:t>同时加强成员国货币政策的协调与合作，建立相应的监督机制。</w:t>
      </w:r>
    </w:p>
    <w:p w:rsidR="005B74EA" w:rsidRPr="00EB78D1" w:rsidRDefault="005B74EA" w:rsidP="005B74EA">
      <w:pPr>
        <w:ind w:firstLine="416"/>
        <w:rPr>
          <w:szCs w:val="21"/>
        </w:rPr>
      </w:pPr>
      <w:r w:rsidRPr="00EB78D1">
        <w:rPr>
          <w:rFonts w:hint="eastAsia"/>
          <w:szCs w:val="21"/>
        </w:rPr>
        <w:t>第二阶段，从</w:t>
      </w:r>
      <w:r w:rsidRPr="00EB78D1">
        <w:rPr>
          <w:rFonts w:hint="eastAsia"/>
          <w:szCs w:val="21"/>
        </w:rPr>
        <w:t>1994</w:t>
      </w:r>
      <w:r w:rsidRPr="00EB78D1">
        <w:rPr>
          <w:rFonts w:hint="eastAsia"/>
          <w:szCs w:val="21"/>
        </w:rPr>
        <w:t>年</w:t>
      </w:r>
      <w:r w:rsidRPr="00EB78D1">
        <w:rPr>
          <w:rFonts w:hint="eastAsia"/>
          <w:szCs w:val="21"/>
        </w:rPr>
        <w:t>1</w:t>
      </w:r>
      <w:r w:rsidRPr="00EB78D1">
        <w:rPr>
          <w:rFonts w:hint="eastAsia"/>
          <w:szCs w:val="21"/>
        </w:rPr>
        <w:t>月至</w:t>
      </w:r>
      <w:r w:rsidRPr="00EB78D1">
        <w:rPr>
          <w:rFonts w:hint="eastAsia"/>
          <w:szCs w:val="21"/>
        </w:rPr>
        <w:t>1998</w:t>
      </w:r>
      <w:r w:rsidRPr="00EB78D1">
        <w:rPr>
          <w:rFonts w:hint="eastAsia"/>
          <w:szCs w:val="21"/>
        </w:rPr>
        <w:t>年底，进一步加强各成员国在经济、财政和货币政策上的协调性，建立独立的欧洲货币管理体系，即“欧洲中央银行体系”</w:t>
      </w:r>
      <w:r>
        <w:rPr>
          <w:rFonts w:hint="eastAsia"/>
          <w:szCs w:val="21"/>
        </w:rPr>
        <w:t>（</w:t>
      </w:r>
      <w:r w:rsidRPr="00EB78D1">
        <w:rPr>
          <w:rFonts w:hint="eastAsia"/>
          <w:szCs w:val="21"/>
        </w:rPr>
        <w:t>European System</w:t>
      </w:r>
      <w:r>
        <w:rPr>
          <w:rFonts w:hint="eastAsia"/>
          <w:szCs w:val="21"/>
        </w:rPr>
        <w:t xml:space="preserve"> </w:t>
      </w:r>
      <w:r w:rsidRPr="00EB78D1">
        <w:rPr>
          <w:rFonts w:hint="eastAsia"/>
          <w:szCs w:val="21"/>
        </w:rPr>
        <w:t>of Central Bank</w:t>
      </w:r>
      <w:r w:rsidRPr="00EB78D1">
        <w:rPr>
          <w:rFonts w:hint="eastAsia"/>
          <w:szCs w:val="21"/>
        </w:rPr>
        <w:t>，</w:t>
      </w:r>
      <w:r w:rsidRPr="00EB78D1">
        <w:rPr>
          <w:rFonts w:hint="eastAsia"/>
          <w:szCs w:val="21"/>
        </w:rPr>
        <w:t>ESCB</w:t>
      </w:r>
      <w:r>
        <w:rPr>
          <w:rFonts w:hint="eastAsia"/>
          <w:szCs w:val="21"/>
        </w:rPr>
        <w:t>）</w:t>
      </w:r>
      <w:r w:rsidRPr="00EB78D1">
        <w:rPr>
          <w:rFonts w:hint="eastAsia"/>
          <w:szCs w:val="21"/>
        </w:rPr>
        <w:t>，为欧洲中央银行的成立和引入共同货币奠定基础，各国货币之间的汇率波动要在原有的基础上进一步缩小并趋于固定。</w:t>
      </w:r>
    </w:p>
    <w:p w:rsidR="005B74EA" w:rsidRPr="00EB78D1" w:rsidRDefault="005B74EA" w:rsidP="005B74EA">
      <w:pPr>
        <w:ind w:firstLine="416"/>
        <w:rPr>
          <w:szCs w:val="21"/>
        </w:rPr>
      </w:pPr>
      <w:r w:rsidRPr="00EB78D1">
        <w:rPr>
          <w:rFonts w:hint="eastAsia"/>
          <w:szCs w:val="21"/>
        </w:rPr>
        <w:t>第三阶段，</w:t>
      </w:r>
      <w:r w:rsidRPr="00EB78D1">
        <w:rPr>
          <w:rFonts w:hint="eastAsia"/>
          <w:szCs w:val="21"/>
        </w:rPr>
        <w:t>1997</w:t>
      </w:r>
      <w:r w:rsidRPr="00EB78D1">
        <w:rPr>
          <w:rFonts w:hint="eastAsia"/>
          <w:szCs w:val="21"/>
        </w:rPr>
        <w:t>年至</w:t>
      </w:r>
      <w:r w:rsidRPr="00EB78D1">
        <w:rPr>
          <w:rFonts w:hint="eastAsia"/>
          <w:szCs w:val="21"/>
        </w:rPr>
        <w:t>1999</w:t>
      </w:r>
      <w:r w:rsidRPr="00EB78D1">
        <w:rPr>
          <w:rFonts w:hint="eastAsia"/>
          <w:szCs w:val="21"/>
        </w:rPr>
        <w:t>年</w:t>
      </w:r>
      <w:r w:rsidRPr="00EB78D1">
        <w:rPr>
          <w:rFonts w:hint="eastAsia"/>
          <w:szCs w:val="21"/>
        </w:rPr>
        <w:t>1</w:t>
      </w:r>
      <w:r w:rsidRPr="00EB78D1">
        <w:rPr>
          <w:rFonts w:hint="eastAsia"/>
          <w:szCs w:val="21"/>
        </w:rPr>
        <w:t>月</w:t>
      </w:r>
      <w:r w:rsidRPr="00EB78D1">
        <w:rPr>
          <w:rFonts w:hint="eastAsia"/>
          <w:szCs w:val="21"/>
        </w:rPr>
        <w:t>1</w:t>
      </w:r>
      <w:r w:rsidRPr="00EB78D1">
        <w:rPr>
          <w:rFonts w:hint="eastAsia"/>
          <w:szCs w:val="21"/>
        </w:rPr>
        <w:t>日期间</w:t>
      </w:r>
      <w:r w:rsidR="00CF78D0">
        <w:rPr>
          <w:rFonts w:hint="eastAsia"/>
          <w:szCs w:val="21"/>
        </w:rPr>
        <w:t>，</w:t>
      </w:r>
      <w:r w:rsidRPr="00EB78D1">
        <w:rPr>
          <w:rFonts w:hint="eastAsia"/>
          <w:szCs w:val="21"/>
        </w:rPr>
        <w:t>其任务是最终建立统一的欧洲货币和独立运行的欧洲中央银行。从</w:t>
      </w:r>
      <w:r w:rsidRPr="00EB78D1">
        <w:rPr>
          <w:rFonts w:hint="eastAsia"/>
          <w:szCs w:val="21"/>
        </w:rPr>
        <w:t>1999</w:t>
      </w:r>
      <w:r w:rsidRPr="00EB78D1">
        <w:rPr>
          <w:rFonts w:hint="eastAsia"/>
          <w:szCs w:val="21"/>
        </w:rPr>
        <w:t>年</w:t>
      </w:r>
      <w:r w:rsidRPr="00EB78D1">
        <w:rPr>
          <w:rFonts w:hint="eastAsia"/>
          <w:szCs w:val="21"/>
        </w:rPr>
        <w:t>1</w:t>
      </w:r>
      <w:r w:rsidRPr="00EB78D1">
        <w:rPr>
          <w:rFonts w:hint="eastAsia"/>
          <w:szCs w:val="21"/>
        </w:rPr>
        <w:t>月</w:t>
      </w:r>
      <w:r w:rsidRPr="00EB78D1">
        <w:rPr>
          <w:rFonts w:hint="eastAsia"/>
          <w:szCs w:val="21"/>
        </w:rPr>
        <w:t>1</w:t>
      </w:r>
      <w:r w:rsidRPr="00EB78D1">
        <w:rPr>
          <w:rFonts w:hint="eastAsia"/>
          <w:szCs w:val="21"/>
        </w:rPr>
        <w:t>日到</w:t>
      </w:r>
      <w:r w:rsidRPr="00EB78D1">
        <w:rPr>
          <w:rFonts w:hint="eastAsia"/>
          <w:szCs w:val="21"/>
        </w:rPr>
        <w:t>2002</w:t>
      </w:r>
      <w:r w:rsidRPr="00EB78D1">
        <w:rPr>
          <w:rFonts w:hint="eastAsia"/>
          <w:szCs w:val="21"/>
        </w:rPr>
        <w:t>年</w:t>
      </w:r>
      <w:r w:rsidRPr="00EB78D1">
        <w:rPr>
          <w:rFonts w:hint="eastAsia"/>
          <w:szCs w:val="21"/>
        </w:rPr>
        <w:t>1</w:t>
      </w:r>
      <w:r w:rsidRPr="00EB78D1">
        <w:rPr>
          <w:rFonts w:hint="eastAsia"/>
          <w:szCs w:val="21"/>
        </w:rPr>
        <w:t>月</w:t>
      </w:r>
      <w:r w:rsidRPr="00EB78D1">
        <w:rPr>
          <w:rFonts w:hint="eastAsia"/>
          <w:szCs w:val="21"/>
        </w:rPr>
        <w:t>1</w:t>
      </w:r>
      <w:r w:rsidRPr="00EB78D1">
        <w:rPr>
          <w:rFonts w:hint="eastAsia"/>
          <w:szCs w:val="21"/>
        </w:rPr>
        <w:t>日</w:t>
      </w:r>
      <w:r>
        <w:rPr>
          <w:rFonts w:hint="eastAsia"/>
          <w:szCs w:val="21"/>
        </w:rPr>
        <w:t>，这是</w:t>
      </w:r>
      <w:r w:rsidRPr="00EB78D1">
        <w:rPr>
          <w:rFonts w:hint="eastAsia"/>
          <w:szCs w:val="21"/>
        </w:rPr>
        <w:t>欧元的过渡阶段，欧元</w:t>
      </w:r>
      <w:r w:rsidRPr="00EB78D1">
        <w:rPr>
          <w:rFonts w:hint="eastAsia"/>
          <w:szCs w:val="21"/>
        </w:rPr>
        <w:lastRenderedPageBreak/>
        <w:t>和欧元区国家货币并存，欧盟内</w:t>
      </w:r>
      <w:r w:rsidRPr="00EB78D1">
        <w:rPr>
          <w:rFonts w:hint="eastAsia"/>
          <w:szCs w:val="21"/>
        </w:rPr>
        <w:t>11</w:t>
      </w:r>
      <w:r w:rsidRPr="00EB78D1">
        <w:rPr>
          <w:rFonts w:hint="eastAsia"/>
          <w:szCs w:val="21"/>
        </w:rPr>
        <w:t>个国家</w:t>
      </w:r>
      <w:r>
        <w:rPr>
          <w:rFonts w:hint="eastAsia"/>
          <w:szCs w:val="21"/>
        </w:rPr>
        <w:t>（</w:t>
      </w:r>
      <w:r w:rsidRPr="00EB78D1">
        <w:rPr>
          <w:rFonts w:hint="eastAsia"/>
          <w:szCs w:val="21"/>
        </w:rPr>
        <w:t>希腊后来加入</w:t>
      </w:r>
      <w:r>
        <w:rPr>
          <w:rFonts w:hint="eastAsia"/>
          <w:szCs w:val="21"/>
        </w:rPr>
        <w:t>）的</w:t>
      </w:r>
      <w:r w:rsidRPr="00EB78D1">
        <w:rPr>
          <w:rFonts w:hint="eastAsia"/>
          <w:szCs w:val="21"/>
        </w:rPr>
        <w:t>货币实现固定汇率且不可更改，各国的货币政策的权力逐渐转向欧洲中央银行。</w:t>
      </w:r>
      <w:r w:rsidRPr="00EB78D1">
        <w:rPr>
          <w:rFonts w:hint="eastAsia"/>
          <w:szCs w:val="21"/>
        </w:rPr>
        <w:t>2002</w:t>
      </w:r>
      <w:r w:rsidRPr="00EB78D1">
        <w:rPr>
          <w:rFonts w:hint="eastAsia"/>
          <w:szCs w:val="21"/>
        </w:rPr>
        <w:t>年</w:t>
      </w:r>
      <w:r w:rsidRPr="00EB78D1">
        <w:rPr>
          <w:rFonts w:hint="eastAsia"/>
          <w:szCs w:val="21"/>
        </w:rPr>
        <w:t>7</w:t>
      </w:r>
      <w:r w:rsidRPr="00EB78D1">
        <w:rPr>
          <w:rFonts w:hint="eastAsia"/>
          <w:szCs w:val="21"/>
        </w:rPr>
        <w:t>月</w:t>
      </w:r>
      <w:r w:rsidRPr="00EB78D1">
        <w:rPr>
          <w:rFonts w:hint="eastAsia"/>
          <w:szCs w:val="21"/>
        </w:rPr>
        <w:t>1</w:t>
      </w:r>
      <w:r w:rsidRPr="00EB78D1">
        <w:rPr>
          <w:rFonts w:hint="eastAsia"/>
          <w:szCs w:val="21"/>
        </w:rPr>
        <w:t>日，欧元正式取代各国货币，成为唯一的法定货币。</w:t>
      </w:r>
    </w:p>
    <w:p w:rsidR="005B74EA" w:rsidRPr="00CF78D0" w:rsidRDefault="005B74EA" w:rsidP="00CF78D0">
      <w:pPr>
        <w:ind w:firstLine="408"/>
        <w:rPr>
          <w:spacing w:val="2"/>
          <w:szCs w:val="21"/>
        </w:rPr>
      </w:pPr>
      <w:r w:rsidRPr="00CF78D0">
        <w:rPr>
          <w:rFonts w:hint="eastAsia"/>
          <w:spacing w:val="2"/>
          <w:szCs w:val="21"/>
        </w:rPr>
        <w:t>为了保证上述各个阶段的顺利进行，《马约》明确规定了进入第三阶段的几个趋同标准：①通货膨胀率不能高于欧盟中通货膨胀率最低的三个国家平均水平的</w:t>
      </w:r>
      <w:r w:rsidRPr="00CF78D0">
        <w:rPr>
          <w:rFonts w:hint="eastAsia"/>
          <w:spacing w:val="2"/>
          <w:szCs w:val="21"/>
        </w:rPr>
        <w:t>1.5%</w:t>
      </w:r>
      <w:r w:rsidRPr="00CF78D0">
        <w:rPr>
          <w:rFonts w:hint="eastAsia"/>
          <w:spacing w:val="2"/>
          <w:szCs w:val="21"/>
        </w:rPr>
        <w:t>；②政府长期债券的利率不得超过欧盟中通货膨胀率最低的三个国家平均水平的</w:t>
      </w:r>
      <w:r w:rsidRPr="00CF78D0">
        <w:rPr>
          <w:rFonts w:hint="eastAsia"/>
          <w:spacing w:val="2"/>
          <w:szCs w:val="21"/>
        </w:rPr>
        <w:t>2%</w:t>
      </w:r>
      <w:r w:rsidRPr="00CF78D0">
        <w:rPr>
          <w:rFonts w:hint="eastAsia"/>
          <w:spacing w:val="2"/>
          <w:szCs w:val="21"/>
        </w:rPr>
        <w:t>；③财政赤字总额占国内生产总值的比例必须小于</w:t>
      </w:r>
      <w:r w:rsidRPr="00CF78D0">
        <w:rPr>
          <w:rFonts w:hint="eastAsia"/>
          <w:spacing w:val="2"/>
          <w:szCs w:val="21"/>
        </w:rPr>
        <w:t>3%</w:t>
      </w:r>
      <w:r w:rsidRPr="00CF78D0">
        <w:rPr>
          <w:rFonts w:hint="eastAsia"/>
          <w:spacing w:val="2"/>
          <w:szCs w:val="21"/>
        </w:rPr>
        <w:t>；④公共债务的累计额不能超过本国国内生产总值的</w:t>
      </w:r>
      <w:r w:rsidRPr="00CF78D0">
        <w:rPr>
          <w:rFonts w:hint="eastAsia"/>
          <w:spacing w:val="2"/>
          <w:szCs w:val="21"/>
        </w:rPr>
        <w:t>60%</w:t>
      </w:r>
      <w:r w:rsidRPr="00CF78D0">
        <w:rPr>
          <w:rFonts w:hint="eastAsia"/>
          <w:spacing w:val="2"/>
          <w:szCs w:val="21"/>
        </w:rPr>
        <w:t>；⑤货币汇率必须维持在欧洲货币体系所规定的汇率浮动范围内，并且至少有两年未发生贬值；⑥中央银行的法则法规必须同《马约》规定的欧洲中央银行的法规法则相兼容。</w:t>
      </w:r>
    </w:p>
    <w:p w:rsidR="005B74EA" w:rsidRPr="00CF78D0" w:rsidRDefault="005B74EA" w:rsidP="00CF78D0">
      <w:pPr>
        <w:ind w:firstLine="424"/>
        <w:rPr>
          <w:spacing w:val="6"/>
          <w:szCs w:val="21"/>
        </w:rPr>
      </w:pPr>
      <w:r w:rsidRPr="00CF78D0">
        <w:rPr>
          <w:rFonts w:hint="eastAsia"/>
          <w:spacing w:val="6"/>
          <w:szCs w:val="21"/>
        </w:rPr>
        <w:t>《马约》的实施是欧洲启动单一货币的重要里程碑，欧元的诞生不论是对欧盟经济一体化，还是对当代国际货币金融体系，乃至整个世界经济，都具有重要的意义。</w:t>
      </w:r>
    </w:p>
    <w:p w:rsidR="005B74EA" w:rsidRPr="00EB78D1" w:rsidRDefault="005B74EA" w:rsidP="005B74EA">
      <w:pPr>
        <w:ind w:firstLine="416"/>
        <w:rPr>
          <w:szCs w:val="21"/>
        </w:rPr>
      </w:pPr>
      <w:r w:rsidRPr="00EB78D1">
        <w:rPr>
          <w:rFonts w:hint="eastAsia"/>
          <w:szCs w:val="21"/>
        </w:rPr>
        <w:t>（</w:t>
      </w:r>
      <w:r w:rsidRPr="00EB78D1">
        <w:rPr>
          <w:rFonts w:hint="eastAsia"/>
          <w:szCs w:val="21"/>
        </w:rPr>
        <w:t>4</w:t>
      </w:r>
      <w:r w:rsidRPr="00EB78D1">
        <w:rPr>
          <w:rFonts w:hint="eastAsia"/>
          <w:szCs w:val="21"/>
        </w:rPr>
        <w:t>）欧元区的扩大。进入</w:t>
      </w:r>
      <w:r w:rsidRPr="00EB78D1">
        <w:rPr>
          <w:rFonts w:hint="eastAsia"/>
          <w:szCs w:val="21"/>
        </w:rPr>
        <w:t>21</w:t>
      </w:r>
      <w:r w:rsidRPr="00EB78D1">
        <w:rPr>
          <w:rFonts w:hint="eastAsia"/>
          <w:szCs w:val="21"/>
        </w:rPr>
        <w:t>世纪，随着欧盟的东扩</w:t>
      </w:r>
      <w:r w:rsidRPr="00EB78D1">
        <w:rPr>
          <w:rStyle w:val="afff2"/>
        </w:rPr>
        <w:footnoteReference w:id="3"/>
      </w:r>
      <w:r w:rsidRPr="00EB78D1">
        <w:rPr>
          <w:rFonts w:hint="eastAsia"/>
          <w:szCs w:val="21"/>
        </w:rPr>
        <w:t>，欧元区的东扩也积极进行，欧盟委员会</w:t>
      </w:r>
      <w:r w:rsidRPr="00EB78D1">
        <w:rPr>
          <w:rFonts w:hint="eastAsia"/>
          <w:szCs w:val="21"/>
        </w:rPr>
        <w:t>2006</w:t>
      </w:r>
      <w:r w:rsidRPr="00EB78D1">
        <w:rPr>
          <w:rFonts w:hint="eastAsia"/>
          <w:szCs w:val="21"/>
        </w:rPr>
        <w:t>年的评估报告显示，斯洛文尼亚经济已全面达标，获准于</w:t>
      </w:r>
      <w:r w:rsidRPr="00EB78D1">
        <w:rPr>
          <w:rFonts w:hint="eastAsia"/>
          <w:szCs w:val="21"/>
        </w:rPr>
        <w:t>2007</w:t>
      </w:r>
      <w:r w:rsidRPr="00EB78D1">
        <w:rPr>
          <w:rFonts w:hint="eastAsia"/>
          <w:szCs w:val="21"/>
        </w:rPr>
        <w:t>年</w:t>
      </w:r>
      <w:r w:rsidRPr="00EB78D1">
        <w:rPr>
          <w:rFonts w:hint="eastAsia"/>
          <w:szCs w:val="21"/>
        </w:rPr>
        <w:t>1</w:t>
      </w:r>
      <w:r w:rsidRPr="00EB78D1">
        <w:rPr>
          <w:rFonts w:hint="eastAsia"/>
          <w:szCs w:val="21"/>
        </w:rPr>
        <w:t>月</w:t>
      </w:r>
      <w:r w:rsidRPr="00EB78D1">
        <w:rPr>
          <w:rFonts w:hint="eastAsia"/>
          <w:szCs w:val="21"/>
        </w:rPr>
        <w:t>1</w:t>
      </w:r>
      <w:r w:rsidRPr="00EB78D1">
        <w:rPr>
          <w:rFonts w:hint="eastAsia"/>
          <w:szCs w:val="21"/>
        </w:rPr>
        <w:t>日进入欧元区。此后，塞浦路斯、马耳他两国相继通过欧盟委员会的评估验收，于</w:t>
      </w:r>
      <w:r w:rsidRPr="00EB78D1">
        <w:rPr>
          <w:rFonts w:hint="eastAsia"/>
          <w:szCs w:val="21"/>
        </w:rPr>
        <w:t>2008</w:t>
      </w:r>
      <w:r w:rsidRPr="00EB78D1">
        <w:rPr>
          <w:rFonts w:hint="eastAsia"/>
          <w:szCs w:val="21"/>
        </w:rPr>
        <w:t>年</w:t>
      </w:r>
      <w:r w:rsidRPr="00EB78D1">
        <w:rPr>
          <w:rFonts w:hint="eastAsia"/>
          <w:szCs w:val="21"/>
        </w:rPr>
        <w:t>1</w:t>
      </w:r>
      <w:r w:rsidRPr="00EB78D1">
        <w:rPr>
          <w:rFonts w:hint="eastAsia"/>
          <w:szCs w:val="21"/>
        </w:rPr>
        <w:t>月</w:t>
      </w:r>
      <w:r w:rsidRPr="00EB78D1">
        <w:rPr>
          <w:rFonts w:hint="eastAsia"/>
          <w:szCs w:val="21"/>
        </w:rPr>
        <w:t>1</w:t>
      </w:r>
      <w:r w:rsidRPr="00EB78D1">
        <w:rPr>
          <w:rFonts w:hint="eastAsia"/>
          <w:szCs w:val="21"/>
        </w:rPr>
        <w:t>日正式成为欧元区国家，欧元区成员迅速增至</w:t>
      </w:r>
      <w:r w:rsidRPr="00EB78D1">
        <w:rPr>
          <w:rFonts w:hint="eastAsia"/>
          <w:szCs w:val="21"/>
        </w:rPr>
        <w:t>15</w:t>
      </w:r>
      <w:r w:rsidRPr="00EB78D1">
        <w:rPr>
          <w:rFonts w:hint="eastAsia"/>
          <w:szCs w:val="21"/>
        </w:rPr>
        <w:t>个。</w:t>
      </w:r>
      <w:r>
        <w:rPr>
          <w:rFonts w:hint="eastAsia"/>
          <w:szCs w:val="21"/>
        </w:rPr>
        <w:t>2015</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日，立陶宛正式成为欧元区成员</w:t>
      </w:r>
      <w:r w:rsidR="00CF78D0">
        <w:rPr>
          <w:rFonts w:hint="eastAsia"/>
          <w:szCs w:val="21"/>
        </w:rPr>
        <w:t>国</w:t>
      </w:r>
      <w:r>
        <w:rPr>
          <w:rFonts w:hint="eastAsia"/>
          <w:szCs w:val="21"/>
        </w:rPr>
        <w:t>，标志着欧元区成员国已达</w:t>
      </w:r>
      <w:r>
        <w:rPr>
          <w:rFonts w:hint="eastAsia"/>
          <w:szCs w:val="21"/>
        </w:rPr>
        <w:t>19</w:t>
      </w:r>
      <w:r>
        <w:rPr>
          <w:rFonts w:hint="eastAsia"/>
          <w:szCs w:val="21"/>
        </w:rPr>
        <w:t>个。</w:t>
      </w:r>
    </w:p>
    <w:p w:rsidR="005B74EA" w:rsidRPr="00EB78D1" w:rsidRDefault="005B74EA" w:rsidP="00B829C1">
      <w:pPr>
        <w:pStyle w:val="afffffffffffffff3"/>
        <w:spacing w:before="66" w:after="33"/>
        <w:ind w:firstLine="320"/>
      </w:pPr>
      <w:r>
        <w:rPr>
          <w:rFonts w:hint="eastAsia"/>
        </w:rPr>
        <w:t>（二）</w:t>
      </w:r>
      <w:r w:rsidRPr="00EB78D1">
        <w:rPr>
          <w:rFonts w:hint="eastAsia"/>
        </w:rPr>
        <w:t>欧元启动后的表现</w:t>
      </w:r>
    </w:p>
    <w:p w:rsidR="005B74EA" w:rsidRPr="00EB78D1" w:rsidRDefault="005B74EA" w:rsidP="005B74EA">
      <w:pPr>
        <w:ind w:firstLine="416"/>
        <w:rPr>
          <w:szCs w:val="21"/>
        </w:rPr>
      </w:pPr>
      <w:r w:rsidRPr="00EB78D1">
        <w:rPr>
          <w:rFonts w:hint="eastAsia"/>
          <w:szCs w:val="21"/>
        </w:rPr>
        <w:t>从欧元启动以后的实际情况来看，在起步初期，欧元存在着一定的高估，美国也通过各种方式打压欧元，所以面世之后欧元兑美元的汇率一直震荡下行，从最初</w:t>
      </w:r>
      <w:r w:rsidRPr="00EB78D1">
        <w:rPr>
          <w:rFonts w:hint="eastAsia"/>
          <w:szCs w:val="21"/>
        </w:rPr>
        <w:t>1</w:t>
      </w:r>
      <w:r w:rsidRPr="00EB78D1">
        <w:rPr>
          <w:rFonts w:hint="eastAsia"/>
          <w:szCs w:val="21"/>
        </w:rPr>
        <w:t>欧元兑</w:t>
      </w:r>
      <w:r w:rsidR="00CF78D0">
        <w:rPr>
          <w:rFonts w:hint="eastAsia"/>
          <w:szCs w:val="21"/>
        </w:rPr>
        <w:t>换</w:t>
      </w:r>
      <w:r w:rsidRPr="00EB78D1">
        <w:rPr>
          <w:rFonts w:hint="eastAsia"/>
          <w:szCs w:val="21"/>
        </w:rPr>
        <w:t>1.17</w:t>
      </w:r>
      <w:r w:rsidRPr="00EB78D1">
        <w:rPr>
          <w:rFonts w:hint="eastAsia"/>
          <w:szCs w:val="21"/>
        </w:rPr>
        <w:t>美元下跌至</w:t>
      </w:r>
      <w:r w:rsidRPr="00EB78D1">
        <w:rPr>
          <w:rFonts w:hint="eastAsia"/>
          <w:szCs w:val="21"/>
        </w:rPr>
        <w:t>2002</w:t>
      </w:r>
      <w:r w:rsidRPr="00EB78D1">
        <w:rPr>
          <w:rFonts w:hint="eastAsia"/>
          <w:szCs w:val="21"/>
        </w:rPr>
        <w:t>年</w:t>
      </w:r>
      <w:r w:rsidRPr="00EB78D1">
        <w:rPr>
          <w:rFonts w:hint="eastAsia"/>
          <w:szCs w:val="21"/>
        </w:rPr>
        <w:t>10</w:t>
      </w:r>
      <w:r w:rsidRPr="00EB78D1">
        <w:rPr>
          <w:rFonts w:hint="eastAsia"/>
          <w:szCs w:val="21"/>
        </w:rPr>
        <w:t>月</w:t>
      </w:r>
      <w:r>
        <w:rPr>
          <w:rFonts w:hint="eastAsia"/>
          <w:szCs w:val="21"/>
        </w:rPr>
        <w:t>的</w:t>
      </w:r>
      <w:r w:rsidRPr="00EB78D1">
        <w:rPr>
          <w:rFonts w:hint="eastAsia"/>
          <w:szCs w:val="21"/>
        </w:rPr>
        <w:t>1</w:t>
      </w:r>
      <w:r w:rsidRPr="00EB78D1">
        <w:rPr>
          <w:rFonts w:hint="eastAsia"/>
          <w:szCs w:val="21"/>
        </w:rPr>
        <w:t>欧元兑</w:t>
      </w:r>
      <w:r w:rsidR="00CF78D0">
        <w:rPr>
          <w:rFonts w:hint="eastAsia"/>
          <w:szCs w:val="21"/>
        </w:rPr>
        <w:t>换</w:t>
      </w:r>
      <w:r w:rsidRPr="00EB78D1">
        <w:rPr>
          <w:rFonts w:hint="eastAsia"/>
          <w:szCs w:val="21"/>
        </w:rPr>
        <w:t>0.83</w:t>
      </w:r>
      <w:r w:rsidRPr="00EB78D1">
        <w:rPr>
          <w:rFonts w:hint="eastAsia"/>
          <w:szCs w:val="21"/>
        </w:rPr>
        <w:t>美元</w:t>
      </w:r>
      <w:r>
        <w:rPr>
          <w:rFonts w:hint="eastAsia"/>
          <w:szCs w:val="21"/>
        </w:rPr>
        <w:t>（</w:t>
      </w:r>
      <w:r w:rsidRPr="00EB78D1">
        <w:rPr>
          <w:rFonts w:hint="eastAsia"/>
          <w:szCs w:val="21"/>
        </w:rPr>
        <w:t>这也是历史的最低值</w:t>
      </w:r>
      <w:r>
        <w:rPr>
          <w:rFonts w:hint="eastAsia"/>
          <w:szCs w:val="21"/>
        </w:rPr>
        <w:t>）</w:t>
      </w:r>
      <w:r w:rsidRPr="00EB78D1">
        <w:rPr>
          <w:rFonts w:hint="eastAsia"/>
          <w:szCs w:val="21"/>
        </w:rPr>
        <w:t>，跌幅达到</w:t>
      </w:r>
      <w:r w:rsidRPr="00EB78D1">
        <w:rPr>
          <w:rFonts w:hint="eastAsia"/>
          <w:szCs w:val="21"/>
        </w:rPr>
        <w:t>20%</w:t>
      </w:r>
      <w:r w:rsidRPr="00EB78D1">
        <w:rPr>
          <w:rFonts w:hint="eastAsia"/>
          <w:szCs w:val="21"/>
        </w:rPr>
        <w:t>以上。不过欧元最终抵御了各种不利因素，汇率保持</w:t>
      </w:r>
      <w:r>
        <w:rPr>
          <w:rFonts w:hint="eastAsia"/>
          <w:szCs w:val="21"/>
        </w:rPr>
        <w:t>在了</w:t>
      </w:r>
      <w:r w:rsidRPr="00EB78D1">
        <w:rPr>
          <w:rFonts w:hint="eastAsia"/>
          <w:szCs w:val="21"/>
        </w:rPr>
        <w:t>较为稳定的水平，欧元区经济稳定增长。在</w:t>
      </w:r>
      <w:r w:rsidRPr="00EB78D1">
        <w:rPr>
          <w:rFonts w:hint="eastAsia"/>
          <w:szCs w:val="21"/>
        </w:rPr>
        <w:t>2004</w:t>
      </w:r>
      <w:r w:rsidRPr="00EB78D1">
        <w:rPr>
          <w:rFonts w:hint="eastAsia"/>
          <w:szCs w:val="21"/>
        </w:rPr>
        <w:t>年以后的几年时间里，欧元汇率</w:t>
      </w:r>
      <w:r>
        <w:rPr>
          <w:rFonts w:hint="eastAsia"/>
          <w:szCs w:val="21"/>
        </w:rPr>
        <w:t>保持了</w:t>
      </w:r>
      <w:r w:rsidRPr="00EB78D1">
        <w:rPr>
          <w:rFonts w:hint="eastAsia"/>
          <w:szCs w:val="21"/>
        </w:rPr>
        <w:t>稳中有升的状态，一度达到</w:t>
      </w:r>
      <w:r w:rsidRPr="00EB78D1">
        <w:rPr>
          <w:rFonts w:hint="eastAsia"/>
          <w:szCs w:val="21"/>
        </w:rPr>
        <w:t>1</w:t>
      </w:r>
      <w:r w:rsidRPr="00EB78D1">
        <w:rPr>
          <w:rFonts w:hint="eastAsia"/>
          <w:szCs w:val="21"/>
        </w:rPr>
        <w:t>欧元兑</w:t>
      </w:r>
      <w:r w:rsidR="00CF78D0">
        <w:rPr>
          <w:rFonts w:hint="eastAsia"/>
          <w:szCs w:val="21"/>
        </w:rPr>
        <w:t>换</w:t>
      </w:r>
      <w:r w:rsidRPr="00EB78D1">
        <w:rPr>
          <w:rFonts w:hint="eastAsia"/>
          <w:szCs w:val="21"/>
        </w:rPr>
        <w:t>1.60</w:t>
      </w:r>
      <w:r w:rsidRPr="00EB78D1">
        <w:rPr>
          <w:rFonts w:hint="eastAsia"/>
          <w:szCs w:val="21"/>
        </w:rPr>
        <w:t>美元。欧元在储备货币中的地位稳步提升，</w:t>
      </w:r>
      <w:r w:rsidRPr="00EB78D1">
        <w:rPr>
          <w:rFonts w:hint="eastAsia"/>
          <w:szCs w:val="21"/>
        </w:rPr>
        <w:t>2010</w:t>
      </w:r>
      <w:r w:rsidRPr="00EB78D1">
        <w:rPr>
          <w:rFonts w:hint="eastAsia"/>
          <w:szCs w:val="21"/>
        </w:rPr>
        <w:t>年末，在各国外汇储备中，以欧元形式持有的为</w:t>
      </w:r>
      <w:r w:rsidRPr="00EB78D1">
        <w:rPr>
          <w:rFonts w:hint="eastAsia"/>
          <w:szCs w:val="21"/>
        </w:rPr>
        <w:t>26.2%</w:t>
      </w:r>
      <w:r w:rsidRPr="00EB78D1">
        <w:rPr>
          <w:rFonts w:hint="eastAsia"/>
          <w:szCs w:val="21"/>
        </w:rPr>
        <w:t>，远高于</w:t>
      </w:r>
      <w:r w:rsidRPr="00EB78D1">
        <w:rPr>
          <w:rFonts w:hint="eastAsia"/>
          <w:szCs w:val="21"/>
        </w:rPr>
        <w:t>2000</w:t>
      </w:r>
      <w:r w:rsidRPr="00EB78D1">
        <w:rPr>
          <w:rFonts w:hint="eastAsia"/>
          <w:szCs w:val="21"/>
        </w:rPr>
        <w:t>年的</w:t>
      </w:r>
      <w:r w:rsidRPr="00EB78D1">
        <w:rPr>
          <w:rFonts w:hint="eastAsia"/>
          <w:szCs w:val="21"/>
        </w:rPr>
        <w:t>18.3%</w:t>
      </w:r>
      <w:r w:rsidRPr="00EB78D1">
        <w:rPr>
          <w:rFonts w:hint="eastAsia"/>
          <w:szCs w:val="21"/>
        </w:rPr>
        <w:t>。同期美元的比例从</w:t>
      </w:r>
      <w:r w:rsidRPr="00EB78D1">
        <w:rPr>
          <w:rFonts w:hint="eastAsia"/>
          <w:szCs w:val="21"/>
        </w:rPr>
        <w:t>71.1%</w:t>
      </w:r>
      <w:r w:rsidRPr="00EB78D1">
        <w:rPr>
          <w:rFonts w:hint="eastAsia"/>
          <w:szCs w:val="21"/>
        </w:rPr>
        <w:t>下降到</w:t>
      </w:r>
      <w:r w:rsidRPr="00EB78D1">
        <w:rPr>
          <w:rFonts w:hint="eastAsia"/>
          <w:szCs w:val="21"/>
        </w:rPr>
        <w:t>61.5%</w:t>
      </w:r>
      <w:r w:rsidRPr="00EB78D1">
        <w:rPr>
          <w:rFonts w:hint="eastAsia"/>
          <w:szCs w:val="21"/>
        </w:rPr>
        <w:t>，欧元从启动伊始就是世界第二位的储备货币。随着美国财政赤字的不断增加，美元汇率的长期趋势必然是下跌的，可以预期欧元在国际储备中的地位将继续稳步上升。</w:t>
      </w:r>
    </w:p>
    <w:p w:rsidR="005B74EA" w:rsidRPr="00EB78D1" w:rsidRDefault="005B74EA" w:rsidP="005B74EA">
      <w:pPr>
        <w:ind w:firstLine="416"/>
        <w:rPr>
          <w:szCs w:val="21"/>
        </w:rPr>
      </w:pPr>
      <w:r w:rsidRPr="00EB78D1">
        <w:rPr>
          <w:rFonts w:hint="eastAsia"/>
          <w:szCs w:val="21"/>
        </w:rPr>
        <w:t>然而，欧元作为交易货币和结算货币的作用仍然十分有限。在外汇市场上，虽然近些年来美元的交易份额有所下降，但到</w:t>
      </w:r>
      <w:r w:rsidRPr="00EB78D1">
        <w:rPr>
          <w:rFonts w:hint="eastAsia"/>
          <w:szCs w:val="21"/>
        </w:rPr>
        <w:t>2007</w:t>
      </w:r>
      <w:r w:rsidRPr="00EB78D1">
        <w:rPr>
          <w:rFonts w:hint="eastAsia"/>
          <w:szCs w:val="21"/>
        </w:rPr>
        <w:t>年依然达到</w:t>
      </w:r>
      <w:r w:rsidRPr="00EB78D1">
        <w:rPr>
          <w:rFonts w:hint="eastAsia"/>
          <w:szCs w:val="21"/>
        </w:rPr>
        <w:t>86.3%</w:t>
      </w:r>
      <w:r w:rsidRPr="00EB78D1">
        <w:rPr>
          <w:rFonts w:hint="eastAsia"/>
          <w:szCs w:val="21"/>
        </w:rPr>
        <w:t>，而欧元虽然在交易货币中的地位一直保持第二，但交易份额始终只维持在</w:t>
      </w:r>
      <w:r w:rsidRPr="00EB78D1">
        <w:rPr>
          <w:rFonts w:hint="eastAsia"/>
          <w:szCs w:val="21"/>
        </w:rPr>
        <w:t>37%</w:t>
      </w:r>
      <w:r w:rsidRPr="00EB78D1">
        <w:rPr>
          <w:rFonts w:hint="eastAsia"/>
          <w:szCs w:val="21"/>
        </w:rPr>
        <w:t>左右，欧元与美元</w:t>
      </w:r>
      <w:r>
        <w:rPr>
          <w:rFonts w:hint="eastAsia"/>
          <w:szCs w:val="21"/>
        </w:rPr>
        <w:t>在交易货币方面</w:t>
      </w:r>
      <w:r w:rsidRPr="00EB78D1">
        <w:rPr>
          <w:rFonts w:hint="eastAsia"/>
          <w:szCs w:val="21"/>
        </w:rPr>
        <w:t>的差距依然很大。而且欧元的主要交易对象仍然是美元，美元和欧元的交易也成为外汇市场上最活跃的交易，占全球总交易量的</w:t>
      </w:r>
      <w:r w:rsidRPr="00EB78D1">
        <w:rPr>
          <w:rFonts w:hint="eastAsia"/>
          <w:szCs w:val="21"/>
        </w:rPr>
        <w:t>30%</w:t>
      </w:r>
      <w:r w:rsidRPr="00EB78D1">
        <w:rPr>
          <w:rFonts w:hint="eastAsia"/>
          <w:szCs w:val="21"/>
        </w:rPr>
        <w:t>左右。在结算货币方面，美元依然是国际贸易中最重要的结算货币，所占比重达到</w:t>
      </w:r>
      <w:r w:rsidRPr="00EB78D1">
        <w:rPr>
          <w:rFonts w:hint="eastAsia"/>
          <w:szCs w:val="21"/>
        </w:rPr>
        <w:t>67%</w:t>
      </w:r>
      <w:r>
        <w:rPr>
          <w:rFonts w:hint="eastAsia"/>
          <w:szCs w:val="21"/>
        </w:rPr>
        <w:t>（</w:t>
      </w:r>
      <w:r w:rsidRPr="00EB78D1">
        <w:rPr>
          <w:rFonts w:hint="eastAsia"/>
          <w:szCs w:val="21"/>
        </w:rPr>
        <w:t>远远高于美国在国际贸易中所占的份额</w:t>
      </w:r>
      <w:r>
        <w:rPr>
          <w:rFonts w:hint="eastAsia"/>
          <w:szCs w:val="21"/>
        </w:rPr>
        <w:t>）</w:t>
      </w:r>
      <w:r w:rsidRPr="00EB78D1">
        <w:rPr>
          <w:rFonts w:hint="eastAsia"/>
          <w:szCs w:val="21"/>
        </w:rPr>
        <w:t>，而欧元的份额从长期看也很难超过</w:t>
      </w:r>
      <w:r w:rsidRPr="00EB78D1">
        <w:rPr>
          <w:rFonts w:hint="eastAsia"/>
          <w:szCs w:val="21"/>
        </w:rPr>
        <w:t>30%</w:t>
      </w:r>
      <w:r w:rsidRPr="00EB78D1">
        <w:rPr>
          <w:rFonts w:hint="eastAsia"/>
          <w:szCs w:val="21"/>
        </w:rPr>
        <w:t>，而且欧元在国际贸易中的使用</w:t>
      </w:r>
      <w:r>
        <w:rPr>
          <w:rFonts w:hint="eastAsia"/>
          <w:szCs w:val="21"/>
        </w:rPr>
        <w:t>大部分仍</w:t>
      </w:r>
      <w:r w:rsidRPr="00EB78D1">
        <w:rPr>
          <w:rFonts w:hint="eastAsia"/>
          <w:szCs w:val="21"/>
        </w:rPr>
        <w:t>在欧元区国家内部，欧元区国家与</w:t>
      </w:r>
      <w:r>
        <w:rPr>
          <w:rFonts w:hint="eastAsia"/>
          <w:szCs w:val="21"/>
        </w:rPr>
        <w:t>其他</w:t>
      </w:r>
      <w:r w:rsidRPr="00EB78D1">
        <w:rPr>
          <w:rFonts w:hint="eastAsia"/>
          <w:szCs w:val="21"/>
        </w:rPr>
        <w:t>国家和地区的贸易仍然以美元结算为主。由此可见，欧元的国际化水平依然有限，并没</w:t>
      </w:r>
      <w:r w:rsidRPr="00EB78D1">
        <w:rPr>
          <w:rFonts w:hint="eastAsia"/>
          <w:szCs w:val="21"/>
        </w:rPr>
        <w:lastRenderedPageBreak/>
        <w:t>有办法对美元地位造成实质性威胁。</w:t>
      </w:r>
    </w:p>
    <w:p w:rsidR="005B74EA" w:rsidRPr="00EB78D1" w:rsidRDefault="005B74EA" w:rsidP="00B829C1">
      <w:pPr>
        <w:pStyle w:val="afffffffffffffff3"/>
        <w:spacing w:before="66" w:after="33"/>
        <w:ind w:firstLine="320"/>
      </w:pPr>
      <w:r>
        <w:rPr>
          <w:rFonts w:hint="eastAsia"/>
        </w:rPr>
        <w:t>（三）</w:t>
      </w:r>
      <w:r w:rsidRPr="00EB78D1">
        <w:rPr>
          <w:rFonts w:hint="eastAsia"/>
        </w:rPr>
        <w:t>对欧元国际化的评述</w:t>
      </w:r>
    </w:p>
    <w:p w:rsidR="005B74EA" w:rsidRPr="002922D6" w:rsidRDefault="005B74EA" w:rsidP="002922D6">
      <w:pPr>
        <w:ind w:firstLine="408"/>
        <w:rPr>
          <w:spacing w:val="2"/>
          <w:szCs w:val="21"/>
        </w:rPr>
      </w:pPr>
      <w:r w:rsidRPr="002922D6">
        <w:rPr>
          <w:rFonts w:hint="eastAsia"/>
          <w:spacing w:val="2"/>
          <w:szCs w:val="21"/>
        </w:rPr>
        <w:t>欧元的产生是国际货币史上的重要事件。作为国际货币的一员，欧元的模式最为特殊，它是迄今为止唯一</w:t>
      </w:r>
      <w:r w:rsidR="002922D6" w:rsidRPr="002922D6">
        <w:rPr>
          <w:rFonts w:hint="eastAsia"/>
          <w:spacing w:val="2"/>
          <w:szCs w:val="21"/>
        </w:rPr>
        <w:t>一种由人</w:t>
      </w:r>
      <w:r w:rsidRPr="002922D6">
        <w:rPr>
          <w:rFonts w:hint="eastAsia"/>
          <w:spacing w:val="2"/>
          <w:szCs w:val="21"/>
        </w:rPr>
        <w:t>主动设计的国际货币。欧元国际化体现出一种人为设计和政府推动的模式，而这种人为设计和政府推动有着较为坚实的欧洲经济金融一体化的基础和实际需求。通过对欧元诞生的进程以及欧元启动后的表现的梳理，对欧元国际化</w:t>
      </w:r>
      <w:r w:rsidR="002922D6" w:rsidRPr="002922D6">
        <w:rPr>
          <w:rFonts w:hint="eastAsia"/>
          <w:spacing w:val="2"/>
          <w:szCs w:val="21"/>
        </w:rPr>
        <w:t>可以</w:t>
      </w:r>
      <w:r w:rsidRPr="002922D6">
        <w:rPr>
          <w:rFonts w:hint="eastAsia"/>
          <w:spacing w:val="2"/>
          <w:szCs w:val="21"/>
        </w:rPr>
        <w:t>得到以下几点认识。</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区域货币合作是实现货币国际化的一条比较可行的路径。如果从单个国家的经济实力而言，不可能出现一种可以与美元相抗衡的货币。而欧盟通过区域内各国之间的紧密协调，从区域利益最大化的角度出发，经过不懈的努力最终推出了欧元，虽然欧元当前还难以跟美元相抗衡，但至少</w:t>
      </w:r>
      <w:r>
        <w:rPr>
          <w:rFonts w:hint="eastAsia"/>
          <w:szCs w:val="21"/>
        </w:rPr>
        <w:t>已</w:t>
      </w:r>
      <w:r w:rsidRPr="00EB78D1">
        <w:rPr>
          <w:rFonts w:hint="eastAsia"/>
          <w:szCs w:val="21"/>
        </w:rPr>
        <w:t>经成功抢占了美元的一部分份额。因此，欧元给予世界</w:t>
      </w:r>
      <w:r>
        <w:rPr>
          <w:rFonts w:hint="eastAsia"/>
          <w:szCs w:val="21"/>
        </w:rPr>
        <w:t>其他</w:t>
      </w:r>
      <w:r w:rsidRPr="00EB78D1">
        <w:rPr>
          <w:rFonts w:hint="eastAsia"/>
          <w:szCs w:val="21"/>
        </w:rPr>
        <w:t>国家的启示就是</w:t>
      </w:r>
      <w:r>
        <w:rPr>
          <w:rFonts w:hint="eastAsia"/>
          <w:szCs w:val="21"/>
        </w:rPr>
        <w:t>：</w:t>
      </w:r>
      <w:r w:rsidRPr="00EB78D1">
        <w:rPr>
          <w:rFonts w:hint="eastAsia"/>
          <w:szCs w:val="21"/>
        </w:rPr>
        <w:t>通过实现区域内经济金融合作，逐步实现区域内的单一货币化，是那些在世界经济中</w:t>
      </w:r>
      <w:r w:rsidR="002922D6">
        <w:rPr>
          <w:rFonts w:hint="eastAsia"/>
          <w:szCs w:val="21"/>
        </w:rPr>
        <w:t>所占</w:t>
      </w:r>
      <w:r w:rsidRPr="00EB78D1">
        <w:rPr>
          <w:rFonts w:hint="eastAsia"/>
          <w:szCs w:val="21"/>
        </w:rPr>
        <w:t>比重较小的国家实现货币国际化的有效途径。然而，欧元区国家有着相似的经济发展水平、相同的政治体系</w:t>
      </w:r>
      <w:r>
        <w:rPr>
          <w:rFonts w:hint="eastAsia"/>
          <w:szCs w:val="21"/>
        </w:rPr>
        <w:t>和历</w:t>
      </w:r>
      <w:r w:rsidRPr="00EB78D1">
        <w:rPr>
          <w:rFonts w:hint="eastAsia"/>
          <w:szCs w:val="21"/>
        </w:rPr>
        <w:t>史文化，这些都是统一货币必不可少的条件，这也是</w:t>
      </w:r>
      <w:r>
        <w:rPr>
          <w:rFonts w:hint="eastAsia"/>
          <w:szCs w:val="21"/>
        </w:rPr>
        <w:t>其他</w:t>
      </w:r>
      <w:r w:rsidRPr="00EB78D1">
        <w:rPr>
          <w:rFonts w:hint="eastAsia"/>
          <w:szCs w:val="21"/>
        </w:rPr>
        <w:t>区域国家间很难具备的条件。</w:t>
      </w:r>
    </w:p>
    <w:p w:rsidR="005B74EA" w:rsidRPr="00EB78D1" w:rsidRDefault="005B74EA" w:rsidP="005B74EA">
      <w:pPr>
        <w:ind w:firstLine="416"/>
        <w:rPr>
          <w:szCs w:val="21"/>
        </w:rPr>
      </w:pPr>
      <w:r w:rsidRPr="00EB78D1">
        <w:rPr>
          <w:rFonts w:hint="eastAsia"/>
          <w:szCs w:val="21"/>
        </w:rPr>
        <w:t>（</w:t>
      </w:r>
      <w:r w:rsidRPr="00EB78D1">
        <w:rPr>
          <w:rFonts w:hint="eastAsia"/>
          <w:szCs w:val="21"/>
        </w:rPr>
        <w:t>2</w:t>
      </w:r>
      <w:r w:rsidRPr="00EB78D1">
        <w:rPr>
          <w:rFonts w:hint="eastAsia"/>
          <w:szCs w:val="21"/>
        </w:rPr>
        <w:t>）欧元从设计到诞生离不开欧盟区内部各国之间在经济与金融领域的紧密合作。区域经济合作使成员国获得了巨大的经济利益，而这又驱使各国进行更深层次的合作，在这种良性循环下欧盟内部经济一体化的程度逐渐加深</w:t>
      </w:r>
      <w:r w:rsidR="00E2239C" w:rsidRPr="00E2239C">
        <w:rPr>
          <w:rFonts w:ascii="宋体" w:eastAsia="宋体" w:hAnsi="宋体" w:hint="eastAsia"/>
          <w:spacing w:val="0"/>
          <w:w w:val="200"/>
          <w:szCs w:val="21"/>
        </w:rPr>
        <w:t>—</w:t>
      </w:r>
      <w:r w:rsidRPr="00EB78D1">
        <w:rPr>
          <w:rFonts w:hint="eastAsia"/>
          <w:szCs w:val="21"/>
        </w:rPr>
        <w:t>从最开始的互惠自由贸易区到共同市场，从经济一体化到最终货币一体化。欧盟各成员国经过多年的努力，通过多次会议的协商</w:t>
      </w:r>
      <w:r>
        <w:rPr>
          <w:rFonts w:hint="eastAsia"/>
          <w:szCs w:val="21"/>
        </w:rPr>
        <w:t>和</w:t>
      </w:r>
      <w:r w:rsidRPr="00EB78D1">
        <w:rPr>
          <w:rFonts w:hint="eastAsia"/>
          <w:szCs w:val="21"/>
        </w:rPr>
        <w:t>一系列条约的指导和约束，最终逐渐构建了一个统一的欧洲大市场，实现了欧盟内部要素自由流动、各国货币之间汇率的稳定以及经济指标的趋同，这些都是实现统一货币的前提条件。统一货币的最终诞生，又使得欧元区经济体系具有更高的稳定性，消除了区域内汇率变动的风险，也消除了欧元区内各国之间货币相互兑换和相关外汇业务的费用，降低了欧元区内部贸易与投资的成本，</w:t>
      </w:r>
      <w:r>
        <w:rPr>
          <w:rFonts w:hint="eastAsia"/>
          <w:szCs w:val="21"/>
        </w:rPr>
        <w:t>使得</w:t>
      </w:r>
      <w:r w:rsidRPr="00EB78D1">
        <w:rPr>
          <w:rFonts w:hint="eastAsia"/>
          <w:szCs w:val="21"/>
        </w:rPr>
        <w:t>欧元区内部贸易与要素流动更加便利，经济指标更加趋同，强化了欧盟这个大市场。这也证明了最优货币区的条件是可以自我强化的。</w:t>
      </w:r>
    </w:p>
    <w:p w:rsidR="005B74EA" w:rsidRPr="00EB78D1" w:rsidRDefault="005B74EA" w:rsidP="005B74EA">
      <w:pPr>
        <w:ind w:firstLine="416"/>
        <w:rPr>
          <w:szCs w:val="21"/>
        </w:rPr>
      </w:pPr>
      <w:r w:rsidRPr="00EB78D1">
        <w:rPr>
          <w:rFonts w:hint="eastAsia"/>
          <w:szCs w:val="21"/>
        </w:rPr>
        <w:t>（</w:t>
      </w:r>
      <w:r w:rsidRPr="00EB78D1">
        <w:rPr>
          <w:rFonts w:hint="eastAsia"/>
          <w:szCs w:val="21"/>
        </w:rPr>
        <w:t>3</w:t>
      </w:r>
      <w:r w:rsidRPr="00EB78D1">
        <w:rPr>
          <w:rFonts w:hint="eastAsia"/>
          <w:szCs w:val="21"/>
        </w:rPr>
        <w:t>）讨论欧元是否应该诞生与讨论欧元是否应该解体并不是同一个问题。在</w:t>
      </w:r>
      <w:r w:rsidRPr="00EB78D1">
        <w:rPr>
          <w:rFonts w:hint="eastAsia"/>
          <w:szCs w:val="21"/>
        </w:rPr>
        <w:t>20</w:t>
      </w:r>
      <w:r w:rsidRPr="00EB78D1">
        <w:rPr>
          <w:rFonts w:hint="eastAsia"/>
          <w:szCs w:val="21"/>
        </w:rPr>
        <w:t>世纪</w:t>
      </w:r>
      <w:r w:rsidRPr="00EB78D1">
        <w:rPr>
          <w:rFonts w:hint="eastAsia"/>
          <w:szCs w:val="21"/>
        </w:rPr>
        <w:t>90</w:t>
      </w:r>
      <w:r w:rsidRPr="00EB78D1">
        <w:rPr>
          <w:rFonts w:hint="eastAsia"/>
          <w:szCs w:val="21"/>
        </w:rPr>
        <w:t>年代设计欧元的诞生路径的时候，或许欧元并不完全具备诞生的条件，对于统一货币的制度生成成本以及欧元诞生后对成员国的负面影响没有正确估计，暂缓统一货币的进程可能是较好的选择。然而，当欧元已经成为既定事实的时候，再来探讨欧元是否应该解体，就不应该仅仅考虑前面这些因素</w:t>
      </w:r>
      <w:r>
        <w:rPr>
          <w:rFonts w:hint="eastAsia"/>
          <w:szCs w:val="21"/>
        </w:rPr>
        <w:t>了</w:t>
      </w:r>
      <w:r w:rsidRPr="00EB78D1">
        <w:rPr>
          <w:rFonts w:hint="eastAsia"/>
          <w:szCs w:val="21"/>
        </w:rPr>
        <w:t>，因为货币国际化的条件是可以自我强化的</w:t>
      </w:r>
      <w:r>
        <w:rPr>
          <w:rFonts w:hint="eastAsia"/>
          <w:szCs w:val="21"/>
        </w:rPr>
        <w:t>。</w:t>
      </w:r>
      <w:r w:rsidRPr="00EB78D1">
        <w:rPr>
          <w:rFonts w:hint="eastAsia"/>
          <w:szCs w:val="21"/>
        </w:rPr>
        <w:t>此外，一种货币制度将会形成路径依赖，生成一种制度需要成本，而打破一种制度同样需要成本。因此，当欧元存在的时候，维持欧元的存在就是最优的决策。</w:t>
      </w:r>
    </w:p>
    <w:p w:rsidR="005B74EA" w:rsidRPr="00EB78D1" w:rsidRDefault="005B74EA" w:rsidP="00CF78D0">
      <w:pPr>
        <w:pStyle w:val="afffffffffffffff2"/>
        <w:spacing w:before="165" w:after="165"/>
      </w:pPr>
      <w:r w:rsidRPr="00EB78D1">
        <w:rPr>
          <w:rFonts w:hint="eastAsia"/>
        </w:rPr>
        <w:t>四、日元国际化</w:t>
      </w:r>
    </w:p>
    <w:p w:rsidR="005B74EA" w:rsidRPr="00EB78D1" w:rsidRDefault="005B74EA" w:rsidP="005B74EA">
      <w:pPr>
        <w:ind w:firstLine="416"/>
        <w:rPr>
          <w:szCs w:val="21"/>
        </w:rPr>
      </w:pPr>
      <w:r w:rsidRPr="00EB78D1">
        <w:rPr>
          <w:rFonts w:hint="eastAsia"/>
          <w:szCs w:val="21"/>
        </w:rPr>
        <w:t>日元的国际化不同于英镑、美元和欧元，很多时候是被当成一国货币国际化的失败案例</w:t>
      </w:r>
      <w:r w:rsidR="002922D6">
        <w:rPr>
          <w:rFonts w:hint="eastAsia"/>
          <w:szCs w:val="21"/>
        </w:rPr>
        <w:t>来</w:t>
      </w:r>
      <w:r w:rsidRPr="00EB78D1">
        <w:rPr>
          <w:rFonts w:hint="eastAsia"/>
          <w:szCs w:val="21"/>
        </w:rPr>
        <w:t>进行探讨。然而，日元与人民币都是亚洲货币，日本与中国经济的增长模式又有某种程度的相似性，分析日元国际化的进程对人民币的国际化有着重要的借鉴意义。</w:t>
      </w:r>
    </w:p>
    <w:p w:rsidR="005B74EA" w:rsidRPr="00EB78D1" w:rsidRDefault="005B74EA" w:rsidP="00B829C1">
      <w:pPr>
        <w:pStyle w:val="afffffffffffffff3"/>
        <w:spacing w:before="66" w:after="33"/>
        <w:ind w:firstLine="320"/>
      </w:pPr>
      <w:r>
        <w:rPr>
          <w:rFonts w:hint="eastAsia"/>
        </w:rPr>
        <w:lastRenderedPageBreak/>
        <w:t>（一）</w:t>
      </w:r>
      <w:r w:rsidRPr="00EB78D1">
        <w:rPr>
          <w:rFonts w:hint="eastAsia"/>
        </w:rPr>
        <w:t>日元国际化的路径</w:t>
      </w:r>
    </w:p>
    <w:p w:rsidR="005B74EA" w:rsidRPr="00EB78D1" w:rsidRDefault="005B74EA" w:rsidP="005B74EA">
      <w:pPr>
        <w:ind w:firstLine="416"/>
        <w:rPr>
          <w:szCs w:val="21"/>
        </w:rPr>
      </w:pPr>
      <w:r w:rsidRPr="00EB78D1">
        <w:rPr>
          <w:rFonts w:hint="eastAsia"/>
          <w:szCs w:val="21"/>
        </w:rPr>
        <w:t>日本政府对日元国际化</w:t>
      </w:r>
      <w:r>
        <w:rPr>
          <w:rFonts w:hint="eastAsia"/>
          <w:szCs w:val="21"/>
        </w:rPr>
        <w:t>的</w:t>
      </w:r>
      <w:r w:rsidRPr="00EB78D1">
        <w:rPr>
          <w:rFonts w:hint="eastAsia"/>
          <w:szCs w:val="21"/>
        </w:rPr>
        <w:t>态度是一个不断总结经验</w:t>
      </w:r>
      <w:r>
        <w:rPr>
          <w:rFonts w:hint="eastAsia"/>
          <w:szCs w:val="21"/>
        </w:rPr>
        <w:t>、</w:t>
      </w:r>
      <w:r w:rsidRPr="00EB78D1">
        <w:rPr>
          <w:rFonts w:hint="eastAsia"/>
          <w:szCs w:val="21"/>
        </w:rPr>
        <w:t>自我反思和自我调整的过程，日元国际化的战略随着日本政府态度的变化而变化。因此，可将日元国际化的进程分为三个阶段</w:t>
      </w:r>
      <w:r>
        <w:rPr>
          <w:rFonts w:hint="eastAsia"/>
          <w:szCs w:val="21"/>
        </w:rPr>
        <w:t>：</w:t>
      </w:r>
      <w:r w:rsidRPr="00EB78D1">
        <w:rPr>
          <w:rFonts w:hint="eastAsia"/>
          <w:szCs w:val="21"/>
        </w:rPr>
        <w:t>二战后至</w:t>
      </w: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年代末的消极阶段、</w:t>
      </w:r>
      <w:r w:rsidRPr="00EB78D1">
        <w:rPr>
          <w:rFonts w:hint="eastAsia"/>
          <w:szCs w:val="21"/>
        </w:rPr>
        <w:t>20</w:t>
      </w:r>
      <w:r w:rsidRPr="00EB78D1">
        <w:rPr>
          <w:rFonts w:hint="eastAsia"/>
          <w:szCs w:val="21"/>
        </w:rPr>
        <w:t>世纪</w:t>
      </w:r>
      <w:r w:rsidRPr="00EB78D1">
        <w:rPr>
          <w:rFonts w:hint="eastAsia"/>
          <w:szCs w:val="21"/>
        </w:rPr>
        <w:t>80</w:t>
      </w:r>
      <w:r w:rsidRPr="00EB78D1">
        <w:rPr>
          <w:rFonts w:hint="eastAsia"/>
          <w:szCs w:val="21"/>
        </w:rPr>
        <w:t>年代至</w:t>
      </w:r>
      <w:r w:rsidRPr="00EB78D1">
        <w:rPr>
          <w:rFonts w:hint="eastAsia"/>
          <w:szCs w:val="21"/>
        </w:rPr>
        <w:t>90</w:t>
      </w:r>
      <w:r w:rsidRPr="00EB78D1">
        <w:rPr>
          <w:rFonts w:hint="eastAsia"/>
          <w:szCs w:val="21"/>
        </w:rPr>
        <w:t>年代末的中立阶段和</w:t>
      </w:r>
      <w:r w:rsidRPr="00EB78D1">
        <w:rPr>
          <w:rFonts w:hint="eastAsia"/>
          <w:szCs w:val="21"/>
        </w:rPr>
        <w:t>20</w:t>
      </w:r>
      <w:r w:rsidRPr="00EB78D1">
        <w:rPr>
          <w:rFonts w:hint="eastAsia"/>
          <w:szCs w:val="21"/>
        </w:rPr>
        <w:t>世纪</w:t>
      </w:r>
      <w:r w:rsidRPr="00EB78D1">
        <w:rPr>
          <w:rFonts w:hint="eastAsia"/>
          <w:szCs w:val="21"/>
        </w:rPr>
        <w:t>90</w:t>
      </w:r>
      <w:r w:rsidRPr="00EB78D1">
        <w:rPr>
          <w:rFonts w:hint="eastAsia"/>
          <w:szCs w:val="21"/>
        </w:rPr>
        <w:t>年代末至今的积极阶段。</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）二战后至</w:t>
      </w: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年代末的消极阶段。二战后，美国在日本推行“道奇计划”，日本通货趋于稳定。虽然日本政府对金融体系进行了严格的监管，但是随着战后日本经济的复苏与发展，尤其是日本在</w:t>
      </w: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年代成为资本主义世界第二经济体之后，日元国际化成为日本政府不得不面对的问题。</w:t>
      </w:r>
    </w:p>
    <w:p w:rsidR="005B74EA" w:rsidRPr="00EB78D1" w:rsidRDefault="005B74EA" w:rsidP="005B74EA">
      <w:pPr>
        <w:ind w:firstLine="416"/>
        <w:rPr>
          <w:szCs w:val="21"/>
        </w:rPr>
      </w:pPr>
      <w:r w:rsidRPr="00EB78D1">
        <w:rPr>
          <w:rFonts w:hint="eastAsia"/>
          <w:szCs w:val="21"/>
        </w:rPr>
        <w:t>1960</w:t>
      </w:r>
      <w:r w:rsidRPr="00EB78D1">
        <w:rPr>
          <w:rFonts w:hint="eastAsia"/>
          <w:szCs w:val="21"/>
        </w:rPr>
        <w:t>年，日本政府创设了非居民日元存款自由结算制度；</w:t>
      </w:r>
      <w:r w:rsidRPr="00EB78D1">
        <w:rPr>
          <w:rFonts w:hint="eastAsia"/>
          <w:szCs w:val="21"/>
        </w:rPr>
        <w:t>1964</w:t>
      </w:r>
      <w:r w:rsidRPr="00EB78D1">
        <w:rPr>
          <w:rFonts w:hint="eastAsia"/>
          <w:szCs w:val="21"/>
        </w:rPr>
        <w:t>年，日本正式成为</w:t>
      </w:r>
      <w:r w:rsidRPr="00EB78D1">
        <w:rPr>
          <w:rFonts w:hint="eastAsia"/>
          <w:szCs w:val="21"/>
        </w:rPr>
        <w:t>IMF</w:t>
      </w:r>
      <w:r w:rsidRPr="00EB78D1">
        <w:rPr>
          <w:rFonts w:hint="eastAsia"/>
          <w:szCs w:val="21"/>
        </w:rPr>
        <w:t>第八条款国</w:t>
      </w:r>
      <w:r w:rsidRPr="00B829C1">
        <w:rPr>
          <w:rStyle w:val="afff2"/>
        </w:rPr>
        <w:footnoteReference w:id="4"/>
      </w:r>
      <w:r w:rsidRPr="00EB78D1">
        <w:rPr>
          <w:rFonts w:hint="eastAsia"/>
          <w:szCs w:val="21"/>
        </w:rPr>
        <w:t>，实现了日元在经常项目下的可自由兑换；</w:t>
      </w:r>
      <w:r w:rsidRPr="00EB78D1">
        <w:rPr>
          <w:rFonts w:hint="eastAsia"/>
          <w:szCs w:val="21"/>
        </w:rPr>
        <w:t>1970</w:t>
      </w:r>
      <w:r w:rsidRPr="00EB78D1">
        <w:rPr>
          <w:rFonts w:hint="eastAsia"/>
          <w:szCs w:val="21"/>
        </w:rPr>
        <w:t>年，日本政府允许发行以日元计值的外债；</w:t>
      </w:r>
      <w:r w:rsidRPr="00EB78D1">
        <w:rPr>
          <w:rFonts w:hint="eastAsia"/>
          <w:szCs w:val="21"/>
        </w:rPr>
        <w:t>1972</w:t>
      </w:r>
      <w:r w:rsidRPr="00EB78D1">
        <w:rPr>
          <w:rFonts w:hint="eastAsia"/>
          <w:szCs w:val="21"/>
        </w:rPr>
        <w:t>年，日本政府废除了“外汇集中制度”，民间持有外汇得到允许；同年</w:t>
      </w:r>
      <w:r w:rsidRPr="00EB78D1">
        <w:rPr>
          <w:rFonts w:hint="eastAsia"/>
          <w:szCs w:val="21"/>
        </w:rPr>
        <w:t>9</w:t>
      </w:r>
      <w:r w:rsidRPr="00EB78D1">
        <w:rPr>
          <w:rFonts w:hint="eastAsia"/>
          <w:szCs w:val="21"/>
        </w:rPr>
        <w:t>月，日本政府允许本国居民在日本国内发行以外币计值的债券。由于</w:t>
      </w: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年代布雷顿森林体系的解体和美元贬值，国际经济往来中对日元的需求激增，</w:t>
      </w:r>
      <w:r w:rsidRPr="00EB78D1">
        <w:rPr>
          <w:rFonts w:hint="eastAsia"/>
          <w:szCs w:val="21"/>
        </w:rPr>
        <w:t>1970</w:t>
      </w:r>
      <w:r>
        <w:rPr>
          <w:rFonts w:hint="eastAsia"/>
          <w:szCs w:val="21"/>
        </w:rPr>
        <w:t>—</w:t>
      </w:r>
      <w:r w:rsidRPr="00EB78D1">
        <w:rPr>
          <w:rFonts w:hint="eastAsia"/>
          <w:szCs w:val="21"/>
        </w:rPr>
        <w:t>1980</w:t>
      </w:r>
      <w:r w:rsidRPr="00EB78D1">
        <w:rPr>
          <w:rFonts w:hint="eastAsia"/>
          <w:szCs w:val="21"/>
        </w:rPr>
        <w:t>年，日本出口商品中以日元结算的比重从</w:t>
      </w:r>
      <w:r w:rsidRPr="00EB78D1">
        <w:rPr>
          <w:rFonts w:hint="eastAsia"/>
          <w:szCs w:val="21"/>
        </w:rPr>
        <w:t>0.9%</w:t>
      </w:r>
      <w:r w:rsidRPr="00EB78D1">
        <w:rPr>
          <w:rFonts w:hint="eastAsia"/>
          <w:szCs w:val="21"/>
        </w:rPr>
        <w:t>提升到</w:t>
      </w:r>
      <w:r w:rsidRPr="00EB78D1">
        <w:rPr>
          <w:rFonts w:hint="eastAsia"/>
          <w:szCs w:val="21"/>
        </w:rPr>
        <w:t>29.4%</w:t>
      </w:r>
      <w:r w:rsidRPr="00EB78D1">
        <w:rPr>
          <w:rFonts w:hint="eastAsia"/>
          <w:szCs w:val="21"/>
        </w:rPr>
        <w:t>，进口商品中以日元结算的比重则从</w:t>
      </w:r>
      <w:r w:rsidRPr="00EB78D1">
        <w:rPr>
          <w:rFonts w:hint="eastAsia"/>
          <w:szCs w:val="21"/>
        </w:rPr>
        <w:t>0.3%</w:t>
      </w:r>
      <w:r w:rsidRPr="00EB78D1">
        <w:rPr>
          <w:rFonts w:hint="eastAsia"/>
          <w:szCs w:val="21"/>
        </w:rPr>
        <w:t>提升到</w:t>
      </w:r>
      <w:r w:rsidRPr="00EB78D1">
        <w:rPr>
          <w:rFonts w:hint="eastAsia"/>
          <w:szCs w:val="21"/>
        </w:rPr>
        <w:t>2.4%</w:t>
      </w:r>
      <w:r w:rsidRPr="00EB78D1">
        <w:rPr>
          <w:rFonts w:hint="eastAsia"/>
          <w:szCs w:val="21"/>
        </w:rPr>
        <w:t>。仅在</w:t>
      </w:r>
      <w:r w:rsidRPr="00EB78D1">
        <w:rPr>
          <w:rFonts w:hint="eastAsia"/>
          <w:szCs w:val="21"/>
        </w:rPr>
        <w:t>1976</w:t>
      </w:r>
      <w:r>
        <w:rPr>
          <w:rFonts w:hint="eastAsia"/>
          <w:szCs w:val="21"/>
        </w:rPr>
        <w:t>—</w:t>
      </w:r>
      <w:r w:rsidRPr="00EB78D1">
        <w:rPr>
          <w:rFonts w:hint="eastAsia"/>
          <w:szCs w:val="21"/>
        </w:rPr>
        <w:t>1980</w:t>
      </w:r>
      <w:r w:rsidRPr="00EB78D1">
        <w:rPr>
          <w:rFonts w:hint="eastAsia"/>
          <w:szCs w:val="21"/>
        </w:rPr>
        <w:t>年间，国际官方储备中以日元持有的比例</w:t>
      </w:r>
      <w:r>
        <w:rPr>
          <w:rFonts w:hint="eastAsia"/>
          <w:szCs w:val="21"/>
        </w:rPr>
        <w:t>就</w:t>
      </w:r>
      <w:r w:rsidRPr="00EB78D1">
        <w:rPr>
          <w:rFonts w:hint="eastAsia"/>
          <w:szCs w:val="21"/>
        </w:rPr>
        <w:t>从</w:t>
      </w:r>
      <w:r w:rsidRPr="00EB78D1">
        <w:rPr>
          <w:rFonts w:hint="eastAsia"/>
          <w:szCs w:val="21"/>
        </w:rPr>
        <w:t>2%</w:t>
      </w:r>
      <w:r w:rsidRPr="00EB78D1">
        <w:rPr>
          <w:rFonts w:hint="eastAsia"/>
          <w:szCs w:val="21"/>
        </w:rPr>
        <w:t>提高到</w:t>
      </w:r>
      <w:r w:rsidRPr="00EB78D1">
        <w:rPr>
          <w:rFonts w:hint="eastAsia"/>
          <w:szCs w:val="21"/>
        </w:rPr>
        <w:t>4.5%</w:t>
      </w:r>
      <w:r w:rsidRPr="00EB78D1">
        <w:rPr>
          <w:rFonts w:hint="eastAsia"/>
          <w:szCs w:val="21"/>
        </w:rPr>
        <w:t>；</w:t>
      </w:r>
      <w:r>
        <w:rPr>
          <w:rFonts w:hint="eastAsia"/>
          <w:szCs w:val="21"/>
        </w:rPr>
        <w:t>在</w:t>
      </w:r>
      <w:r w:rsidRPr="00EB78D1">
        <w:rPr>
          <w:rFonts w:hint="eastAsia"/>
          <w:szCs w:val="21"/>
        </w:rPr>
        <w:t>欧洲金融资本市场的通货构成中</w:t>
      </w:r>
      <w:r>
        <w:rPr>
          <w:rFonts w:hint="eastAsia"/>
          <w:szCs w:val="21"/>
        </w:rPr>
        <w:t>，</w:t>
      </w:r>
      <w:r w:rsidRPr="00EB78D1">
        <w:rPr>
          <w:rFonts w:hint="eastAsia"/>
          <w:szCs w:val="21"/>
        </w:rPr>
        <w:t>日元所占比例为</w:t>
      </w:r>
      <w:r w:rsidRPr="00EB78D1">
        <w:rPr>
          <w:rFonts w:hint="eastAsia"/>
          <w:szCs w:val="21"/>
        </w:rPr>
        <w:t>1.6%</w:t>
      </w:r>
      <w:r w:rsidRPr="00EB78D1">
        <w:rPr>
          <w:rFonts w:hint="eastAsia"/>
          <w:szCs w:val="21"/>
        </w:rPr>
        <w:t>；在国际债券发行中</w:t>
      </w:r>
      <w:r>
        <w:rPr>
          <w:rFonts w:hint="eastAsia"/>
          <w:szCs w:val="21"/>
        </w:rPr>
        <w:t>，</w:t>
      </w:r>
      <w:r w:rsidRPr="00EB78D1">
        <w:rPr>
          <w:rFonts w:hint="eastAsia"/>
          <w:szCs w:val="21"/>
        </w:rPr>
        <w:t>日元债券约占</w:t>
      </w:r>
      <w:r w:rsidRPr="00EB78D1">
        <w:rPr>
          <w:rFonts w:hint="eastAsia"/>
          <w:szCs w:val="21"/>
        </w:rPr>
        <w:t>5.6%</w:t>
      </w:r>
      <w:r w:rsidRPr="00EB78D1">
        <w:rPr>
          <w:rFonts w:hint="eastAsia"/>
          <w:szCs w:val="21"/>
        </w:rPr>
        <w:t>；在各国银行对外资产中，日元资产也占有</w:t>
      </w:r>
      <w:r w:rsidRPr="00EB78D1">
        <w:rPr>
          <w:rFonts w:hint="eastAsia"/>
          <w:szCs w:val="21"/>
        </w:rPr>
        <w:t>3.7%</w:t>
      </w:r>
      <w:r w:rsidRPr="00EB78D1">
        <w:rPr>
          <w:rFonts w:hint="eastAsia"/>
          <w:szCs w:val="21"/>
        </w:rPr>
        <w:t>的份额。</w:t>
      </w:r>
    </w:p>
    <w:p w:rsidR="005B74EA" w:rsidRPr="00EB78D1" w:rsidRDefault="005B74EA" w:rsidP="005B74EA">
      <w:pPr>
        <w:ind w:firstLine="416"/>
        <w:rPr>
          <w:szCs w:val="21"/>
        </w:rPr>
      </w:pPr>
      <w:r w:rsidRPr="00EB78D1">
        <w:rPr>
          <w:rFonts w:hint="eastAsia"/>
          <w:szCs w:val="21"/>
        </w:rPr>
        <w:t>这一时期日元国际化有两个特点</w:t>
      </w:r>
      <w:r>
        <w:rPr>
          <w:rFonts w:hint="eastAsia"/>
          <w:szCs w:val="21"/>
        </w:rPr>
        <w:t>：</w:t>
      </w:r>
      <w:r w:rsidRPr="00EB78D1">
        <w:rPr>
          <w:rFonts w:hint="eastAsia"/>
          <w:szCs w:val="21"/>
        </w:rPr>
        <w:t>第一，日元国际化并非日本政府的主动选择，而是随着日本经济地位不断上升以及对外贸易不断扩大，在以美国为首的欧美国家的压力下，日元国际化不得不提上议程。其实日本银行和大藏省还是认为日元国际化将对日本的出口贸易和国内的金融政策产生消极影响。第二，日元的计价单位职能与价值储藏职能被严格区分开来。日本政府更加提倡日元计价单位职能的国际化，这主要是为了降低出口商的汇率风险</w:t>
      </w:r>
      <w:r>
        <w:rPr>
          <w:rFonts w:hint="eastAsia"/>
          <w:szCs w:val="21"/>
        </w:rPr>
        <w:t>，</w:t>
      </w:r>
      <w:r w:rsidRPr="00EB78D1">
        <w:rPr>
          <w:rFonts w:hint="eastAsia"/>
          <w:szCs w:val="21"/>
        </w:rPr>
        <w:t>而对日元价值</w:t>
      </w:r>
      <w:r w:rsidR="00CF78D0">
        <w:rPr>
          <w:rFonts w:hint="eastAsia"/>
          <w:szCs w:val="21"/>
        </w:rPr>
        <w:t>贮</w:t>
      </w:r>
      <w:r w:rsidRPr="00EB78D1">
        <w:rPr>
          <w:rFonts w:hint="eastAsia"/>
          <w:szCs w:val="21"/>
        </w:rPr>
        <w:t>藏职能的国际化则比较消极，从中可以看出日本国内对日本能否消化日元国际化给日本经济带来的影响缺乏信心。</w:t>
      </w:r>
    </w:p>
    <w:p w:rsidR="005B74EA" w:rsidRPr="00EB78D1" w:rsidRDefault="005B74EA" w:rsidP="005B74EA">
      <w:pPr>
        <w:ind w:firstLine="416"/>
        <w:rPr>
          <w:szCs w:val="21"/>
        </w:rPr>
      </w:pPr>
      <w:r w:rsidRPr="00EB78D1">
        <w:rPr>
          <w:rFonts w:hint="eastAsia"/>
          <w:szCs w:val="21"/>
        </w:rPr>
        <w:t>（</w:t>
      </w:r>
      <w:r w:rsidRPr="00EB78D1">
        <w:rPr>
          <w:rFonts w:hint="eastAsia"/>
          <w:szCs w:val="21"/>
        </w:rPr>
        <w:t>2</w:t>
      </w:r>
      <w:r w:rsidRPr="00EB78D1">
        <w:rPr>
          <w:rFonts w:hint="eastAsia"/>
          <w:szCs w:val="21"/>
        </w:rPr>
        <w:t>）</w:t>
      </w:r>
      <w:r w:rsidRPr="00EB78D1">
        <w:rPr>
          <w:rFonts w:hint="eastAsia"/>
          <w:szCs w:val="21"/>
        </w:rPr>
        <w:t>20</w:t>
      </w:r>
      <w:r w:rsidRPr="00EB78D1">
        <w:rPr>
          <w:rFonts w:hint="eastAsia"/>
          <w:szCs w:val="21"/>
        </w:rPr>
        <w:t>世纪</w:t>
      </w:r>
      <w:r w:rsidRPr="00EB78D1">
        <w:rPr>
          <w:rFonts w:hint="eastAsia"/>
          <w:szCs w:val="21"/>
        </w:rPr>
        <w:t>80</w:t>
      </w:r>
      <w:r w:rsidRPr="00EB78D1">
        <w:rPr>
          <w:rFonts w:hint="eastAsia"/>
          <w:szCs w:val="21"/>
        </w:rPr>
        <w:t>年代至</w:t>
      </w:r>
      <w:r w:rsidRPr="00EB78D1">
        <w:rPr>
          <w:rFonts w:hint="eastAsia"/>
          <w:szCs w:val="21"/>
        </w:rPr>
        <w:t>90</w:t>
      </w:r>
      <w:r w:rsidRPr="00EB78D1">
        <w:rPr>
          <w:rFonts w:hint="eastAsia"/>
          <w:szCs w:val="21"/>
        </w:rPr>
        <w:t>年代末的中立阶段。为了完善国内金融市场，放松金融管制，日本修改了《外汇法》，其基本原则是“原则自由，有事规制”</w:t>
      </w:r>
      <w:r>
        <w:rPr>
          <w:rFonts w:hint="eastAsia"/>
          <w:szCs w:val="21"/>
        </w:rPr>
        <w:t>（</w:t>
      </w:r>
      <w:r w:rsidRPr="00EB78D1">
        <w:rPr>
          <w:rFonts w:hint="eastAsia"/>
          <w:szCs w:val="21"/>
        </w:rPr>
        <w:t>原先是“原则禁止”</w:t>
      </w:r>
      <w:r>
        <w:rPr>
          <w:rFonts w:hint="eastAsia"/>
          <w:szCs w:val="21"/>
        </w:rPr>
        <w:t>）</w:t>
      </w:r>
      <w:r w:rsidRPr="00EB78D1">
        <w:rPr>
          <w:rFonts w:hint="eastAsia"/>
          <w:szCs w:val="21"/>
        </w:rPr>
        <w:t>。</w:t>
      </w:r>
      <w:r w:rsidRPr="00EB78D1">
        <w:rPr>
          <w:rFonts w:hint="eastAsia"/>
          <w:szCs w:val="21"/>
        </w:rPr>
        <w:t>1980</w:t>
      </w:r>
      <w:r w:rsidRPr="00EB78D1">
        <w:rPr>
          <w:rFonts w:hint="eastAsia"/>
          <w:szCs w:val="21"/>
        </w:rPr>
        <w:t>年，修改后的《外汇法》正式实施，金融机构的外汇交易原则上实现了自由交易，日元也可以更多地承担国际结算职能。</w:t>
      </w:r>
    </w:p>
    <w:p w:rsidR="005B74EA" w:rsidRPr="00EB78D1" w:rsidRDefault="005B74EA" w:rsidP="005B74EA">
      <w:pPr>
        <w:ind w:firstLine="416"/>
        <w:rPr>
          <w:szCs w:val="21"/>
        </w:rPr>
      </w:pP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后期，美国经常项目开始出现巨额逆差，其中对日本的逆差尤为突出，日美贸易摩擦日益激化。为了扭转不断扩大的贸易逆差，美国政府不断给日本施加压力，要求日本加快金融市场和资本市场自由化以及日元国际化的步伐。</w:t>
      </w:r>
      <w:r w:rsidRPr="00EB78D1">
        <w:rPr>
          <w:rFonts w:hint="eastAsia"/>
          <w:szCs w:val="21"/>
        </w:rPr>
        <w:t>1984</w:t>
      </w:r>
      <w:r w:rsidRPr="00EB78D1">
        <w:rPr>
          <w:rFonts w:hint="eastAsia"/>
          <w:szCs w:val="21"/>
        </w:rPr>
        <w:t>年</w:t>
      </w:r>
      <w:r w:rsidRPr="00EB78D1">
        <w:rPr>
          <w:rFonts w:hint="eastAsia"/>
          <w:szCs w:val="21"/>
        </w:rPr>
        <w:t>2</w:t>
      </w:r>
      <w:r w:rsidRPr="00EB78D1">
        <w:rPr>
          <w:rFonts w:hint="eastAsia"/>
          <w:szCs w:val="21"/>
        </w:rPr>
        <w:t>月，美日成立了“日元—美元委员会”</w:t>
      </w:r>
      <w:r>
        <w:rPr>
          <w:rFonts w:hint="eastAsia"/>
          <w:szCs w:val="21"/>
        </w:rPr>
        <w:t>。</w:t>
      </w:r>
      <w:r w:rsidRPr="00EB78D1">
        <w:rPr>
          <w:rFonts w:hint="eastAsia"/>
          <w:szCs w:val="21"/>
        </w:rPr>
        <w:t>同年</w:t>
      </w:r>
      <w:r w:rsidRPr="00EB78D1">
        <w:rPr>
          <w:rFonts w:hint="eastAsia"/>
          <w:szCs w:val="21"/>
        </w:rPr>
        <w:t>5</w:t>
      </w:r>
      <w:r w:rsidRPr="00EB78D1">
        <w:rPr>
          <w:rFonts w:hint="eastAsia"/>
          <w:szCs w:val="21"/>
        </w:rPr>
        <w:t>月，该委员会发表了《日元—美元委员会报告书》</w:t>
      </w:r>
      <w:r>
        <w:rPr>
          <w:rFonts w:hint="eastAsia"/>
          <w:szCs w:val="21"/>
        </w:rPr>
        <w:t>。</w:t>
      </w:r>
      <w:r w:rsidRPr="00EB78D1">
        <w:rPr>
          <w:rFonts w:hint="eastAsia"/>
          <w:szCs w:val="21"/>
        </w:rPr>
        <w:t>1985</w:t>
      </w:r>
      <w:r w:rsidRPr="00EB78D1">
        <w:rPr>
          <w:rFonts w:hint="eastAsia"/>
          <w:szCs w:val="21"/>
        </w:rPr>
        <w:t>年</w:t>
      </w:r>
      <w:r w:rsidRPr="00EB78D1">
        <w:rPr>
          <w:rFonts w:hint="eastAsia"/>
          <w:szCs w:val="21"/>
        </w:rPr>
        <w:t>3</w:t>
      </w:r>
      <w:r w:rsidRPr="00EB78D1">
        <w:rPr>
          <w:rFonts w:hint="eastAsia"/>
          <w:szCs w:val="21"/>
        </w:rPr>
        <w:t>月，日本大藏省外汇审议会提交了日元国际化的具体实施方案。</w:t>
      </w:r>
      <w:r w:rsidRPr="00EB78D1">
        <w:rPr>
          <w:rFonts w:hint="eastAsia"/>
          <w:szCs w:val="21"/>
        </w:rPr>
        <w:t>1985</w:t>
      </w:r>
      <w:r w:rsidRPr="00EB78D1">
        <w:rPr>
          <w:rFonts w:hint="eastAsia"/>
          <w:szCs w:val="21"/>
        </w:rPr>
        <w:t>年</w:t>
      </w:r>
      <w:r w:rsidRPr="00EB78D1">
        <w:rPr>
          <w:rFonts w:hint="eastAsia"/>
          <w:szCs w:val="21"/>
        </w:rPr>
        <w:t>9</w:t>
      </w:r>
      <w:r w:rsidRPr="00EB78D1">
        <w:rPr>
          <w:rFonts w:hint="eastAsia"/>
          <w:szCs w:val="21"/>
        </w:rPr>
        <w:t>月，美国、英国、法国、</w:t>
      </w:r>
      <w:r w:rsidRPr="00EB78D1">
        <w:rPr>
          <w:rFonts w:hint="eastAsia"/>
          <w:szCs w:val="21"/>
        </w:rPr>
        <w:lastRenderedPageBreak/>
        <w:t>日本和联邦德国五个国家的财政部长在纽约签订了《广场协议》。日元走上了一条升值通道，日元对美元汇率由</w:t>
      </w:r>
      <w:r w:rsidRPr="00EB78D1">
        <w:rPr>
          <w:rFonts w:hint="eastAsia"/>
          <w:szCs w:val="21"/>
        </w:rPr>
        <w:t>1985</w:t>
      </w:r>
      <w:r w:rsidRPr="00EB78D1">
        <w:rPr>
          <w:rFonts w:hint="eastAsia"/>
          <w:szCs w:val="21"/>
        </w:rPr>
        <w:t>年</w:t>
      </w:r>
      <w:r w:rsidRPr="00EB78D1">
        <w:rPr>
          <w:rFonts w:hint="eastAsia"/>
          <w:szCs w:val="21"/>
        </w:rPr>
        <w:t>9</w:t>
      </w:r>
      <w:r w:rsidRPr="00EB78D1">
        <w:rPr>
          <w:rFonts w:hint="eastAsia"/>
          <w:szCs w:val="21"/>
        </w:rPr>
        <w:t>月</w:t>
      </w:r>
      <w:r>
        <w:rPr>
          <w:rFonts w:hint="eastAsia"/>
          <w:szCs w:val="21"/>
        </w:rPr>
        <w:t>的</w:t>
      </w:r>
      <w:r w:rsidRPr="00EB78D1">
        <w:rPr>
          <w:rFonts w:hint="eastAsia"/>
          <w:szCs w:val="21"/>
        </w:rPr>
        <w:t>1</w:t>
      </w:r>
      <w:r w:rsidRPr="00EB78D1">
        <w:rPr>
          <w:rFonts w:hint="eastAsia"/>
          <w:szCs w:val="21"/>
        </w:rPr>
        <w:t>美元兑</w:t>
      </w:r>
      <w:r w:rsidRPr="00EB78D1">
        <w:rPr>
          <w:rFonts w:hint="eastAsia"/>
          <w:szCs w:val="21"/>
        </w:rPr>
        <w:t>240</w:t>
      </w:r>
      <w:r w:rsidRPr="00EB78D1">
        <w:rPr>
          <w:rFonts w:hint="eastAsia"/>
          <w:szCs w:val="21"/>
        </w:rPr>
        <w:t>日元上升到</w:t>
      </w:r>
      <w:r w:rsidRPr="00EB78D1">
        <w:rPr>
          <w:rFonts w:hint="eastAsia"/>
          <w:szCs w:val="21"/>
        </w:rPr>
        <w:t>1988</w:t>
      </w:r>
      <w:r w:rsidRPr="00EB78D1">
        <w:rPr>
          <w:rFonts w:hint="eastAsia"/>
          <w:szCs w:val="21"/>
        </w:rPr>
        <w:t>年的</w:t>
      </w:r>
      <w:r w:rsidRPr="00EB78D1">
        <w:rPr>
          <w:rFonts w:hint="eastAsia"/>
          <w:szCs w:val="21"/>
        </w:rPr>
        <w:t>1</w:t>
      </w:r>
      <w:r w:rsidRPr="00EB78D1">
        <w:rPr>
          <w:rFonts w:hint="eastAsia"/>
          <w:szCs w:val="21"/>
        </w:rPr>
        <w:t>美元兑</w:t>
      </w:r>
      <w:r w:rsidRPr="00EB78D1">
        <w:rPr>
          <w:rFonts w:hint="eastAsia"/>
          <w:szCs w:val="21"/>
        </w:rPr>
        <w:t>128</w:t>
      </w:r>
      <w:r w:rsidRPr="00EB78D1">
        <w:rPr>
          <w:rFonts w:hint="eastAsia"/>
          <w:szCs w:val="21"/>
        </w:rPr>
        <w:t>日元，</w:t>
      </w:r>
      <w:r w:rsidRPr="00EB78D1">
        <w:rPr>
          <w:rFonts w:hint="eastAsia"/>
          <w:szCs w:val="21"/>
        </w:rPr>
        <w:t>1995</w:t>
      </w:r>
      <w:r w:rsidRPr="00EB78D1">
        <w:rPr>
          <w:rFonts w:hint="eastAsia"/>
          <w:szCs w:val="21"/>
        </w:rPr>
        <w:t>年达到</w:t>
      </w:r>
      <w:r w:rsidRPr="00EB78D1">
        <w:rPr>
          <w:rFonts w:hint="eastAsia"/>
          <w:szCs w:val="21"/>
        </w:rPr>
        <w:t>1</w:t>
      </w:r>
      <w:r w:rsidRPr="00EB78D1">
        <w:rPr>
          <w:rFonts w:hint="eastAsia"/>
          <w:szCs w:val="21"/>
        </w:rPr>
        <w:t>美元兑</w:t>
      </w:r>
      <w:r w:rsidRPr="00EB78D1">
        <w:rPr>
          <w:rFonts w:hint="eastAsia"/>
          <w:szCs w:val="21"/>
        </w:rPr>
        <w:t>79.75</w:t>
      </w:r>
      <w:r w:rsidRPr="00EB78D1">
        <w:rPr>
          <w:rFonts w:hint="eastAsia"/>
          <w:szCs w:val="21"/>
        </w:rPr>
        <w:t>日元的最高点。</w:t>
      </w:r>
    </w:p>
    <w:p w:rsidR="005B74EA" w:rsidRPr="00EB78D1" w:rsidRDefault="005B74EA" w:rsidP="005B74EA">
      <w:pPr>
        <w:ind w:firstLine="416"/>
        <w:rPr>
          <w:szCs w:val="21"/>
        </w:rPr>
      </w:pPr>
      <w:r w:rsidRPr="00EB78D1">
        <w:rPr>
          <w:rFonts w:hint="eastAsia"/>
          <w:szCs w:val="21"/>
        </w:rPr>
        <w:t>从</w:t>
      </w:r>
      <w:r w:rsidRPr="00EB78D1">
        <w:rPr>
          <w:rFonts w:hint="eastAsia"/>
          <w:szCs w:val="21"/>
        </w:rPr>
        <w:t>1985</w:t>
      </w:r>
      <w:r w:rsidRPr="00EB78D1">
        <w:rPr>
          <w:rFonts w:hint="eastAsia"/>
          <w:szCs w:val="21"/>
        </w:rPr>
        <w:t>年开始，日本经济进入了一个大调整时期。经过一系列的改革，日元的国际地位有了很大的提高，但进入</w:t>
      </w:r>
      <w:r w:rsidRPr="00EB78D1">
        <w:rPr>
          <w:rFonts w:hint="eastAsia"/>
          <w:szCs w:val="21"/>
        </w:rPr>
        <w:t>20</w:t>
      </w:r>
      <w:r w:rsidRPr="00EB78D1">
        <w:rPr>
          <w:rFonts w:hint="eastAsia"/>
          <w:szCs w:val="21"/>
        </w:rPr>
        <w:t>世纪</w:t>
      </w:r>
      <w:r w:rsidRPr="00EB78D1">
        <w:rPr>
          <w:rFonts w:hint="eastAsia"/>
          <w:szCs w:val="21"/>
        </w:rPr>
        <w:t>90</w:t>
      </w:r>
      <w:r w:rsidRPr="00EB78D1">
        <w:rPr>
          <w:rFonts w:hint="eastAsia"/>
          <w:szCs w:val="21"/>
        </w:rPr>
        <w:t>年代后，由于日本经济长期低迷，日元国际化反而出现了一定程度的倒退。这一时期的日元国际化虽然是在以美国为主的外界压力下进行的，但是相对前一期而言，日本政府还是</w:t>
      </w:r>
      <w:r w:rsidR="00CF78D0">
        <w:rPr>
          <w:rFonts w:hint="eastAsia"/>
          <w:szCs w:val="21"/>
        </w:rPr>
        <w:t>采</w:t>
      </w:r>
      <w:r w:rsidRPr="00EB78D1">
        <w:rPr>
          <w:rFonts w:hint="eastAsia"/>
          <w:szCs w:val="21"/>
        </w:rPr>
        <w:t>取了一些比较积极的措施</w:t>
      </w:r>
      <w:r>
        <w:rPr>
          <w:rFonts w:hint="eastAsia"/>
          <w:szCs w:val="21"/>
        </w:rPr>
        <w:t>。</w:t>
      </w:r>
      <w:r w:rsidRPr="00EB78D1">
        <w:rPr>
          <w:rFonts w:hint="eastAsia"/>
          <w:szCs w:val="21"/>
        </w:rPr>
        <w:t>总体而言，</w:t>
      </w:r>
      <w:r>
        <w:rPr>
          <w:rFonts w:hint="eastAsia"/>
          <w:szCs w:val="21"/>
        </w:rPr>
        <w:t>这一时期</w:t>
      </w:r>
      <w:r w:rsidRPr="00EB78D1">
        <w:rPr>
          <w:rFonts w:hint="eastAsia"/>
          <w:szCs w:val="21"/>
        </w:rPr>
        <w:t>日本政府对日元国际化的态度还是比较中立的。</w:t>
      </w:r>
    </w:p>
    <w:p w:rsidR="005B74EA" w:rsidRPr="00EB78D1" w:rsidRDefault="005B74EA" w:rsidP="005B74EA">
      <w:pPr>
        <w:ind w:firstLine="416"/>
        <w:rPr>
          <w:szCs w:val="21"/>
        </w:rPr>
      </w:pPr>
      <w:r w:rsidRPr="00EB78D1">
        <w:rPr>
          <w:rFonts w:hint="eastAsia"/>
          <w:szCs w:val="21"/>
        </w:rPr>
        <w:t>（</w:t>
      </w:r>
      <w:r w:rsidRPr="00EB78D1">
        <w:rPr>
          <w:rFonts w:hint="eastAsia"/>
          <w:szCs w:val="21"/>
        </w:rPr>
        <w:t>3</w:t>
      </w:r>
      <w:r w:rsidRPr="00EB78D1">
        <w:rPr>
          <w:rFonts w:hint="eastAsia"/>
          <w:szCs w:val="21"/>
        </w:rPr>
        <w:t>）</w:t>
      </w:r>
      <w:r w:rsidRPr="00EB78D1">
        <w:rPr>
          <w:rFonts w:hint="eastAsia"/>
          <w:szCs w:val="21"/>
        </w:rPr>
        <w:t>20</w:t>
      </w:r>
      <w:r w:rsidRPr="00EB78D1">
        <w:rPr>
          <w:rFonts w:hint="eastAsia"/>
          <w:szCs w:val="21"/>
        </w:rPr>
        <w:t>世纪</w:t>
      </w:r>
      <w:r w:rsidRPr="00EB78D1">
        <w:rPr>
          <w:rFonts w:hint="eastAsia"/>
          <w:szCs w:val="21"/>
        </w:rPr>
        <w:t>90</w:t>
      </w:r>
      <w:r w:rsidRPr="00EB78D1">
        <w:rPr>
          <w:rFonts w:hint="eastAsia"/>
          <w:szCs w:val="21"/>
        </w:rPr>
        <w:t>年代末至今的积极阶段。亚洲金融危机给包括日本在内的亚洲国家的经济和金融体系造成了巨大冲击，亚洲各国开始探讨如何改革国际金融体制，加强区域货币合作以有效应对外部经济冲击，规避金融风险。日本政府深刻体会到稳定汇率对本国经济的重要性，欧元的诞生也让日本产生了强烈的危机感，开始把日元国标化的战略重心转向亚洲地区，希望树立日元亚洲区域关键货币的地位，并以此为依托向</w:t>
      </w:r>
      <w:r>
        <w:rPr>
          <w:rFonts w:hint="eastAsia"/>
          <w:szCs w:val="21"/>
        </w:rPr>
        <w:t>其他</w:t>
      </w:r>
      <w:r w:rsidRPr="00EB78D1">
        <w:rPr>
          <w:rFonts w:hint="eastAsia"/>
          <w:szCs w:val="21"/>
        </w:rPr>
        <w:t>地区渗透。在这一阶段，日本政府对日元国际化的态度明显要比前两个阶段积极。</w:t>
      </w:r>
      <w:r w:rsidRPr="00EB78D1">
        <w:rPr>
          <w:rFonts w:hint="eastAsia"/>
          <w:szCs w:val="21"/>
        </w:rPr>
        <w:t>1997</w:t>
      </w:r>
      <w:r w:rsidRPr="00EB78D1">
        <w:rPr>
          <w:rFonts w:hint="eastAsia"/>
          <w:szCs w:val="21"/>
        </w:rPr>
        <w:t>年</w:t>
      </w:r>
      <w:r>
        <w:rPr>
          <w:rFonts w:hint="eastAsia"/>
          <w:szCs w:val="21"/>
        </w:rPr>
        <w:t>，</w:t>
      </w:r>
      <w:r w:rsidRPr="00EB78D1">
        <w:rPr>
          <w:rFonts w:hint="eastAsia"/>
          <w:szCs w:val="21"/>
        </w:rPr>
        <w:t>在世界银行和国际货币基金组织的年会上，日本提出了建立亚洲货币基金</w:t>
      </w:r>
      <w:r>
        <w:rPr>
          <w:rFonts w:hint="eastAsia"/>
          <w:szCs w:val="21"/>
        </w:rPr>
        <w:t>（</w:t>
      </w:r>
      <w:r w:rsidRPr="00EB78D1">
        <w:rPr>
          <w:rFonts w:hint="eastAsia"/>
          <w:szCs w:val="21"/>
        </w:rPr>
        <w:t>Asian Monetary Fund</w:t>
      </w:r>
      <w:r w:rsidRPr="00EB78D1">
        <w:rPr>
          <w:rFonts w:hint="eastAsia"/>
          <w:szCs w:val="21"/>
        </w:rPr>
        <w:t>，</w:t>
      </w:r>
      <w:r w:rsidRPr="00EB78D1">
        <w:rPr>
          <w:rFonts w:hint="eastAsia"/>
          <w:szCs w:val="21"/>
        </w:rPr>
        <w:t>AMF</w:t>
      </w:r>
      <w:r>
        <w:rPr>
          <w:rFonts w:hint="eastAsia"/>
          <w:szCs w:val="21"/>
        </w:rPr>
        <w:t>）</w:t>
      </w:r>
      <w:r w:rsidRPr="00EB78D1">
        <w:rPr>
          <w:rFonts w:hint="eastAsia"/>
          <w:szCs w:val="21"/>
        </w:rPr>
        <w:t>的构想，但由于</w:t>
      </w:r>
      <w:r w:rsidRPr="00EB78D1">
        <w:rPr>
          <w:rFonts w:hint="eastAsia"/>
          <w:szCs w:val="21"/>
        </w:rPr>
        <w:t>AMF</w:t>
      </w:r>
      <w:r w:rsidRPr="00EB78D1">
        <w:rPr>
          <w:rFonts w:hint="eastAsia"/>
          <w:szCs w:val="21"/>
        </w:rPr>
        <w:t>的建立损害到美元在亚洲地区的地位和</w:t>
      </w:r>
      <w:r w:rsidRPr="00EB78D1">
        <w:rPr>
          <w:rFonts w:hint="eastAsia"/>
          <w:szCs w:val="21"/>
        </w:rPr>
        <w:t>IMF</w:t>
      </w:r>
      <w:r w:rsidRPr="00EB78D1">
        <w:rPr>
          <w:rFonts w:hint="eastAsia"/>
          <w:szCs w:val="21"/>
        </w:rPr>
        <w:t>的权威，所以这个提议很快就被美国和</w:t>
      </w:r>
      <w:r w:rsidRPr="00EB78D1">
        <w:rPr>
          <w:rFonts w:hint="eastAsia"/>
          <w:szCs w:val="21"/>
        </w:rPr>
        <w:t>IMF</w:t>
      </w:r>
      <w:r w:rsidRPr="00EB78D1">
        <w:rPr>
          <w:rFonts w:hint="eastAsia"/>
          <w:szCs w:val="21"/>
        </w:rPr>
        <w:t>否定。</w:t>
      </w:r>
      <w:r w:rsidRPr="00EB78D1">
        <w:rPr>
          <w:rFonts w:hint="eastAsia"/>
          <w:szCs w:val="21"/>
        </w:rPr>
        <w:t>1998</w:t>
      </w:r>
      <w:r w:rsidRPr="00EB78D1">
        <w:rPr>
          <w:rFonts w:hint="eastAsia"/>
          <w:szCs w:val="21"/>
        </w:rPr>
        <w:t>年，日本又提出“新宫泽构想”，倡议建立总额为</w:t>
      </w:r>
      <w:r w:rsidRPr="00EB78D1">
        <w:rPr>
          <w:rFonts w:hint="eastAsia"/>
          <w:szCs w:val="21"/>
        </w:rPr>
        <w:t>300</w:t>
      </w:r>
      <w:r w:rsidRPr="00EB78D1">
        <w:rPr>
          <w:rFonts w:hint="eastAsia"/>
          <w:szCs w:val="21"/>
        </w:rPr>
        <w:t>亿美元的亚洲基金。这一构想不仅受到金融危机国家的欢迎，美国和</w:t>
      </w:r>
      <w:r>
        <w:rPr>
          <w:rFonts w:hint="eastAsia"/>
          <w:szCs w:val="21"/>
        </w:rPr>
        <w:t>I</w:t>
      </w:r>
      <w:r w:rsidRPr="00EB78D1">
        <w:rPr>
          <w:rFonts w:hint="eastAsia"/>
          <w:szCs w:val="21"/>
        </w:rPr>
        <w:t>MF</w:t>
      </w:r>
      <w:r w:rsidRPr="00EB78D1">
        <w:rPr>
          <w:rFonts w:hint="eastAsia"/>
          <w:szCs w:val="21"/>
        </w:rPr>
        <w:t>也表示支持。</w:t>
      </w:r>
      <w:r w:rsidRPr="00EB78D1">
        <w:rPr>
          <w:rFonts w:hint="eastAsia"/>
          <w:szCs w:val="21"/>
        </w:rPr>
        <w:t>1999</w:t>
      </w:r>
      <w:r w:rsidRPr="00EB78D1">
        <w:rPr>
          <w:rFonts w:hint="eastAsia"/>
          <w:szCs w:val="21"/>
        </w:rPr>
        <w:t>年，日本外汇审议会公布了一份研究报告，指出日元国际化遇到的问题，并提出了相关政策建议。</w:t>
      </w:r>
    </w:p>
    <w:p w:rsidR="005B74EA" w:rsidRPr="00EB78D1" w:rsidRDefault="005B74EA" w:rsidP="005B74EA">
      <w:pPr>
        <w:ind w:firstLine="416"/>
        <w:rPr>
          <w:szCs w:val="21"/>
        </w:rPr>
      </w:pPr>
      <w:r w:rsidRPr="00EB78D1">
        <w:rPr>
          <w:rFonts w:hint="eastAsia"/>
          <w:szCs w:val="21"/>
        </w:rPr>
        <w:t>与此同时，日本充分利用分化策略，削弱</w:t>
      </w:r>
      <w:r>
        <w:rPr>
          <w:rFonts w:hint="eastAsia"/>
          <w:szCs w:val="21"/>
        </w:rPr>
        <w:t>其他</w:t>
      </w:r>
      <w:r w:rsidRPr="00EB78D1">
        <w:rPr>
          <w:rFonts w:hint="eastAsia"/>
          <w:szCs w:val="21"/>
        </w:rPr>
        <w:t>国际货币的实力，提升日元的国际地位。首先，日本与美国等国家联合起来</w:t>
      </w:r>
      <w:r>
        <w:rPr>
          <w:rFonts w:hint="eastAsia"/>
          <w:szCs w:val="21"/>
        </w:rPr>
        <w:t>抵</w:t>
      </w:r>
      <w:r w:rsidRPr="00EB78D1">
        <w:rPr>
          <w:rFonts w:hint="eastAsia"/>
          <w:szCs w:val="21"/>
        </w:rPr>
        <w:t>制欧元。</w:t>
      </w:r>
      <w:r w:rsidRPr="00EB78D1">
        <w:rPr>
          <w:rFonts w:hint="eastAsia"/>
          <w:szCs w:val="21"/>
        </w:rPr>
        <w:t>2000</w:t>
      </w:r>
      <w:r w:rsidRPr="00EB78D1">
        <w:rPr>
          <w:rFonts w:hint="eastAsia"/>
          <w:szCs w:val="21"/>
        </w:rPr>
        <w:t>年</w:t>
      </w:r>
      <w:r w:rsidRPr="00EB78D1">
        <w:rPr>
          <w:rFonts w:hint="eastAsia"/>
          <w:szCs w:val="21"/>
        </w:rPr>
        <w:t>4</w:t>
      </w:r>
      <w:r w:rsidRPr="00EB78D1">
        <w:rPr>
          <w:rFonts w:hint="eastAsia"/>
          <w:szCs w:val="21"/>
        </w:rPr>
        <w:t>月，以欧元诞生后国际结算交易减少为由，日本提出了重新分配</w:t>
      </w:r>
      <w:r w:rsidRPr="00EB78D1">
        <w:rPr>
          <w:rFonts w:hint="eastAsia"/>
          <w:szCs w:val="21"/>
        </w:rPr>
        <w:t>IMF</w:t>
      </w:r>
      <w:r w:rsidRPr="00EB78D1">
        <w:rPr>
          <w:rFonts w:hint="eastAsia"/>
          <w:szCs w:val="21"/>
        </w:rPr>
        <w:t>出资比例的改革方案，希望降低欧洲的比例，提高日本及亚洲等新兴经济体的比例。此方案得到了美国与拉美国家的支持，并在同年</w:t>
      </w:r>
      <w:r w:rsidRPr="00EB78D1">
        <w:rPr>
          <w:rFonts w:hint="eastAsia"/>
          <w:szCs w:val="21"/>
        </w:rPr>
        <w:t>7</w:t>
      </w:r>
      <w:r w:rsidRPr="00EB78D1">
        <w:rPr>
          <w:rFonts w:hint="eastAsia"/>
          <w:szCs w:val="21"/>
        </w:rPr>
        <w:t>月的七国财长会议上扩大了日本的表决权。其次，日元又联合欧洲国家共同削弱美元的霸权地位。</w:t>
      </w:r>
      <w:r w:rsidRPr="00EB78D1">
        <w:rPr>
          <w:rFonts w:hint="eastAsia"/>
          <w:szCs w:val="21"/>
        </w:rPr>
        <w:t>200</w:t>
      </w:r>
      <w:r>
        <w:rPr>
          <w:rFonts w:hint="eastAsia"/>
          <w:szCs w:val="21"/>
        </w:rPr>
        <w:t>1</w:t>
      </w:r>
      <w:r w:rsidRPr="00EB78D1">
        <w:rPr>
          <w:rFonts w:hint="eastAsia"/>
          <w:szCs w:val="21"/>
        </w:rPr>
        <w:t>年</w:t>
      </w:r>
      <w:r w:rsidRPr="00EB78D1">
        <w:rPr>
          <w:rFonts w:hint="eastAsia"/>
          <w:szCs w:val="21"/>
        </w:rPr>
        <w:t>1</w:t>
      </w:r>
      <w:r w:rsidRPr="00EB78D1">
        <w:rPr>
          <w:rFonts w:hint="eastAsia"/>
          <w:szCs w:val="21"/>
        </w:rPr>
        <w:t>月，在第三届亚欧财长会议上，日本与欧洲国家达成协议</w:t>
      </w:r>
      <w:r w:rsidR="00E2239C" w:rsidRPr="00E2239C">
        <w:rPr>
          <w:rFonts w:ascii="宋体" w:eastAsia="宋体" w:hAnsi="宋体" w:hint="eastAsia"/>
          <w:spacing w:val="0"/>
          <w:w w:val="200"/>
          <w:szCs w:val="21"/>
        </w:rPr>
        <w:t>—</w:t>
      </w:r>
      <w:r w:rsidRPr="00EB78D1">
        <w:rPr>
          <w:rFonts w:hint="eastAsia"/>
          <w:szCs w:val="21"/>
        </w:rPr>
        <w:t>日本增加外汇储备中欧元的比例，而欧洲国家则支持日本早先提出的“亚洲基金”计划。</w:t>
      </w:r>
    </w:p>
    <w:p w:rsidR="005B74EA" w:rsidRPr="00EB78D1" w:rsidRDefault="005B74EA" w:rsidP="00B829C1">
      <w:pPr>
        <w:pStyle w:val="afffffffffffffff3"/>
        <w:spacing w:before="66" w:after="33"/>
        <w:ind w:firstLine="320"/>
      </w:pPr>
      <w:r>
        <w:rPr>
          <w:rFonts w:hint="eastAsia"/>
        </w:rPr>
        <w:t>（二）</w:t>
      </w:r>
      <w:r w:rsidRPr="00EB78D1">
        <w:rPr>
          <w:rFonts w:hint="eastAsia"/>
        </w:rPr>
        <w:t>对日元国际化的评述</w:t>
      </w:r>
    </w:p>
    <w:p w:rsidR="005B74EA" w:rsidRPr="00EB78D1" w:rsidRDefault="005B74EA" w:rsidP="005B74EA">
      <w:pPr>
        <w:ind w:firstLine="416"/>
        <w:rPr>
          <w:szCs w:val="21"/>
        </w:rPr>
      </w:pPr>
      <w:r w:rsidRPr="00EB78D1">
        <w:rPr>
          <w:rFonts w:hint="eastAsia"/>
          <w:szCs w:val="21"/>
        </w:rPr>
        <w:t>（</w:t>
      </w:r>
      <w:r w:rsidRPr="00EB78D1">
        <w:rPr>
          <w:rFonts w:hint="eastAsia"/>
          <w:szCs w:val="21"/>
        </w:rPr>
        <w:t>1</w:t>
      </w:r>
      <w:r w:rsidRPr="00EB78D1">
        <w:rPr>
          <w:rFonts w:hint="eastAsia"/>
          <w:szCs w:val="21"/>
        </w:rPr>
        <w:t>）从日元国际化的进程可以看出，日本政府在相当长一段时间对日元国际化本身</w:t>
      </w:r>
      <w:r>
        <w:rPr>
          <w:rFonts w:hint="eastAsia"/>
          <w:szCs w:val="21"/>
        </w:rPr>
        <w:t>的</w:t>
      </w:r>
      <w:r w:rsidRPr="00EB78D1">
        <w:rPr>
          <w:rFonts w:hint="eastAsia"/>
          <w:szCs w:val="21"/>
        </w:rPr>
        <w:t>态度并非很坚决</w:t>
      </w:r>
      <w:r>
        <w:rPr>
          <w:rFonts w:hint="eastAsia"/>
          <w:szCs w:val="21"/>
        </w:rPr>
        <w:t>，</w:t>
      </w:r>
      <w:r w:rsidRPr="00EB78D1">
        <w:rPr>
          <w:rFonts w:hint="eastAsia"/>
          <w:szCs w:val="21"/>
        </w:rPr>
        <w:t>这主要是因为日元并不具备美元那样完备的国际化条件，虽然日本经济长期位居世界第二，但其政治势力与经济实力的巨大反差也导致了日元国际化的条件并不成熟，所以日本政府对于日元国际化釆取的是逐步缓慢推进的方法，避免因为步伐过快而给日本经济造成太大的冲击。日本政府在相当长一段时期内对日</w:t>
      </w:r>
      <w:r>
        <w:rPr>
          <w:rFonts w:hint="eastAsia"/>
          <w:szCs w:val="21"/>
        </w:rPr>
        <w:t>元</w:t>
      </w:r>
      <w:r w:rsidRPr="00EB78D1">
        <w:rPr>
          <w:rFonts w:hint="eastAsia"/>
          <w:szCs w:val="21"/>
        </w:rPr>
        <w:t>国际化持消极态度和被动态度的另一个重要原因是日本的经济结构。</w:t>
      </w:r>
      <w:r>
        <w:rPr>
          <w:rFonts w:hint="eastAsia"/>
          <w:szCs w:val="21"/>
        </w:rPr>
        <w:t>二</w:t>
      </w:r>
      <w:r w:rsidRPr="00EB78D1">
        <w:rPr>
          <w:rFonts w:hint="eastAsia"/>
          <w:szCs w:val="21"/>
        </w:rPr>
        <w:t>战后在日本经济恢复和高速发展的过程中，日本形成了一个以外向型经济为主，严重依赖海外市场的经济结构。</w:t>
      </w: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w:t>
      </w:r>
      <w:r>
        <w:rPr>
          <w:rFonts w:hint="eastAsia"/>
          <w:szCs w:val="21"/>
        </w:rPr>
        <w:t>，</w:t>
      </w:r>
      <w:r w:rsidRPr="00EB78D1">
        <w:rPr>
          <w:rFonts w:hint="eastAsia"/>
          <w:szCs w:val="21"/>
        </w:rPr>
        <w:t>这种结构</w:t>
      </w:r>
      <w:r>
        <w:rPr>
          <w:rFonts w:hint="eastAsia"/>
          <w:szCs w:val="21"/>
        </w:rPr>
        <w:t>已</w:t>
      </w:r>
      <w:r w:rsidRPr="00EB78D1">
        <w:rPr>
          <w:rFonts w:hint="eastAsia"/>
          <w:szCs w:val="21"/>
        </w:rPr>
        <w:t>经遇到越来越多的麻烦和摩擦。</w:t>
      </w:r>
      <w:r>
        <w:rPr>
          <w:rFonts w:hint="eastAsia"/>
          <w:szCs w:val="21"/>
        </w:rPr>
        <w:t>对比</w:t>
      </w:r>
      <w:r w:rsidRPr="00EB78D1">
        <w:rPr>
          <w:rFonts w:hint="eastAsia"/>
          <w:szCs w:val="21"/>
        </w:rPr>
        <w:t>日本政府</w:t>
      </w:r>
      <w:r>
        <w:rPr>
          <w:rFonts w:hint="eastAsia"/>
          <w:szCs w:val="21"/>
        </w:rPr>
        <w:t>没有</w:t>
      </w:r>
      <w:r w:rsidRPr="00EB78D1">
        <w:rPr>
          <w:rFonts w:hint="eastAsia"/>
          <w:szCs w:val="21"/>
        </w:rPr>
        <w:t>主动调整经济结构，而是希望</w:t>
      </w:r>
      <w:r>
        <w:rPr>
          <w:rFonts w:hint="eastAsia"/>
          <w:szCs w:val="21"/>
        </w:rPr>
        <w:t>采</w:t>
      </w:r>
      <w:r w:rsidRPr="00EB78D1">
        <w:rPr>
          <w:rFonts w:hint="eastAsia"/>
          <w:szCs w:val="21"/>
        </w:rPr>
        <w:t>取进一步的扩张去化解矛盾。在这种情况下推进日元国际化意味着开放日本金融市场，让日元升值，这显</w:t>
      </w:r>
      <w:r w:rsidRPr="00EB78D1">
        <w:rPr>
          <w:rFonts w:hint="eastAsia"/>
          <w:szCs w:val="21"/>
        </w:rPr>
        <w:lastRenderedPageBreak/>
        <w:t>然与日本政府的经济政策相冲突。</w:t>
      </w:r>
    </w:p>
    <w:p w:rsidR="005B74EA" w:rsidRPr="00EB78D1" w:rsidRDefault="005B74EA" w:rsidP="00CF78D0">
      <w:pPr>
        <w:ind w:firstLine="416"/>
        <w:rPr>
          <w:szCs w:val="21"/>
        </w:rPr>
      </w:pPr>
      <w:r w:rsidRPr="00EB78D1">
        <w:rPr>
          <w:rFonts w:hint="eastAsia"/>
          <w:szCs w:val="21"/>
        </w:rPr>
        <w:t>（</w:t>
      </w:r>
      <w:r w:rsidRPr="00EB78D1">
        <w:rPr>
          <w:rFonts w:hint="eastAsia"/>
          <w:szCs w:val="21"/>
        </w:rPr>
        <w:t>2</w:t>
      </w:r>
      <w:r w:rsidRPr="00EB78D1">
        <w:rPr>
          <w:rFonts w:hint="eastAsia"/>
          <w:szCs w:val="21"/>
        </w:rPr>
        <w:t>）在日元国际化的收益与成本上，从短期看，日元国际化似乎是成本大于收益，日本并没有从日元国际化中获得更多的好处，反</w:t>
      </w:r>
      <w:r>
        <w:rPr>
          <w:rFonts w:hint="eastAsia"/>
          <w:szCs w:val="21"/>
        </w:rPr>
        <w:t>而</w:t>
      </w:r>
      <w:r w:rsidRPr="00EB78D1">
        <w:rPr>
          <w:rFonts w:hint="eastAsia"/>
          <w:szCs w:val="21"/>
        </w:rPr>
        <w:t>因为日元的大幅升值给出口贸易造成了沉重的打击；虽然不能说日本长期的经济萧条是由于日元国际化造成的，但是日元的升值一定程度上加重了日本经济的萧条。然而，从长期看，日元国际化还是能给日本带来更多的收益，否则日本政府也不会转而采取比较积极的态度。</w:t>
      </w:r>
      <w:r>
        <w:rPr>
          <w:rFonts w:hint="eastAsia"/>
          <w:szCs w:val="21"/>
        </w:rPr>
        <w:t>对于</w:t>
      </w:r>
      <w:r w:rsidRPr="00EB78D1">
        <w:rPr>
          <w:rFonts w:hint="eastAsia"/>
          <w:szCs w:val="21"/>
        </w:rPr>
        <w:t>一个经济实力强大而政治地位偏弱的国家</w:t>
      </w:r>
      <w:r>
        <w:rPr>
          <w:rFonts w:hint="eastAsia"/>
          <w:szCs w:val="21"/>
        </w:rPr>
        <w:t>来说</w:t>
      </w:r>
      <w:r w:rsidRPr="00EB78D1">
        <w:rPr>
          <w:rFonts w:hint="eastAsia"/>
          <w:szCs w:val="21"/>
        </w:rPr>
        <w:t>，通过日元国际化加强日本在亚洲地区甚至是整个世界的政治地位就是最大的收益。</w:t>
      </w:r>
    </w:p>
    <w:p w:rsidR="005B74EA" w:rsidRPr="00EB78D1" w:rsidRDefault="005B74EA" w:rsidP="005B74EA">
      <w:pPr>
        <w:ind w:firstLine="416"/>
        <w:rPr>
          <w:szCs w:val="21"/>
        </w:rPr>
      </w:pPr>
      <w:r w:rsidRPr="00EB78D1">
        <w:rPr>
          <w:rFonts w:hint="eastAsia"/>
          <w:szCs w:val="21"/>
        </w:rPr>
        <w:t>（</w:t>
      </w:r>
      <w:r w:rsidRPr="00EB78D1">
        <w:rPr>
          <w:rFonts w:hint="eastAsia"/>
          <w:szCs w:val="21"/>
        </w:rPr>
        <w:t>3</w:t>
      </w:r>
      <w:r w:rsidRPr="00EB78D1">
        <w:rPr>
          <w:rFonts w:hint="eastAsia"/>
          <w:szCs w:val="21"/>
        </w:rPr>
        <w:t>）日元国际化最明显的特征就是政府推动，但从实际效果看，日元当前的地位与日本政府</w:t>
      </w:r>
      <w:r>
        <w:rPr>
          <w:rFonts w:hint="eastAsia"/>
          <w:szCs w:val="21"/>
        </w:rPr>
        <w:t>的</w:t>
      </w:r>
      <w:r w:rsidRPr="00EB78D1">
        <w:rPr>
          <w:rFonts w:hint="eastAsia"/>
          <w:szCs w:val="21"/>
        </w:rPr>
        <w:t>预期还有很大的差距，主要原因有</w:t>
      </w:r>
      <w:r>
        <w:rPr>
          <w:rFonts w:hint="eastAsia"/>
          <w:szCs w:val="21"/>
        </w:rPr>
        <w:t>：</w:t>
      </w:r>
      <w:r w:rsidRPr="00EB78D1">
        <w:rPr>
          <w:rFonts w:hint="eastAsia"/>
          <w:szCs w:val="21"/>
        </w:rPr>
        <w:t>第一，经济长期萧条。强大的经济实力是推行货币国际化的重要条件，日本</w:t>
      </w:r>
      <w:r>
        <w:rPr>
          <w:rFonts w:hint="eastAsia"/>
          <w:szCs w:val="21"/>
        </w:rPr>
        <w:t>自</w:t>
      </w:r>
      <w:r w:rsidRPr="00EB78D1">
        <w:rPr>
          <w:rFonts w:hint="eastAsia"/>
          <w:szCs w:val="21"/>
        </w:rPr>
        <w:t>20</w:t>
      </w:r>
      <w:r w:rsidRPr="00EB78D1">
        <w:rPr>
          <w:rFonts w:hint="eastAsia"/>
          <w:szCs w:val="21"/>
        </w:rPr>
        <w:t>世纪</w:t>
      </w:r>
      <w:r w:rsidRPr="00EB78D1">
        <w:rPr>
          <w:rFonts w:hint="eastAsia"/>
          <w:szCs w:val="21"/>
        </w:rPr>
        <w:t>90</w:t>
      </w:r>
      <w:r w:rsidRPr="00EB78D1">
        <w:rPr>
          <w:rFonts w:hint="eastAsia"/>
          <w:szCs w:val="21"/>
        </w:rPr>
        <w:t>年代进入了“失去的十年”，即使进入</w:t>
      </w:r>
      <w:r w:rsidRPr="00EB78D1">
        <w:rPr>
          <w:rFonts w:hint="eastAsia"/>
          <w:szCs w:val="21"/>
        </w:rPr>
        <w:t>21</w:t>
      </w:r>
      <w:r w:rsidRPr="00EB78D1">
        <w:rPr>
          <w:rFonts w:hint="eastAsia"/>
          <w:szCs w:val="21"/>
        </w:rPr>
        <w:t>世纪，经济增长的颓势也没有得到根本扭转，日本经济的低迷影响了境外持有者对日元的信心，从而制约了日元国际地位的提升</w:t>
      </w:r>
      <w:r>
        <w:rPr>
          <w:rFonts w:hint="eastAsia"/>
          <w:szCs w:val="21"/>
        </w:rPr>
        <w:t>。另外，</w:t>
      </w:r>
      <w:r w:rsidRPr="00EB78D1">
        <w:rPr>
          <w:rFonts w:hint="eastAsia"/>
          <w:szCs w:val="21"/>
        </w:rPr>
        <w:t>由于国内经济的低迷，日本长期实行零利率政策，以日元形式持有的外汇储备缺乏投资途径，无法保值升值，因此很多国家放弃了或者降低了外汇储备中的日元比例。另一方面，虽然</w:t>
      </w:r>
      <w:r w:rsidRPr="00EB78D1">
        <w:rPr>
          <w:rFonts w:hint="eastAsia"/>
          <w:szCs w:val="21"/>
        </w:rPr>
        <w:t>20</w:t>
      </w:r>
      <w:r w:rsidRPr="00EB78D1">
        <w:rPr>
          <w:rFonts w:hint="eastAsia"/>
          <w:szCs w:val="21"/>
        </w:rPr>
        <w:t>世纪</w:t>
      </w:r>
      <w:r w:rsidRPr="00EB78D1">
        <w:rPr>
          <w:rFonts w:hint="eastAsia"/>
          <w:szCs w:val="21"/>
        </w:rPr>
        <w:t>70</w:t>
      </w:r>
      <w:r w:rsidRPr="00EB78D1">
        <w:rPr>
          <w:rFonts w:hint="eastAsia"/>
          <w:szCs w:val="21"/>
        </w:rPr>
        <w:t>年代至今日元不断升值，但日元汇率波动太大，增加了持有日元的风险，日元自然也就得不到</w:t>
      </w:r>
      <w:r>
        <w:rPr>
          <w:rFonts w:hint="eastAsia"/>
          <w:szCs w:val="21"/>
        </w:rPr>
        <w:t>其他</w:t>
      </w:r>
      <w:r w:rsidRPr="00EB78D1">
        <w:rPr>
          <w:rFonts w:hint="eastAsia"/>
          <w:szCs w:val="21"/>
        </w:rPr>
        <w:t>国家的青睐。第二，日元未能摆脱美元的影响。二战后日本从经济</w:t>
      </w:r>
      <w:r>
        <w:rPr>
          <w:rFonts w:hint="eastAsia"/>
          <w:szCs w:val="21"/>
        </w:rPr>
        <w:t>开始</w:t>
      </w:r>
      <w:r w:rsidRPr="00EB78D1">
        <w:rPr>
          <w:rFonts w:hint="eastAsia"/>
          <w:szCs w:val="21"/>
        </w:rPr>
        <w:t>复苏</w:t>
      </w:r>
      <w:r>
        <w:rPr>
          <w:rFonts w:hint="eastAsia"/>
          <w:szCs w:val="21"/>
        </w:rPr>
        <w:t>时</w:t>
      </w:r>
      <w:r w:rsidRPr="00EB78D1">
        <w:rPr>
          <w:rFonts w:hint="eastAsia"/>
          <w:szCs w:val="21"/>
        </w:rPr>
        <w:t>就受到美国的牵制，在日元国际化旳三个阶段中，可以说前面两个阶段都是迫于压力被动完成的，即使是在日本积极推进日元国际化的第三阶段，日元也一直处于美元的阴影下。另一方面，历史也没有给日元提供像美元一样的机遇，在整个国际化进程中，日元一直处于美元霸权的阴影下，日元国际地位的每一次提升都必须付出很大的努力。第三，日本缺乏与亚洲的合作。日本历来就不满足于将目光局限于亚洲，甚至不屑于与亚洲国家为伍，一度以“脱亚入欧”为主导思想，所以早期</w:t>
      </w:r>
      <w:r>
        <w:rPr>
          <w:rFonts w:hint="eastAsia"/>
          <w:szCs w:val="21"/>
        </w:rPr>
        <w:t>的</w:t>
      </w:r>
      <w:r w:rsidRPr="00EB78D1">
        <w:rPr>
          <w:rFonts w:hint="eastAsia"/>
          <w:szCs w:val="21"/>
        </w:rPr>
        <w:t>日元国际化战略中很少考虑与亚洲国家间的合作，采取的是“单边推进”的模式。亚洲金融危机的教训和欧元的成功经验使日本意识到亚洲对于日本国家经济战略的重要性。而在亚洲金融危机中，日本本来可以利用这个契机提升日元在亚洲的地位，但日本政府当局却采取</w:t>
      </w:r>
      <w:r>
        <w:rPr>
          <w:rFonts w:hint="eastAsia"/>
          <w:szCs w:val="21"/>
        </w:rPr>
        <w:t>了</w:t>
      </w:r>
      <w:r w:rsidRPr="00EB78D1">
        <w:rPr>
          <w:rFonts w:hint="eastAsia"/>
          <w:szCs w:val="21"/>
        </w:rPr>
        <w:t>抽回资金的短视行为，反而降低了日元的国际信誉。</w:t>
      </w:r>
    </w:p>
    <w:p w:rsidR="005B74EA" w:rsidRPr="00EB78D1" w:rsidRDefault="00F46B1E" w:rsidP="005B74EA">
      <w:pPr>
        <w:pStyle w:val="affffffffffffff8"/>
        <w:spacing w:before="99" w:after="99"/>
      </w:pPr>
      <w:r>
        <w:rPr>
          <w:rFonts w:hint="eastAsia"/>
          <w:noProof/>
        </w:rPr>
        <w:drawing>
          <wp:inline distT="0" distB="0" distL="0" distR="0" wp14:anchorId="65C90D7A" wp14:editId="6D16E4BF">
            <wp:extent cx="405130" cy="284480"/>
            <wp:effectExtent l="0" t="0" r="0" b="1270"/>
            <wp:docPr id="2" name="图片 2" descr="t013f8d940300350a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013f8d940300350a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130" cy="284480"/>
                    </a:xfrm>
                    <a:prstGeom prst="rect">
                      <a:avLst/>
                    </a:prstGeom>
                    <a:noFill/>
                    <a:ln>
                      <a:noFill/>
                    </a:ln>
                  </pic:spPr>
                </pic:pic>
              </a:graphicData>
            </a:graphic>
          </wp:inline>
        </w:drawing>
      </w:r>
      <w:r w:rsidR="00B829C1">
        <w:rPr>
          <w:rFonts w:hint="eastAsia"/>
        </w:rPr>
        <w:t xml:space="preserve"> </w:t>
      </w:r>
      <w:r w:rsidR="005B74EA" w:rsidRPr="00EB78D1">
        <w:rPr>
          <w:rFonts w:hint="eastAsia"/>
        </w:rPr>
        <w:t>本章小结</w:t>
      </w:r>
    </w:p>
    <w:p w:rsidR="005B74EA" w:rsidRPr="009548A6" w:rsidRDefault="005B74EA" w:rsidP="005B74EA">
      <w:pPr>
        <w:pStyle w:val="afffffff0"/>
        <w:ind w:firstLine="416"/>
      </w:pPr>
      <w:r w:rsidRPr="009548A6">
        <w:rPr>
          <w:rFonts w:hint="eastAsia"/>
        </w:rPr>
        <w:t>国际货币是指在国际上能够执行交易媒介、计价单位、支付手段和储备手段职能的货币。根据其执行上述职能的多少即货币国际化程度的不同，可将国际货币分为一般国际货币、关键国际货币和超主权国际货币。</w:t>
      </w:r>
    </w:p>
    <w:p w:rsidR="005B74EA" w:rsidRPr="009548A6" w:rsidRDefault="005B74EA" w:rsidP="005B74EA">
      <w:pPr>
        <w:pStyle w:val="afffffff0"/>
        <w:ind w:firstLine="416"/>
        <w:rPr>
          <w:szCs w:val="21"/>
        </w:rPr>
      </w:pPr>
      <w:r w:rsidRPr="009548A6">
        <w:rPr>
          <w:rFonts w:hint="eastAsia"/>
        </w:rPr>
        <w:t>国际货币的演变经历了由低级形态到高级形态的发展过程</w:t>
      </w:r>
      <w:r w:rsidRPr="009548A6">
        <w:rPr>
          <w:rFonts w:hint="eastAsia"/>
          <w:szCs w:val="21"/>
        </w:rPr>
        <w:t>，即国际实物货币、国际金属货币、单个主权国货币以及多个主权国区域货币。一国货币充当国际货币的条件是国际货币必须是可兑换货币，发行国际货币的国家要有强大的经济实力和政治基础，并且币值稳定，拥有发达的金融市场。</w:t>
      </w:r>
    </w:p>
    <w:p w:rsidR="005B74EA" w:rsidRPr="009548A6" w:rsidRDefault="005B74EA" w:rsidP="005B74EA">
      <w:pPr>
        <w:pStyle w:val="afffffff0"/>
        <w:ind w:firstLine="416"/>
      </w:pPr>
      <w:r w:rsidRPr="009548A6">
        <w:rPr>
          <w:rFonts w:hint="eastAsia"/>
        </w:rPr>
        <w:t>所谓货币国际化，是指一国货币跨越了国界，在境外流通，成为国际上普遍认可的计价单位、结算货币以及</w:t>
      </w:r>
      <w:r w:rsidR="00CF78D0">
        <w:rPr>
          <w:rFonts w:hint="eastAsia"/>
        </w:rPr>
        <w:t>贮</w:t>
      </w:r>
      <w:r w:rsidRPr="009548A6">
        <w:rPr>
          <w:rFonts w:hint="eastAsia"/>
        </w:rPr>
        <w:t>藏货币的过程，也就是一国货币逐步演变为国际货币的过程。影响一</w:t>
      </w:r>
      <w:r w:rsidRPr="009548A6">
        <w:rPr>
          <w:rFonts w:hint="eastAsia"/>
        </w:rPr>
        <w:lastRenderedPageBreak/>
        <w:t>国</w:t>
      </w:r>
      <w:r>
        <w:rPr>
          <w:rFonts w:hint="eastAsia"/>
        </w:rPr>
        <w:t>货币</w:t>
      </w:r>
      <w:r w:rsidRPr="009548A6">
        <w:rPr>
          <w:rFonts w:hint="eastAsia"/>
        </w:rPr>
        <w:t>国际化的主要因素有经济因素、历史因素和政治因素。货币国际化主要的收益有以下几个方面：国际铸币税、贸易条件的改善、非对称的政策优势、金融体系的完善以及政治方面的收益等。货币国际化的成本主要有以下几个方面：“特里芬难题”对国际货币地位的自我削弱、增大宏观调控的难度、金融稳定成本增加以及汇率调整方面的非对称性等。</w:t>
      </w:r>
    </w:p>
    <w:p w:rsidR="005B74EA" w:rsidRPr="009548A6" w:rsidRDefault="005B74EA" w:rsidP="005B74EA">
      <w:pPr>
        <w:pStyle w:val="afffffff0"/>
        <w:ind w:firstLine="416"/>
        <w:rPr>
          <w:szCs w:val="21"/>
        </w:rPr>
      </w:pPr>
      <w:r w:rsidRPr="009548A6">
        <w:rPr>
          <w:rFonts w:hint="eastAsia"/>
          <w:szCs w:val="21"/>
        </w:rPr>
        <w:t>世界主要国际货币如美元、英镑、欧元、日元等的国际化路径并不完全</w:t>
      </w:r>
      <w:r>
        <w:rPr>
          <w:rFonts w:hint="eastAsia"/>
          <w:szCs w:val="21"/>
        </w:rPr>
        <w:t>相同</w:t>
      </w:r>
      <w:r w:rsidRPr="009548A6">
        <w:rPr>
          <w:rFonts w:hint="eastAsia"/>
          <w:szCs w:val="21"/>
        </w:rPr>
        <w:t>，其对人民币国际化带来的主要启示也不尽一样。</w:t>
      </w:r>
    </w:p>
    <w:p w:rsidR="005B74EA" w:rsidRPr="00EB78D1" w:rsidRDefault="00F46B1E" w:rsidP="005B74EA">
      <w:pPr>
        <w:pStyle w:val="affffffffffffff8"/>
        <w:spacing w:before="99" w:after="99"/>
      </w:pPr>
      <w:r>
        <w:rPr>
          <w:rFonts w:hint="eastAsia"/>
          <w:noProof/>
        </w:rPr>
        <w:drawing>
          <wp:inline distT="0" distB="0" distL="0" distR="0">
            <wp:extent cx="387985" cy="370840"/>
            <wp:effectExtent l="0" t="0" r="0" b="0"/>
            <wp:docPr id="3" name="图片 3" descr="5634900_0839267220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34900_083926722000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 cy="370840"/>
                    </a:xfrm>
                    <a:prstGeom prst="rect">
                      <a:avLst/>
                    </a:prstGeom>
                    <a:noFill/>
                    <a:ln>
                      <a:noFill/>
                    </a:ln>
                  </pic:spPr>
                </pic:pic>
              </a:graphicData>
            </a:graphic>
          </wp:inline>
        </w:drawing>
      </w:r>
      <w:r w:rsidR="005B74EA" w:rsidRPr="00EB78D1">
        <w:rPr>
          <w:rFonts w:hint="eastAsia"/>
        </w:rPr>
        <w:t>本章重要概念</w:t>
      </w:r>
    </w:p>
    <w:p w:rsidR="005B74EA" w:rsidRDefault="005B74EA" w:rsidP="005B74EA">
      <w:pPr>
        <w:ind w:firstLine="416"/>
      </w:pPr>
      <w:r w:rsidRPr="009548A6">
        <w:rPr>
          <w:rFonts w:hint="eastAsia"/>
        </w:rPr>
        <w:t>铸币</w:t>
      </w:r>
      <w:r w:rsidRPr="00DD5479">
        <w:rPr>
          <w:rFonts w:hint="eastAsia"/>
        </w:rPr>
        <w:t xml:space="preserve">　　</w:t>
      </w:r>
      <w:r w:rsidR="00B829C1">
        <w:rPr>
          <w:rFonts w:hint="eastAsia"/>
        </w:rPr>
        <w:t xml:space="preserve">  </w:t>
      </w:r>
      <w:r w:rsidRPr="009548A6">
        <w:rPr>
          <w:rFonts w:hint="eastAsia"/>
        </w:rPr>
        <w:t>信用货币</w:t>
      </w:r>
      <w:r w:rsidRPr="00DD5479">
        <w:rPr>
          <w:rFonts w:hint="eastAsia"/>
        </w:rPr>
        <w:t xml:space="preserve">　　</w:t>
      </w:r>
      <w:r w:rsidR="00B829C1">
        <w:rPr>
          <w:rFonts w:hint="eastAsia"/>
        </w:rPr>
        <w:t xml:space="preserve">  </w:t>
      </w:r>
      <w:r w:rsidRPr="009548A6">
        <w:rPr>
          <w:rFonts w:hint="eastAsia"/>
        </w:rPr>
        <w:t>国家货币</w:t>
      </w:r>
      <w:r w:rsidRPr="00DD5479">
        <w:rPr>
          <w:rFonts w:hint="eastAsia"/>
        </w:rPr>
        <w:t xml:space="preserve">　　</w:t>
      </w:r>
      <w:r w:rsidRPr="009548A6">
        <w:rPr>
          <w:rFonts w:hint="eastAsia"/>
        </w:rPr>
        <w:t>国际货币</w:t>
      </w:r>
      <w:r w:rsidRPr="00DD5479">
        <w:rPr>
          <w:rFonts w:hint="eastAsia"/>
        </w:rPr>
        <w:t xml:space="preserve">　　</w:t>
      </w:r>
      <w:r w:rsidRPr="009548A6">
        <w:rPr>
          <w:rFonts w:hint="eastAsia"/>
        </w:rPr>
        <w:t>世界货币</w:t>
      </w:r>
      <w:r w:rsidRPr="00DD5479">
        <w:rPr>
          <w:rFonts w:hint="eastAsia"/>
        </w:rPr>
        <w:t xml:space="preserve">　　</w:t>
      </w:r>
      <w:r w:rsidRPr="009548A6">
        <w:rPr>
          <w:rFonts w:hint="eastAsia"/>
        </w:rPr>
        <w:t>货币国际化</w:t>
      </w:r>
    </w:p>
    <w:p w:rsidR="005B74EA" w:rsidRPr="009548A6" w:rsidRDefault="005B74EA" w:rsidP="005B74EA">
      <w:pPr>
        <w:ind w:firstLine="416"/>
      </w:pPr>
      <w:r w:rsidRPr="009548A6">
        <w:rPr>
          <w:rFonts w:hint="eastAsia"/>
        </w:rPr>
        <w:t>本位货币</w:t>
      </w:r>
      <w:r w:rsidRPr="00DD5479">
        <w:rPr>
          <w:rFonts w:hint="eastAsia"/>
        </w:rPr>
        <w:t xml:space="preserve">　</w:t>
      </w:r>
      <w:r w:rsidRPr="009548A6">
        <w:rPr>
          <w:rFonts w:hint="eastAsia"/>
        </w:rPr>
        <w:t>特里芬难题</w:t>
      </w:r>
      <w:r w:rsidRPr="00DD5479">
        <w:rPr>
          <w:rFonts w:hint="eastAsia"/>
        </w:rPr>
        <w:t xml:space="preserve">　　</w:t>
      </w:r>
      <w:r w:rsidRPr="009548A6">
        <w:rPr>
          <w:rFonts w:hint="eastAsia"/>
        </w:rPr>
        <w:t>铸币税</w:t>
      </w:r>
    </w:p>
    <w:p w:rsidR="005B74EA" w:rsidRPr="00EB78D1" w:rsidRDefault="00F46B1E" w:rsidP="005B74EA">
      <w:pPr>
        <w:pStyle w:val="affffffffffffff8"/>
        <w:spacing w:before="99" w:after="99"/>
      </w:pPr>
      <w:r>
        <w:rPr>
          <w:rFonts w:hint="eastAsia"/>
          <w:noProof/>
        </w:rPr>
        <w:drawing>
          <wp:inline distT="0" distB="0" distL="0" distR="0">
            <wp:extent cx="405130" cy="387985"/>
            <wp:effectExtent l="0" t="0" r="0" b="0"/>
            <wp:docPr id="4" name="图片 4" descr="t0141396db3e13551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0141396db3e135511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5130" cy="387985"/>
                    </a:xfrm>
                    <a:prstGeom prst="rect">
                      <a:avLst/>
                    </a:prstGeom>
                    <a:noFill/>
                    <a:ln>
                      <a:noFill/>
                    </a:ln>
                  </pic:spPr>
                </pic:pic>
              </a:graphicData>
            </a:graphic>
          </wp:inline>
        </w:drawing>
      </w:r>
      <w:r w:rsidR="005B74EA" w:rsidRPr="00EB78D1">
        <w:rPr>
          <w:rFonts w:hint="eastAsia"/>
        </w:rPr>
        <w:t>本章复习思考题</w:t>
      </w:r>
    </w:p>
    <w:p w:rsidR="005B74EA" w:rsidRPr="004B6B6F" w:rsidRDefault="005B74EA" w:rsidP="005B74EA">
      <w:pPr>
        <w:ind w:firstLine="416"/>
      </w:pPr>
      <w:r w:rsidRPr="004B6B6F">
        <w:rPr>
          <w:rFonts w:hint="eastAsia"/>
        </w:rPr>
        <w:t>1.</w:t>
      </w:r>
      <w:r>
        <w:rPr>
          <w:rFonts w:hint="eastAsia"/>
        </w:rPr>
        <w:t xml:space="preserve"> </w:t>
      </w:r>
      <w:r w:rsidRPr="004B6B6F">
        <w:rPr>
          <w:rFonts w:hint="eastAsia"/>
        </w:rPr>
        <w:t>什么是国际货币？试述国际货币形态的演变历程。</w:t>
      </w:r>
    </w:p>
    <w:p w:rsidR="005B74EA" w:rsidRPr="004B6B6F" w:rsidRDefault="005B74EA" w:rsidP="005B74EA">
      <w:pPr>
        <w:ind w:firstLine="416"/>
      </w:pPr>
      <w:r w:rsidRPr="004B6B6F">
        <w:rPr>
          <w:rFonts w:hint="eastAsia"/>
        </w:rPr>
        <w:t>2.</w:t>
      </w:r>
      <w:r>
        <w:rPr>
          <w:rFonts w:hint="eastAsia"/>
        </w:rPr>
        <w:t xml:space="preserve"> </w:t>
      </w:r>
      <w:r w:rsidRPr="004B6B6F">
        <w:rPr>
          <w:rFonts w:hint="eastAsia"/>
        </w:rPr>
        <w:t>国际货币的基本职能有哪些？它与一国货币的基本职能有何区别？</w:t>
      </w:r>
    </w:p>
    <w:p w:rsidR="005B74EA" w:rsidRPr="004B6B6F" w:rsidRDefault="005B74EA" w:rsidP="005B74EA">
      <w:pPr>
        <w:ind w:firstLine="416"/>
      </w:pPr>
      <w:r w:rsidRPr="004B6B6F">
        <w:rPr>
          <w:rFonts w:hint="eastAsia"/>
        </w:rPr>
        <w:t>3.</w:t>
      </w:r>
      <w:r>
        <w:rPr>
          <w:rFonts w:hint="eastAsia"/>
        </w:rPr>
        <w:t xml:space="preserve"> </w:t>
      </w:r>
      <w:r w:rsidRPr="004B6B6F">
        <w:rPr>
          <w:rFonts w:hint="eastAsia"/>
        </w:rPr>
        <w:t>货币国际化的含义是什么？一国货币国际化的主要条件有哪些？</w:t>
      </w:r>
    </w:p>
    <w:p w:rsidR="005B74EA" w:rsidRPr="004B6B6F" w:rsidRDefault="005B74EA" w:rsidP="005B74EA">
      <w:pPr>
        <w:ind w:firstLine="416"/>
      </w:pPr>
      <w:r w:rsidRPr="004B6B6F">
        <w:rPr>
          <w:rFonts w:hint="eastAsia"/>
        </w:rPr>
        <w:t>4.</w:t>
      </w:r>
      <w:r>
        <w:rPr>
          <w:rFonts w:hint="eastAsia"/>
        </w:rPr>
        <w:t xml:space="preserve"> </w:t>
      </w:r>
      <w:r w:rsidRPr="004B6B6F">
        <w:rPr>
          <w:rFonts w:hint="eastAsia"/>
        </w:rPr>
        <w:t>货币国际化的成本与收益有哪些？</w:t>
      </w:r>
    </w:p>
    <w:p w:rsidR="005B74EA" w:rsidRPr="004B6B6F" w:rsidRDefault="005B74EA" w:rsidP="005B74EA">
      <w:pPr>
        <w:ind w:firstLine="416"/>
      </w:pPr>
      <w:r w:rsidRPr="004B6B6F">
        <w:rPr>
          <w:rFonts w:hint="eastAsia"/>
        </w:rPr>
        <w:t>5.</w:t>
      </w:r>
      <w:r>
        <w:rPr>
          <w:rFonts w:hint="eastAsia"/>
        </w:rPr>
        <w:t xml:space="preserve"> </w:t>
      </w:r>
      <w:r w:rsidRPr="004B6B6F">
        <w:rPr>
          <w:rFonts w:hint="eastAsia"/>
        </w:rPr>
        <w:t>美元国际化的基本路径与经验是什么？</w:t>
      </w:r>
    </w:p>
    <w:p w:rsidR="005B74EA" w:rsidRPr="004B6B6F" w:rsidRDefault="005B74EA" w:rsidP="005B74EA">
      <w:pPr>
        <w:ind w:firstLine="416"/>
      </w:pPr>
      <w:r w:rsidRPr="004B6B6F">
        <w:rPr>
          <w:rFonts w:hint="eastAsia"/>
        </w:rPr>
        <w:t>6.</w:t>
      </w:r>
      <w:r>
        <w:rPr>
          <w:rFonts w:hint="eastAsia"/>
        </w:rPr>
        <w:t xml:space="preserve"> </w:t>
      </w:r>
      <w:r w:rsidRPr="004B6B6F">
        <w:rPr>
          <w:rFonts w:hint="eastAsia"/>
        </w:rPr>
        <w:t>欧元国际化的基本路径与经验是什么？</w:t>
      </w:r>
    </w:p>
    <w:p w:rsidR="005B74EA" w:rsidRPr="004B6B6F" w:rsidRDefault="005B74EA" w:rsidP="005B74EA">
      <w:pPr>
        <w:ind w:firstLine="416"/>
      </w:pPr>
      <w:r w:rsidRPr="004B6B6F">
        <w:rPr>
          <w:rFonts w:hint="eastAsia"/>
        </w:rPr>
        <w:t>7.</w:t>
      </w:r>
      <w:r>
        <w:rPr>
          <w:rFonts w:hint="eastAsia"/>
        </w:rPr>
        <w:t xml:space="preserve"> </w:t>
      </w:r>
      <w:r w:rsidRPr="004B6B6F">
        <w:rPr>
          <w:rFonts w:hint="eastAsia"/>
        </w:rPr>
        <w:t>英镑国际化的基本路径与经验是什么？</w:t>
      </w:r>
    </w:p>
    <w:p w:rsidR="005B74EA" w:rsidRPr="004B6B6F" w:rsidRDefault="005B74EA" w:rsidP="005B74EA">
      <w:pPr>
        <w:ind w:firstLine="416"/>
      </w:pPr>
      <w:r w:rsidRPr="004B6B6F">
        <w:rPr>
          <w:rFonts w:hint="eastAsia"/>
        </w:rPr>
        <w:t>8.</w:t>
      </w:r>
      <w:r>
        <w:rPr>
          <w:rFonts w:hint="eastAsia"/>
        </w:rPr>
        <w:t xml:space="preserve"> </w:t>
      </w:r>
      <w:r w:rsidRPr="004B6B6F">
        <w:rPr>
          <w:rFonts w:hint="eastAsia"/>
        </w:rPr>
        <w:t>日元国际化的基本路径与经验是什么？</w:t>
      </w:r>
    </w:p>
    <w:p w:rsidR="0031240A" w:rsidRPr="005B74EA" w:rsidRDefault="0031240A" w:rsidP="005B74EA">
      <w:pPr>
        <w:ind w:firstLine="416"/>
      </w:pPr>
      <w:bookmarkStart w:id="0" w:name="_GoBack"/>
      <w:bookmarkEnd w:id="0"/>
    </w:p>
    <w:sectPr w:rsidR="0031240A" w:rsidRPr="005B74EA" w:rsidSect="005B74EA">
      <w:headerReference w:type="even" r:id="rId14"/>
      <w:headerReference w:type="default" r:id="rId15"/>
      <w:footerReference w:type="even" r:id="rId16"/>
      <w:footerReference w:type="default" r:id="rId17"/>
      <w:headerReference w:type="first" r:id="rId18"/>
      <w:footerReference w:type="first" r:id="rId19"/>
      <w:footnotePr>
        <w:numFmt w:val="decimalEnclosedCircleChinese"/>
        <w:numRestart w:val="eachPage"/>
      </w:footnotePr>
      <w:pgSz w:w="10830" w:h="15082" w:code="196"/>
      <w:pgMar w:top="1531" w:right="1191" w:bottom="1304" w:left="1304" w:header="964" w:footer="567" w:gutter="0"/>
      <w:pgNumType w:start="3"/>
      <w:cols w:space="720"/>
      <w:titlePg/>
      <w:docGrid w:type="lines" w:linePitch="331"/>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4"/>
    </wne:keymap>
    <wne:keymap wne:kcmPrimary="0433">
      <wne:acd wne:acdName="acd7"/>
    </wne:keymap>
    <wne:keymap wne:kcmPrimary="0444">
      <wne:acd wne:acdName="acd2"/>
    </wne:keymap>
    <wne:keymap wne:kcmPrimary="0445">
      <wne:acd wne:acdName="acd1"/>
    </wne:keymap>
    <wne:keymap wne:kcmPrimary="0446">
      <wne:acd wne:acdName="acd0"/>
    </wne:keymap>
    <wne:keymap wne:kcmPrimary="0454">
      <wne:acd wne:acdName="acd3"/>
    </wne:keymap>
    <wne:keymap wne:kcmPrimary="0459">
      <wne:acd wne:acdName="acd11"/>
    </wne:keymap>
    <wne:keymap wne:kcmPrimary="045A">
      <wne:acd wne:acdName="acd6"/>
    </wne:keymap>
    <wne:keymap wne:kcmPrimary="0634">
      <wne:acd wne:acdName="acd8"/>
    </wne:keymap>
    <wne:keymap wne:kcmPrimary="0752">
      <wne:acd wne:acdName="acd10"/>
    </wne:keymap>
    <wne:keymap wne:kcmPrimary="0754">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gD+VldbeAB4AA==" wne:acdName="acd0" wne:fciIndexBasedOn="0065"/>
    <wne:acd wne:argValue="AgBja4dl0Z5TTw==" wne:acdName="acd1" wne:fciIndexBasedOn="0065"/>
    <wne:acd wne:argValue="AgCLT1BbeAB4AA==" wne:acdName="acd2" wne:fciIndexBasedOn="0065"/>
    <wne:acd wne:argValue="AgBoiJiYMQAxADEA" wne:acdName="acd3" wne:fciIndexBasedOn="0065"/>
    <wne:acd wne:argValue="AgAHaJiYEv94AA==" wne:acdName="acd4" wne:fciIndexBasedOn="0065"/>
    <wne:acd wne:argValue="AgAHaJiYEf94AA==" wne:acdName="acd5" wne:fciIndexBasedOn="0065"/>
    <wne:acd wne:argValue="AgBja4dltWs9hA==" wne:acdName="acd6" wne:fciIndexBasedOn="0065"/>
    <wne:acd wne:argValue="AgAHaJiYE/94AA==" wne:acdName="acd7" wne:fciIndexBasedOn="0065"/>
    <wne:acd wne:argValue="AgAHaJiYFP94AHgA" wne:acdName="acd8" wne:fciIndexBasedOn="0065"/>
    <wne:acd wne:argValue="AgD+Vg==" wne:acdName="acd9" wne:fciIndexBasedOn="0065"/>
    <wne:acd wne:argValue="AgD+VpiYeAB4AA==" wne:acdName="acd10" wne:fciIndexBasedOn="0065"/>
    <wne:acd wne:argValue="AgAGV7lw" wne:acdName="acd1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86" w:rsidRDefault="00436D86" w:rsidP="00ED3EE7">
      <w:pPr>
        <w:ind w:firstLine="400"/>
      </w:pPr>
      <w:r>
        <w:separator/>
      </w:r>
    </w:p>
  </w:endnote>
  <w:endnote w:type="continuationSeparator" w:id="0">
    <w:p w:rsidR="00436D86" w:rsidRDefault="00436D86" w:rsidP="00ED3EE7">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方正大黑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汉仪大宋简">
    <w:panose1 w:val="02010609000101010101"/>
    <w:charset w:val="86"/>
    <w:family w:val="modern"/>
    <w:pitch w:val="fixed"/>
    <w:sig w:usb0="00000001" w:usb1="080E0800" w:usb2="00000012"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汉仪书宋一简">
    <w:panose1 w:val="02010609000101010101"/>
    <w:charset w:val="86"/>
    <w:family w:val="modern"/>
    <w:pitch w:val="fixed"/>
    <w:sig w:usb0="00000001" w:usb1="080E0800" w:usb2="00000012"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方正楷体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汉仪中黑简">
    <w:panose1 w:val="02010609000101010101"/>
    <w:charset w:val="86"/>
    <w:family w:val="modern"/>
    <w:pitch w:val="fixed"/>
    <w:sig w:usb0="00000001" w:usb1="080E0800" w:usb2="00000012" w:usb3="00000000" w:csb0="00040000" w:csb1="00000000"/>
  </w:font>
  <w:font w:name="Courier">
    <w:panose1 w:val="02027200000000000000"/>
    <w:charset w:val="00"/>
    <w:family w:val="roman"/>
    <w:pitch w:val="variable"/>
    <w:sig w:usb0="00000003" w:usb1="00000000" w:usb2="00000000" w:usb3="00000000" w:csb0="00000001" w:csb1="00000000"/>
  </w:font>
  <w:font w:name="汉仪楷体简">
    <w:panose1 w:val="02010609000101010101"/>
    <w:charset w:val="86"/>
    <w:family w:val="modern"/>
    <w:pitch w:val="fixed"/>
    <w:sig w:usb0="00000001" w:usb1="080E0800" w:usb2="00000012" w:usb3="00000000" w:csb0="00040000" w:csb1="00000000"/>
  </w:font>
  <w:font w:name="汉仪综艺体简">
    <w:panose1 w:val="02010609000101010101"/>
    <w:charset w:val="86"/>
    <w:family w:val="modern"/>
    <w:pitch w:val="fixed"/>
    <w:sig w:usb0="00000001" w:usb1="080E0800" w:usb2="00000012" w:usb3="00000000" w:csb0="00040000" w:csb1="00000000"/>
  </w:font>
  <w:font w:name="Heiti SC Light">
    <w:altName w:val="Times New Roman"/>
    <w:panose1 w:val="00000000000000000000"/>
    <w:charset w:val="50"/>
    <w:family w:val="auto"/>
    <w:notTrueType/>
    <w:pitch w:val="variable"/>
    <w:sig w:usb0="00000001" w:usb1="00000000" w:usb2="00000000" w:usb3="00000000" w:csb0="000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alatino">
    <w:panose1 w:val="02040502050505030304"/>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00000000" w:usb2="00000000"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Arial Unicode MS">
    <w:panose1 w:val="020B0604020202020204"/>
    <w:charset w:val="86"/>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幼圆">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方正黑体简体">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Monaco">
    <w:panose1 w:val="020B0509030404040204"/>
    <w:charset w:val="00"/>
    <w:family w:val="modern"/>
    <w:pitch w:val="fixed"/>
    <w:sig w:usb0="00000007" w:usb1="00000000" w:usb2="00000000" w:usb3="00000000" w:csb0="00000093" w:csb1="00000000"/>
  </w:font>
  <w:font w:name="汉仪雪君体简">
    <w:panose1 w:val="02010604000101010101"/>
    <w:charset w:val="86"/>
    <w:family w:val="auto"/>
    <w:pitch w:val="variable"/>
    <w:sig w:usb0="00000001" w:usb1="080E0800" w:usb2="00000012" w:usb3="00000000" w:csb0="00040000" w:csb1="00000000"/>
  </w:font>
  <w:font w:name="Monospac821 BT">
    <w:panose1 w:val="020B0609020202020204"/>
    <w:charset w:val="00"/>
    <w:family w:val="modern"/>
    <w:pitch w:val="fixed"/>
    <w:sig w:usb0="00000087" w:usb1="00000000" w:usb2="00000000" w:usb3="00000000" w:csb0="0000001B" w:csb1="00000000"/>
  </w:font>
  <w:font w:name="Letter Gothic">
    <w:panose1 w:val="020B0409020202030204"/>
    <w:charset w:val="00"/>
    <w:family w:val="modern"/>
    <w:pitch w:val="fixed"/>
    <w:sig w:usb0="00000007" w:usb1="00000000" w:usb2="00000000" w:usb3="00000000" w:csb0="00000093" w:csb1="00000000"/>
  </w:font>
  <w:font w:name="方正粗宋简体">
    <w:panose1 w:val="03000509000000000000"/>
    <w:charset w:val="86"/>
    <w:family w:val="script"/>
    <w:pitch w:val="fixed"/>
    <w:sig w:usb0="00000001" w:usb1="080E0000" w:usb2="00000010" w:usb3="00000000" w:csb0="00040000" w:csb1="00000000"/>
  </w:font>
  <w:font w:name="汉真广标">
    <w:panose1 w:val="02010609000101010101"/>
    <w:charset w:val="86"/>
    <w:family w:val="modern"/>
    <w:pitch w:val="fixed"/>
    <w:sig w:usb0="00000001"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heSansMonoCondensed-SemiLight">
    <w:altName w:val="??"/>
    <w:panose1 w:val="00000000000000000000"/>
    <w:charset w:val="00"/>
    <w:family w:val="swiss"/>
    <w:notTrueType/>
    <w:pitch w:val="default"/>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Utopia-Regular">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方正仿宋简体">
    <w:panose1 w:val="03000509000000000000"/>
    <w:charset w:val="86"/>
    <w:family w:val="script"/>
    <w:pitch w:val="fixed"/>
    <w:sig w:usb0="00000001" w:usb1="080E0000" w:usb2="00000010" w:usb3="00000000" w:csb0="00040000" w:csb1="00000000"/>
  </w:font>
  <w:font w:name="MetaPlusMedium-Roman">
    <w:altName w:val="badashanren"/>
    <w:panose1 w:val="00000000000000000000"/>
    <w:charset w:val="86"/>
    <w:family w:val="auto"/>
    <w:notTrueType/>
    <w:pitch w:val="default"/>
    <w:sig w:usb0="00000001" w:usb1="080E0000" w:usb2="00000010" w:usb3="00000000" w:csb0="00040000" w:csb1="00000000"/>
  </w:font>
  <w:font w:name="Kepler Std Semibold">
    <w:altName w:val="Times New Roman"/>
    <w:panose1 w:val="00000000000000000000"/>
    <w:charset w:val="00"/>
    <w:family w:val="auto"/>
    <w:notTrueType/>
    <w:pitch w:val="default"/>
    <w:sig w:usb0="00000003" w:usb1="00000000" w:usb2="00000000" w:usb3="00000000" w:csb0="00000001" w:csb1="00000000"/>
  </w:font>
  <w:font w:name="PPMonacoPrime-Regular Regular">
    <w:altName w:val="badashanren"/>
    <w:panose1 w:val="00000000000000000000"/>
    <w:charset w:val="86"/>
    <w:family w:val="auto"/>
    <w:notTrueType/>
    <w:pitch w:val="default"/>
    <w:sig w:usb0="00000001" w:usb1="080E0000" w:usb2="00000010" w:usb3="00000000" w:csb0="00040000" w:csb1="00000000"/>
  </w:font>
  <w:font w:name="PPMonacoPrime Regular">
    <w:altName w:val="Times New Roman"/>
    <w:panose1 w:val="00000000000000000000"/>
    <w:charset w:val="00"/>
    <w:family w:val="auto"/>
    <w:notTrueType/>
    <w:pitch w:val="default"/>
    <w:sig w:usb0="00000003" w:usb1="00000000" w:usb2="00000000" w:usb3="00000000" w:csb0="00000001" w:csb1="00000000"/>
  </w:font>
  <w:font w:name="The Sans Mono- Mono Bold">
    <w:altName w:val="Times New Roman"/>
    <w:panose1 w:val="00000000000000000000"/>
    <w:charset w:val="00"/>
    <w:family w:val="auto"/>
    <w:notTrueType/>
    <w:pitch w:val="default"/>
    <w:sig w:usb0="00000003" w:usb1="00000000" w:usb2="00000000" w:usb3="00000000" w:csb0="00000001" w:csb1="00000000"/>
  </w:font>
  <w:font w:name="ITC Zapf Dingbats">
    <w:panose1 w:val="05020102010704020609"/>
    <w:charset w:val="02"/>
    <w:family w:val="roman"/>
    <w:pitch w:val="variable"/>
    <w:sig w:usb0="00000000" w:usb1="10000000" w:usb2="00000000" w:usb3="00000000" w:csb0="80000000" w:csb1="00000000"/>
  </w:font>
  <w:font w:name="PPMonacoPrime-Italic">
    <w:altName w:val="方正舒体"/>
    <w:panose1 w:val="00000000000000000000"/>
    <w:charset w:val="86"/>
    <w:family w:val="auto"/>
    <w:notTrueType/>
    <w:pitch w:val="default"/>
    <w:sig w:usb0="00000001" w:usb1="080E0000" w:usb2="00000010" w:usb3="00000000" w:csb0="00040000" w:csb1="00000000"/>
  </w:font>
  <w:font w:name="PPMonacoPrime-Regular">
    <w:altName w:val="方正舒体"/>
    <w:panose1 w:val="00000000000000000000"/>
    <w:charset w:val="86"/>
    <w:family w:val="auto"/>
    <w:notTrueType/>
    <w:pitch w:val="default"/>
    <w:sig w:usb0="00000001" w:usb1="080E0000" w:usb2="00000010" w:usb3="00000000" w:csb0="00040000" w:csb1="00000000"/>
  </w:font>
  <w:font w:name="PPMonacoPrime-Bold Regular">
    <w:altName w:val="badashanren"/>
    <w:panose1 w:val="00000000000000000000"/>
    <w:charset w:val="86"/>
    <w:family w:val="auto"/>
    <w:notTrueType/>
    <w:pitch w:val="default"/>
    <w:sig w:usb0="00000001" w:usb1="080E0000" w:usb2="00000010" w:usb3="00000000" w:csb0="00040000" w:csb1="00000000"/>
  </w:font>
  <w:font w:name="MetaPlusBold-">
    <w:altName w:val="Times New Roman"/>
    <w:panose1 w:val="00000000000000000000"/>
    <w:charset w:val="00"/>
    <w:family w:val="auto"/>
    <w:notTrueType/>
    <w:pitch w:val="default"/>
    <w:sig w:usb0="00000003" w:usb1="00000000" w:usb2="00000000" w:usb3="00000000" w:csb0="00000001" w:csb1="00000000"/>
  </w:font>
  <w:font w:name="OpenSymbol">
    <w:altName w:val="Courier"/>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erif">
    <w:altName w:val="MS Gothic"/>
    <w:panose1 w:val="00000000000000000000"/>
    <w:charset w:val="80"/>
    <w:family w:val="auto"/>
    <w:notTrueType/>
    <w:pitch w:val="variable"/>
    <w:sig w:usb0="00000001" w:usb1="08070000" w:usb2="00000010" w:usb3="00000000" w:csb0="00020000" w:csb1="00000000"/>
  </w:font>
  <w:font w:name="WenQuanYi Zen Hei">
    <w:altName w:val="MS Gothic"/>
    <w:panose1 w:val="00000000000000000000"/>
    <w:charset w:val="80"/>
    <w:family w:val="auto"/>
    <w:notTrueType/>
    <w:pitch w:val="variable"/>
    <w:sig w:usb0="00000001" w:usb1="08070000" w:usb2="00000010" w:usb3="00000000" w:csb0="00020000" w:csb1="00000000"/>
  </w:font>
  <w:font w:name="URWBookmanL-Ligh">
    <w:altName w:val="Times New Roman"/>
    <w:panose1 w:val="00000000000000000000"/>
    <w:charset w:val="00"/>
    <w:family w:val="auto"/>
    <w:notTrueType/>
    <w:pitch w:val="default"/>
    <w:sig w:usb0="00000003" w:usb1="00000000" w:usb2="00000000" w:usb3="00000000" w:csb0="00000001" w:csb1="00000000"/>
  </w:font>
  <w:font w:name="Utopia Regular">
    <w:altName w:val="Arial"/>
    <w:panose1 w:val="00000000000000000000"/>
    <w:charset w:val="00"/>
    <w:family w:val="swiss"/>
    <w:notTrueType/>
    <w:pitch w:val="variable"/>
    <w:sig w:usb0="00000003" w:usb1="00000000" w:usb2="00000000" w:usb3="00000000" w:csb0="00000001" w:csb1="00000000"/>
  </w:font>
  <w:font w:name="HelveticaNeue">
    <w:altName w:val="Arial"/>
    <w:panose1 w:val="00000000000000000000"/>
    <w:charset w:val="4D"/>
    <w:family w:val="roman"/>
    <w:notTrueType/>
    <w:pitch w:val="default"/>
    <w:sig w:usb0="00000003" w:usb1="00000000" w:usb2="00000000" w:usb3="00000000" w:csb0="00000001" w:csb1="00000000"/>
  </w:font>
  <w:font w:name="MyriadPro-Black">
    <w:altName w:val="Arial"/>
    <w:panose1 w:val="00000000000000000000"/>
    <w:charset w:val="00"/>
    <w:family w:val="swiss"/>
    <w:notTrueType/>
    <w:pitch w:val="default"/>
    <w:sig w:usb0="00000003" w:usb1="00000000" w:usb2="00000000" w:usb3="00000000" w:csb0="00000001" w:csb1="00000000"/>
  </w:font>
  <w:font w:name="TheSansMonoConBlack">
    <w:altName w:val="Arial"/>
    <w:panose1 w:val="00000000000000000000"/>
    <w:charset w:val="00"/>
    <w:family w:val="swiss"/>
    <w:notTrueType/>
    <w:pitch w:val="variable"/>
    <w:sig w:usb0="00000003" w:usb1="00000000" w:usb2="00000000" w:usb3="00000000" w:csb0="00000001" w:csb1="00000000"/>
  </w:font>
  <w:font w:name="TheSansMonoCon-5">
    <w:altName w:val="Times New Roman"/>
    <w:panose1 w:val="00000000000000000000"/>
    <w:charset w:val="00"/>
    <w:family w:val="auto"/>
    <w:notTrueType/>
    <w:pitch w:val="variable"/>
    <w:sig w:usb0="00000003" w:usb1="00000000" w:usb2="00000000" w:usb3="00000000" w:csb0="00000001" w:csb1="00000000"/>
  </w:font>
  <w:font w:name="The Sans Mono Condensed- Conden">
    <w:altName w:val="Times New Roman"/>
    <w:panose1 w:val="00000000000000000000"/>
    <w:charset w:val="00"/>
    <w:family w:val="auto"/>
    <w:notTrueType/>
    <w:pitch w:val="default"/>
    <w:sig w:usb0="00000003" w:usb1="00000000" w:usb2="00000000" w:usb3="00000000" w:csb0="00000001" w:csb1="00000000"/>
  </w:font>
  <w:font w:name="TheSansMonoConNormal">
    <w:altName w:val="Arial"/>
    <w:panose1 w:val="00000000000000000000"/>
    <w:charset w:val="00"/>
    <w:family w:val="swiss"/>
    <w:notTrueType/>
    <w:pitch w:val="variable"/>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Utopia Bold Italic">
    <w:altName w:val="Arial"/>
    <w:panose1 w:val="00000000000000000000"/>
    <w:charset w:val="00"/>
    <w:family w:val="swiss"/>
    <w:notTrueType/>
    <w:pitch w:val="variable"/>
    <w:sig w:usb0="00000003" w:usb1="00000000" w:usb2="00000000" w:usb3="00000000" w:csb0="00000001" w:csb1="00000000"/>
  </w:font>
  <w:font w:name="HelveticaNeue Condensed">
    <w:altName w:val="Courier New"/>
    <w:panose1 w:val="00000000000000000000"/>
    <w:charset w:val="00"/>
    <w:family w:val="auto"/>
    <w:notTrueType/>
    <w:pitch w:val="variable"/>
    <w:sig w:usb0="00000003" w:usb1="00000000" w:usb2="00000000" w:usb3="00000000" w:csb0="00000001" w:csb1="00000000"/>
  </w:font>
  <w:font w:name="HelveticaNeue-Bold">
    <w:altName w:val="Courier New"/>
    <w:panose1 w:val="00000000000000000000"/>
    <w:charset w:val="00"/>
    <w:family w:val="decorative"/>
    <w:notTrueType/>
    <w:pitch w:val="variable"/>
    <w:sig w:usb0="00000003" w:usb1="00000000" w:usb2="00000000" w:usb3="00000000" w:csb0="00000001" w:csb1="00000000"/>
  </w:font>
  <w:font w:name="HelveticaNeue MediumCond">
    <w:altName w:val="Courier New"/>
    <w:panose1 w:val="00000000000000000000"/>
    <w:charset w:val="00"/>
    <w:family w:val="auto"/>
    <w:notTrueType/>
    <w:pitch w:val="variable"/>
    <w:sig w:usb0="00000003" w:usb1="00000000" w:usb2="00000000" w:usb3="00000000" w:csb0="00000001" w:csb1="00000000"/>
  </w:font>
  <w:font w:name="TheSansMonoConBold">
    <w:altName w:val="Arial"/>
    <w:panose1 w:val="00000000000000000000"/>
    <w:charset w:val="00"/>
    <w:family w:val="swiss"/>
    <w:notTrueType/>
    <w:pitch w:val="variable"/>
    <w:sig w:usb0="00000003" w:usb1="00000000" w:usb2="00000000" w:usb3="00000000" w:csb0="00000001" w:csb1="00000000"/>
  </w:font>
  <w:font w:name="MyriadPro-SemiboldIt">
    <w:altName w:val="Arial"/>
    <w:panose1 w:val="00000000000000000000"/>
    <w:charset w:val="00"/>
    <w:family w:val="swiss"/>
    <w:notTrueType/>
    <w:pitch w:val="default"/>
    <w:sig w:usb0="00000003" w:usb1="00000000" w:usb2="00000000" w:usb3="00000000" w:csb0="00000001" w:csb1="00000000"/>
  </w:font>
  <w:font w:name="MyriadPro-Light">
    <w:altName w:val="Arial Unicode MS"/>
    <w:panose1 w:val="00000000000000000000"/>
    <w:charset w:val="86"/>
    <w:family w:val="swiss"/>
    <w:notTrueType/>
    <w:pitch w:val="default"/>
    <w:sig w:usb0="00000001" w:usb1="080E0000" w:usb2="00000010" w:usb3="00000000" w:csb0="00040000" w:csb1="00000000"/>
  </w:font>
  <w:font w:name="Lucida Sans Typewriter">
    <w:panose1 w:val="020B0509030504030204"/>
    <w:charset w:val="00"/>
    <w:family w:val="modern"/>
    <w:pitch w:val="fixed"/>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URWGothicL-Book">
    <w:altName w:val="Times New Roman"/>
    <w:panose1 w:val="00000000000000000000"/>
    <w:charset w:val="00"/>
    <w:family w:val="swiss"/>
    <w:notTrueType/>
    <w:pitch w:val="default"/>
    <w:sig w:usb0="00000003" w:usb1="00000000" w:usb2="00000000" w:usb3="00000000" w:csb0="00000001" w:csb1="00000000"/>
  </w:font>
  <w:font w:name="Swis721 BlkEx BT">
    <w:panose1 w:val="020B0907040502030204"/>
    <w:charset w:val="00"/>
    <w:family w:val="swiss"/>
    <w:pitch w:val="variable"/>
    <w:sig w:usb0="00000087" w:usb1="00000000" w:usb2="00000000" w:usb3="00000000" w:csb0="0000001B" w:csb1="00000000"/>
  </w:font>
  <w:font w:name="方正行楷简体">
    <w:panose1 w:val="03000509000000000000"/>
    <w:charset w:val="86"/>
    <w:family w:val="script"/>
    <w:pitch w:val="fixed"/>
    <w:sig w:usb0="00000001" w:usb1="080E0000" w:usb2="00000010" w:usb3="00000000" w:csb0="00040000" w:csb1="00000000"/>
  </w:font>
  <w:font w:name="汉仪魏碑简">
    <w:panose1 w:val="02010609000101010101"/>
    <w:charset w:val="86"/>
    <w:family w:val="modern"/>
    <w:pitch w:val="fixed"/>
    <w:sig w:usb0="00000001" w:usb1="080E0800" w:usb2="00000012"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FranklinGothicMediumITC">
    <w:altName w:val="Arial Unicode MS"/>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9E" w:rsidRDefault="00114A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9E" w:rsidRDefault="00114A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9E" w:rsidRDefault="00114A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86" w:rsidRDefault="00436D86" w:rsidP="00B829C1">
      <w:pPr>
        <w:ind w:firstLineChars="0" w:firstLine="0"/>
      </w:pPr>
      <w:r>
        <w:separator/>
      </w:r>
    </w:p>
  </w:footnote>
  <w:footnote w:type="continuationSeparator" w:id="0">
    <w:p w:rsidR="00436D86" w:rsidRDefault="00436D86" w:rsidP="00ED3EE7">
      <w:pPr>
        <w:ind w:firstLine="400"/>
      </w:pPr>
      <w:r>
        <w:continuationSeparator/>
      </w:r>
    </w:p>
  </w:footnote>
  <w:footnote w:id="1">
    <w:p w:rsidR="005B74EA" w:rsidRPr="007E0ADC" w:rsidRDefault="005B74EA" w:rsidP="00B829C1">
      <w:pPr>
        <w:pStyle w:val="afff1"/>
      </w:pPr>
      <w:r w:rsidRPr="007E0ADC">
        <w:rPr>
          <w:rStyle w:val="afff2"/>
          <w:szCs w:val="20"/>
          <w:vertAlign w:val="baseline"/>
        </w:rPr>
        <w:footnoteRef/>
      </w:r>
      <w:r w:rsidRPr="007E0ADC">
        <w:t xml:space="preserve"> </w:t>
      </w:r>
      <w:r w:rsidR="00CF78D0">
        <w:rPr>
          <w:rFonts w:hint="eastAsia"/>
        </w:rPr>
        <w:t>欧洲</w:t>
      </w:r>
      <w:r w:rsidR="00CF78D0">
        <w:rPr>
          <w:rFonts w:hint="eastAsia"/>
        </w:rPr>
        <w:t>16</w:t>
      </w:r>
      <w:r w:rsidR="00CF78D0">
        <w:rPr>
          <w:rFonts w:hint="eastAsia"/>
        </w:rPr>
        <w:t>国</w:t>
      </w:r>
      <w:r w:rsidRPr="007E0ADC">
        <w:rPr>
          <w:rFonts w:hint="eastAsia"/>
        </w:rPr>
        <w:t>分别是德国、法国、英国、意大利、奥地利、比利时、丹麦、希腊、冰岛、卢森堡、荷兰、瑞典、葡萄牙、瑞士、土耳其和挪威。</w:t>
      </w:r>
    </w:p>
  </w:footnote>
  <w:footnote w:id="2">
    <w:p w:rsidR="005B74EA" w:rsidRDefault="005B74EA" w:rsidP="00B829C1">
      <w:pPr>
        <w:pStyle w:val="afff1"/>
      </w:pPr>
      <w:r w:rsidRPr="00B829C1">
        <w:footnoteRef/>
      </w:r>
      <w:r w:rsidR="00CF78D0">
        <w:rPr>
          <w:rFonts w:hint="eastAsia"/>
        </w:rPr>
        <w:t xml:space="preserve"> </w:t>
      </w:r>
      <w:r w:rsidR="00CF78D0">
        <w:rPr>
          <w:rFonts w:hint="eastAsia"/>
        </w:rPr>
        <w:t>最初有德国、法国、意大利、荷兰、比利时、卢森堡、丹麦和爱尔兰，后来英国、西班牙和葡萄牙也相继加入。</w:t>
      </w:r>
    </w:p>
  </w:footnote>
  <w:footnote w:id="3">
    <w:p w:rsidR="005B74EA" w:rsidRDefault="005B74EA" w:rsidP="00B829C1">
      <w:pPr>
        <w:pStyle w:val="afff1"/>
      </w:pPr>
      <w:r w:rsidRPr="0041461C">
        <w:rPr>
          <w:rStyle w:val="afff2"/>
          <w:vertAlign w:val="baseline"/>
        </w:rPr>
        <w:footnoteRef/>
      </w:r>
      <w:r>
        <w:t xml:space="preserve"> </w:t>
      </w:r>
      <w:r>
        <w:rPr>
          <w:rFonts w:hint="eastAsia"/>
        </w:rPr>
        <w:t>2004</w:t>
      </w:r>
      <w:r>
        <w:rPr>
          <w:rFonts w:hint="eastAsia"/>
        </w:rPr>
        <w:t>年</w:t>
      </w:r>
      <w:r>
        <w:rPr>
          <w:rFonts w:hint="eastAsia"/>
        </w:rPr>
        <w:t>5</w:t>
      </w:r>
      <w:r>
        <w:rPr>
          <w:rFonts w:hint="eastAsia"/>
        </w:rPr>
        <w:t>月，欧盟吸纳波兰、匈牙利、捷克、斯洛伐克、斯洛文尼亚、爱沙尼亚、拉脱维亚、立陶宛、塞浦路斯、马耳他十位新成员；</w:t>
      </w:r>
      <w:r>
        <w:rPr>
          <w:rFonts w:hint="eastAsia"/>
        </w:rPr>
        <w:t>2007</w:t>
      </w:r>
      <w:r>
        <w:rPr>
          <w:rFonts w:hint="eastAsia"/>
        </w:rPr>
        <w:t>年</w:t>
      </w:r>
      <w:r>
        <w:rPr>
          <w:rFonts w:hint="eastAsia"/>
        </w:rPr>
        <w:t>1</w:t>
      </w:r>
      <w:r>
        <w:rPr>
          <w:rFonts w:hint="eastAsia"/>
        </w:rPr>
        <w:t>月，保加利亚、罗马尼亚加入欧盟；</w:t>
      </w:r>
      <w:r>
        <w:rPr>
          <w:rFonts w:hint="eastAsia"/>
        </w:rPr>
        <w:t>2013</w:t>
      </w:r>
      <w:r>
        <w:rPr>
          <w:rFonts w:hint="eastAsia"/>
        </w:rPr>
        <w:t>年</w:t>
      </w:r>
      <w:r>
        <w:rPr>
          <w:rFonts w:hint="eastAsia"/>
        </w:rPr>
        <w:t>7</w:t>
      </w:r>
      <w:r>
        <w:rPr>
          <w:rFonts w:hint="eastAsia"/>
        </w:rPr>
        <w:t>月</w:t>
      </w:r>
      <w:r>
        <w:rPr>
          <w:rFonts w:hint="eastAsia"/>
        </w:rPr>
        <w:t>1</w:t>
      </w:r>
      <w:r>
        <w:rPr>
          <w:rFonts w:hint="eastAsia"/>
        </w:rPr>
        <w:t>日，克罗地亚正式成为欧盟成员国，至此欧盟成员国达到</w:t>
      </w:r>
      <w:r>
        <w:rPr>
          <w:rFonts w:hint="eastAsia"/>
        </w:rPr>
        <w:t>28</w:t>
      </w:r>
      <w:r>
        <w:rPr>
          <w:rFonts w:hint="eastAsia"/>
        </w:rPr>
        <w:t>个。</w:t>
      </w:r>
    </w:p>
  </w:footnote>
  <w:footnote w:id="4">
    <w:p w:rsidR="005B74EA" w:rsidRDefault="005B74EA" w:rsidP="00B829C1">
      <w:pPr>
        <w:pStyle w:val="afff1"/>
      </w:pPr>
      <w:r w:rsidRPr="00B829C1">
        <w:rPr>
          <w:rStyle w:val="afff2"/>
          <w:vertAlign w:val="baseline"/>
        </w:rPr>
        <w:footnoteRef/>
      </w:r>
      <w:r>
        <w:t xml:space="preserve"> </w:t>
      </w:r>
      <w:r>
        <w:rPr>
          <w:rFonts w:hint="eastAsia"/>
        </w:rPr>
        <w:t>《国际货币基金组织协定》第八条包括：（</w:t>
      </w:r>
      <w:r>
        <w:rPr>
          <w:rFonts w:hint="eastAsia"/>
        </w:rPr>
        <w:t>1</w:t>
      </w:r>
      <w:r>
        <w:rPr>
          <w:rFonts w:hint="eastAsia"/>
        </w:rPr>
        <w:t>）</w:t>
      </w:r>
      <w:r>
        <w:rPr>
          <w:rFonts w:hint="eastAsia"/>
        </w:rPr>
        <w:t>未经基金组织同意，成员国不得对贸易、非贸易等国际收支经常项目下的支付和资金转移加以限制；（</w:t>
      </w:r>
      <w:r>
        <w:rPr>
          <w:rFonts w:hint="eastAsia"/>
        </w:rPr>
        <w:t>2</w:t>
      </w:r>
      <w:r>
        <w:rPr>
          <w:rFonts w:hint="eastAsia"/>
        </w:rPr>
        <w:t>）不得采用歧视性的差别汇率或多重汇率；（</w:t>
      </w:r>
      <w:r>
        <w:rPr>
          <w:rFonts w:hint="eastAsia"/>
        </w:rPr>
        <w:t>3</w:t>
      </w:r>
      <w:r>
        <w:rPr>
          <w:rFonts w:hint="eastAsia"/>
        </w:rPr>
        <w:t>）对于其他成员国在经常性往来中积存的本国货币，在对方为支付其经常性往来而要求兑换时，成员国应该用黄金或对方货币换回本币。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EA" w:rsidRDefault="00114A9E" w:rsidP="00844C3F">
    <w:pPr>
      <w:pStyle w:val="a8"/>
      <w:tabs>
        <w:tab w:val="clear" w:pos="4153"/>
        <w:tab w:val="clear" w:pos="8306"/>
        <w:tab w:val="center" w:pos="4100"/>
        <w:tab w:val="right" w:pos="8200"/>
      </w:tabs>
      <w:jc w:val="both"/>
    </w:pPr>
    <w:r w:rsidRPr="00EB5FF5">
      <w:rPr>
        <w:rFonts w:ascii="汉仪大宋简" w:eastAsia="汉仪大宋简" w:hint="eastAsia"/>
      </w:rPr>
      <w:t>·</w:t>
    </w:r>
    <w:r w:rsidRPr="00EB5FF5">
      <w:rPr>
        <w:rStyle w:val="affffff9"/>
        <w:rFonts w:ascii="宋体" w:eastAsia="宋体" w:hAnsi="宋体" w:hint="eastAsia"/>
      </w:rPr>
      <w:fldChar w:fldCharType="begin"/>
    </w:r>
    <w:r w:rsidRPr="00EB5FF5">
      <w:rPr>
        <w:rStyle w:val="affffff9"/>
        <w:rFonts w:ascii="宋体" w:eastAsia="宋体" w:hAnsi="宋体" w:hint="eastAsia"/>
      </w:rPr>
      <w:instrText xml:space="preserve"> PAGE </w:instrText>
    </w:r>
    <w:r w:rsidRPr="00EB5FF5">
      <w:rPr>
        <w:rStyle w:val="affffff9"/>
        <w:rFonts w:ascii="宋体" w:eastAsia="宋体" w:hAnsi="宋体" w:hint="eastAsia"/>
      </w:rPr>
      <w:fldChar w:fldCharType="separate"/>
    </w:r>
    <w:r w:rsidR="00EC3609">
      <w:rPr>
        <w:rStyle w:val="affffff9"/>
        <w:rFonts w:ascii="宋体" w:eastAsia="宋体" w:hAnsi="宋体"/>
        <w:noProof/>
      </w:rPr>
      <w:t>34</w:t>
    </w:r>
    <w:r w:rsidRPr="00EB5FF5">
      <w:rPr>
        <w:rStyle w:val="affffff9"/>
        <w:rFonts w:ascii="宋体" w:eastAsia="宋体" w:hAnsi="宋体" w:hint="eastAsia"/>
      </w:rPr>
      <w:fldChar w:fldCharType="end"/>
    </w:r>
    <w:r w:rsidRPr="00EB5FF5">
      <w:rPr>
        <w:rFonts w:ascii="汉仪大宋简" w:eastAsia="汉仪大宋简" w:hint="eastAsia"/>
      </w:rPr>
      <w:t>·</w:t>
    </w:r>
    <w:r>
      <w:rPr>
        <w:rFonts w:hint="eastAsia"/>
      </w:rPr>
      <w:tab/>
    </w:r>
    <w:r w:rsidR="00A50CA5">
      <w:rPr>
        <w:rFonts w:hint="eastAsia"/>
      </w:rPr>
      <w:t>国际</w:t>
    </w:r>
    <w:r w:rsidR="005B74EA">
      <w:rPr>
        <w:rFonts w:hint="eastAsia"/>
      </w:rPr>
      <w:t>金融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9E" w:rsidRDefault="00114A9E" w:rsidP="005F4CF9">
    <w:pPr>
      <w:pStyle w:val="a8"/>
      <w:tabs>
        <w:tab w:val="clear" w:pos="4153"/>
        <w:tab w:val="clear" w:pos="8306"/>
        <w:tab w:val="center" w:pos="4100"/>
        <w:tab w:val="right" w:pos="8300"/>
      </w:tabs>
      <w:ind w:leftChars="20" w:left="42"/>
      <w:jc w:val="both"/>
    </w:pPr>
    <w:r>
      <w:rPr>
        <w:rFonts w:hint="eastAsia"/>
      </w:rPr>
      <w:tab/>
    </w:r>
    <w:r w:rsidR="00850B0A" w:rsidRPr="00850B0A">
      <w:rPr>
        <w:rFonts w:hint="eastAsia"/>
      </w:rPr>
      <w:t>第</w:t>
    </w:r>
    <w:r w:rsidR="005B74EA">
      <w:rPr>
        <w:rFonts w:hint="eastAsia"/>
      </w:rPr>
      <w:t>一</w:t>
    </w:r>
    <w:r w:rsidR="00850B0A" w:rsidRPr="00850B0A">
      <w:rPr>
        <w:rFonts w:hint="eastAsia"/>
      </w:rPr>
      <w:t xml:space="preserve">章　</w:t>
    </w:r>
    <w:r w:rsidR="005B74EA" w:rsidRPr="00EB78D1">
      <w:rPr>
        <w:rFonts w:hint="eastAsia"/>
      </w:rPr>
      <w:t>国际货币</w:t>
    </w:r>
    <w:r>
      <w:rPr>
        <w:rFonts w:hint="eastAsia"/>
      </w:rPr>
      <w:tab/>
    </w:r>
    <w:r w:rsidRPr="00EB5FF5">
      <w:rPr>
        <w:rFonts w:ascii="汉仪大宋简" w:eastAsia="汉仪大宋简" w:hint="eastAsia"/>
      </w:rPr>
      <w:t>·</w:t>
    </w:r>
    <w:r w:rsidRPr="00EB5FF5">
      <w:rPr>
        <w:rStyle w:val="affffff9"/>
        <w:rFonts w:ascii="宋体" w:eastAsia="宋体" w:hAnsi="宋体" w:hint="eastAsia"/>
      </w:rPr>
      <w:fldChar w:fldCharType="begin"/>
    </w:r>
    <w:r w:rsidRPr="00EB5FF5">
      <w:rPr>
        <w:rStyle w:val="affffff9"/>
        <w:rFonts w:ascii="宋体" w:eastAsia="宋体" w:hAnsi="宋体" w:hint="eastAsia"/>
      </w:rPr>
      <w:instrText xml:space="preserve"> PAGE </w:instrText>
    </w:r>
    <w:r w:rsidRPr="00EB5FF5">
      <w:rPr>
        <w:rStyle w:val="affffff9"/>
        <w:rFonts w:ascii="宋体" w:eastAsia="宋体" w:hAnsi="宋体" w:hint="eastAsia"/>
      </w:rPr>
      <w:fldChar w:fldCharType="separate"/>
    </w:r>
    <w:r w:rsidR="00EC3609">
      <w:rPr>
        <w:rStyle w:val="affffff9"/>
        <w:rFonts w:ascii="宋体" w:eastAsia="宋体" w:hAnsi="宋体"/>
        <w:noProof/>
      </w:rPr>
      <w:t>35</w:t>
    </w:r>
    <w:r w:rsidRPr="00EB5FF5">
      <w:rPr>
        <w:rStyle w:val="affffff9"/>
        <w:rFonts w:ascii="宋体" w:eastAsia="宋体" w:hAnsi="宋体" w:hint="eastAsia"/>
      </w:rPr>
      <w:fldChar w:fldCharType="end"/>
    </w:r>
    <w:r w:rsidRPr="00EB5FF5">
      <w:rPr>
        <w:rFonts w:ascii="汉仪大宋简" w:eastAsia="汉仪大宋简"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A9E" w:rsidRDefault="00114A9E" w:rsidP="00B3001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BF3"/>
    <w:multiLevelType w:val="hybridMultilevel"/>
    <w:tmpl w:val="09F6673E"/>
    <w:lvl w:ilvl="0" w:tplc="CBC61AD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994BBE"/>
    <w:multiLevelType w:val="hybridMultilevel"/>
    <w:tmpl w:val="0F34BE78"/>
    <w:lvl w:ilvl="0" w:tplc="989AECA2">
      <w:start w:val="1"/>
      <w:numFmt w:val="bullet"/>
      <w:lvlText w:val=""/>
      <w:lvlJc w:val="left"/>
      <w:pPr>
        <w:tabs>
          <w:tab w:val="num" w:pos="871"/>
        </w:tabs>
        <w:ind w:left="757" w:hanging="397"/>
      </w:pPr>
      <w:rPr>
        <w:rFonts w:ascii="Wingdings" w:hAnsi="Wingdings" w:hint="default"/>
        <w:sz w:val="21"/>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
    <w:nsid w:val="071726D6"/>
    <w:multiLevelType w:val="hybridMultilevel"/>
    <w:tmpl w:val="324E3DB6"/>
    <w:lvl w:ilvl="0" w:tplc="7EDA00E8">
      <w:start w:val="1"/>
      <w:numFmt w:val="decimal"/>
      <w:lvlText w:val="%1 "/>
      <w:lvlJc w:val="left"/>
      <w:pPr>
        <w:tabs>
          <w:tab w:val="num" w:pos="720"/>
        </w:tabs>
        <w:ind w:left="420" w:hanging="420"/>
      </w:pPr>
      <w:rPr>
        <w:rFonts w:hint="eastAsia"/>
      </w:rPr>
    </w:lvl>
    <w:lvl w:ilvl="1" w:tplc="04090019">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7295905"/>
    <w:multiLevelType w:val="hybridMultilevel"/>
    <w:tmpl w:val="AFBA2956"/>
    <w:name w:val="RTF_Num 16222"/>
    <w:lvl w:ilvl="0" w:tplc="ED44D9EE">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nsid w:val="109B3F42"/>
    <w:multiLevelType w:val="hybridMultilevel"/>
    <w:tmpl w:val="8ED60A1A"/>
    <w:lvl w:ilvl="0" w:tplc="7406A772">
      <w:start w:val="1"/>
      <w:numFmt w:val="none"/>
      <w:lvlText w:val="一、"/>
      <w:lvlJc w:val="left"/>
      <w:pPr>
        <w:tabs>
          <w:tab w:val="num" w:pos="600"/>
        </w:tabs>
        <w:ind w:left="6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B84EA3"/>
    <w:multiLevelType w:val="multilevel"/>
    <w:tmpl w:val="8ED03EEA"/>
    <w:lvl w:ilvl="0">
      <w:start w:val="1"/>
      <w:numFmt w:val="decimal"/>
      <w:suff w:val="nothing"/>
      <w:lvlText w:val="第%1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2127033E"/>
    <w:multiLevelType w:val="multilevel"/>
    <w:tmpl w:val="BE369492"/>
    <w:lvl w:ilvl="0">
      <w:start w:val="1"/>
      <w:numFmt w:val="upperLetter"/>
      <w:suff w:val="space"/>
      <w:lvlText w:val="附录%1"/>
      <w:lvlJc w:val="left"/>
      <w:pPr>
        <w:ind w:left="425" w:hanging="425"/>
      </w:pPr>
      <w:rPr>
        <w:rFonts w:hint="eastAsia"/>
      </w:rPr>
    </w:lvl>
    <w:lvl w:ilvl="1">
      <w:start w:val="1"/>
      <w:numFmt w:val="decimal"/>
      <w:suff w:val="space"/>
      <w:lvlText w:val="%1.%2"/>
      <w:lvlJc w:val="left"/>
      <w:pPr>
        <w:ind w:left="851" w:hanging="426"/>
      </w:pPr>
      <w:rPr>
        <w:rFonts w:hint="eastAsia"/>
      </w:rPr>
    </w:lvl>
    <w:lvl w:ilvl="2">
      <w:start w:val="1"/>
      <w:numFmt w:val="decimal"/>
      <w:suff w:val="space"/>
      <w:lvlText w:val="%1.%2.%3"/>
      <w:lvlJc w:val="left"/>
      <w:pPr>
        <w:ind w:left="1276" w:hanging="425"/>
      </w:pPr>
      <w:rPr>
        <w:rFonts w:hint="eastAsia"/>
      </w:rPr>
    </w:lvl>
    <w:lvl w:ilvl="3">
      <w:start w:val="1"/>
      <w:numFmt w:val="lowerLetter"/>
      <w:lvlText w:val="%4."/>
      <w:lvlJc w:val="left"/>
      <w:pPr>
        <w:tabs>
          <w:tab w:val="num" w:pos="1559"/>
        </w:tabs>
        <w:ind w:left="1559" w:hanging="283"/>
      </w:pPr>
      <w:rPr>
        <w:rFonts w:hint="eastAsia"/>
      </w:rPr>
    </w:lvl>
    <w:lvl w:ilvl="4">
      <w:start w:val="1"/>
      <w:numFmt w:val="decimal"/>
      <w:lvlText w:val="%5."/>
      <w:lvlJc w:val="left"/>
      <w:pPr>
        <w:tabs>
          <w:tab w:val="num" w:pos="1984"/>
        </w:tabs>
        <w:ind w:left="1984" w:hanging="425"/>
      </w:pPr>
      <w:rPr>
        <w:rFonts w:hint="eastAsia"/>
      </w:rPr>
    </w:lvl>
    <w:lvl w:ilvl="5">
      <w:start w:val="1"/>
      <w:numFmt w:val="lowerLetter"/>
      <w:lvlText w:val="%6."/>
      <w:lvlJc w:val="left"/>
      <w:pPr>
        <w:tabs>
          <w:tab w:val="num" w:pos="2409"/>
        </w:tabs>
        <w:ind w:left="2409" w:hanging="425"/>
      </w:pPr>
      <w:rPr>
        <w:rFonts w:hint="eastAsia"/>
      </w:rPr>
    </w:lvl>
    <w:lvl w:ilvl="6">
      <w:start w:val="1"/>
      <w:numFmt w:val="lowerRoman"/>
      <w:lvlText w:val="%7."/>
      <w:lvlJc w:val="left"/>
      <w:pPr>
        <w:tabs>
          <w:tab w:val="num" w:pos="2835"/>
        </w:tabs>
        <w:ind w:left="2835" w:hanging="426"/>
      </w:pPr>
      <w:rPr>
        <w:rFonts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7">
    <w:nsid w:val="2F4B7E87"/>
    <w:multiLevelType w:val="hybridMultilevel"/>
    <w:tmpl w:val="9A3A1FFE"/>
    <w:lvl w:ilvl="0" w:tplc="4E629BC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398B5C15"/>
    <w:multiLevelType w:val="hybridMultilevel"/>
    <w:tmpl w:val="505E8256"/>
    <w:lvl w:ilvl="0" w:tplc="04090001">
      <w:start w:val="1"/>
      <w:numFmt w:val="bullet"/>
      <w:lvlText w:val=""/>
      <w:lvlJc w:val="left"/>
      <w:pPr>
        <w:tabs>
          <w:tab w:val="num" w:pos="620"/>
        </w:tabs>
        <w:ind w:left="6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DEB1BC5"/>
    <w:multiLevelType w:val="hybridMultilevel"/>
    <w:tmpl w:val="523090C4"/>
    <w:lvl w:ilvl="0" w:tplc="ED44D9EE">
      <w:start w:val="1"/>
      <w:numFmt w:val="bullet"/>
      <w:lvlText w:val=""/>
      <w:lvlJc w:val="left"/>
      <w:pPr>
        <w:tabs>
          <w:tab w:val="num" w:pos="420"/>
        </w:tabs>
        <w:ind w:left="420"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FC23E2D"/>
    <w:multiLevelType w:val="hybridMultilevel"/>
    <w:tmpl w:val="87F2E44A"/>
    <w:lvl w:ilvl="0" w:tplc="FA52A77E">
      <w:start w:val="1"/>
      <w:numFmt w:val="bullet"/>
      <w:lvlText w:val=""/>
      <w:lvlJc w:val="left"/>
      <w:pPr>
        <w:tabs>
          <w:tab w:val="num" w:pos="845"/>
        </w:tabs>
        <w:ind w:left="845"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44216C38"/>
    <w:multiLevelType w:val="hybridMultilevel"/>
    <w:tmpl w:val="A36ABE5E"/>
    <w:lvl w:ilvl="0" w:tplc="E84EAC26">
      <w:start w:val="1"/>
      <w:numFmt w:val="bullet"/>
      <w:lvlText w:val=""/>
      <w:lvlJc w:val="left"/>
      <w:pPr>
        <w:tabs>
          <w:tab w:val="num" w:pos="840"/>
        </w:tabs>
        <w:ind w:left="840" w:hanging="420"/>
      </w:pPr>
      <w:rPr>
        <w:rFonts w:ascii="Wingdings" w:hAnsi="Wingdings" w:hint="default"/>
        <w:b w:val="0"/>
        <w:i w:val="0"/>
        <w:sz w:val="21"/>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2">
    <w:nsid w:val="45144581"/>
    <w:multiLevelType w:val="multilevel"/>
    <w:tmpl w:val="04A8E950"/>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52D031A"/>
    <w:multiLevelType w:val="hybridMultilevel"/>
    <w:tmpl w:val="985C79B6"/>
    <w:lvl w:ilvl="0" w:tplc="745690B4">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140"/>
        </w:tabs>
        <w:ind w:left="1140" w:hanging="420"/>
      </w:pPr>
      <w:rPr>
        <w:rFonts w:ascii="Wingdings" w:hAnsi="Wingdings" w:hint="default"/>
      </w:rPr>
    </w:lvl>
    <w:lvl w:ilvl="2" w:tplc="04090005"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3" w:tentative="1">
      <w:start w:val="1"/>
      <w:numFmt w:val="bullet"/>
      <w:lvlText w:val=""/>
      <w:lvlJc w:val="left"/>
      <w:pPr>
        <w:tabs>
          <w:tab w:val="num" w:pos="2400"/>
        </w:tabs>
        <w:ind w:left="2400" w:hanging="420"/>
      </w:pPr>
      <w:rPr>
        <w:rFonts w:ascii="Wingdings" w:hAnsi="Wingdings" w:hint="default"/>
      </w:rPr>
    </w:lvl>
    <w:lvl w:ilvl="5" w:tplc="04090005"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3" w:tentative="1">
      <w:start w:val="1"/>
      <w:numFmt w:val="bullet"/>
      <w:lvlText w:val=""/>
      <w:lvlJc w:val="left"/>
      <w:pPr>
        <w:tabs>
          <w:tab w:val="num" w:pos="3660"/>
        </w:tabs>
        <w:ind w:left="3660" w:hanging="420"/>
      </w:pPr>
      <w:rPr>
        <w:rFonts w:ascii="Wingdings" w:hAnsi="Wingdings" w:hint="default"/>
      </w:rPr>
    </w:lvl>
    <w:lvl w:ilvl="8" w:tplc="04090005" w:tentative="1">
      <w:start w:val="1"/>
      <w:numFmt w:val="bullet"/>
      <w:lvlText w:val=""/>
      <w:lvlJc w:val="left"/>
      <w:pPr>
        <w:tabs>
          <w:tab w:val="num" w:pos="4080"/>
        </w:tabs>
        <w:ind w:left="4080" w:hanging="420"/>
      </w:pPr>
      <w:rPr>
        <w:rFonts w:ascii="Wingdings" w:hAnsi="Wingdings" w:hint="default"/>
      </w:rPr>
    </w:lvl>
  </w:abstractNum>
  <w:abstractNum w:abstractNumId="14">
    <w:nsid w:val="459401B8"/>
    <w:multiLevelType w:val="multilevel"/>
    <w:tmpl w:val="56A690FC"/>
    <w:lvl w:ilvl="0">
      <w:start w:val="3"/>
      <w:numFmt w:val="japaneseCounting"/>
      <w:lvlText w:val="第%1节"/>
      <w:lvlJc w:val="left"/>
      <w:pPr>
        <w:tabs>
          <w:tab w:val="num" w:pos="2520"/>
        </w:tabs>
        <w:ind w:left="2520" w:hanging="720"/>
      </w:pPr>
      <w:rPr>
        <w:rFonts w:hint="default"/>
      </w:rPr>
    </w:lvl>
    <w:lvl w:ilvl="1">
      <w:start w:val="1"/>
      <w:numFmt w:val="lowerLetter"/>
      <w:lvlText w:val="%2)"/>
      <w:lvlJc w:val="left"/>
      <w:pPr>
        <w:tabs>
          <w:tab w:val="num" w:pos="2640"/>
        </w:tabs>
        <w:ind w:left="2640" w:hanging="420"/>
      </w:pPr>
    </w:lvl>
    <w:lvl w:ilvl="2">
      <w:start w:val="1"/>
      <w:numFmt w:val="lowerRoman"/>
      <w:lvlText w:val="%3."/>
      <w:lvlJc w:val="right"/>
      <w:pPr>
        <w:tabs>
          <w:tab w:val="num" w:pos="3060"/>
        </w:tabs>
        <w:ind w:left="3060" w:hanging="420"/>
      </w:pPr>
    </w:lvl>
    <w:lvl w:ilvl="3">
      <w:start w:val="1"/>
      <w:numFmt w:val="decimal"/>
      <w:lvlText w:val="%4."/>
      <w:lvlJc w:val="left"/>
      <w:pPr>
        <w:tabs>
          <w:tab w:val="num" w:pos="3480"/>
        </w:tabs>
        <w:ind w:left="3480" w:hanging="420"/>
      </w:pPr>
    </w:lvl>
    <w:lvl w:ilvl="4">
      <w:start w:val="1"/>
      <w:numFmt w:val="lowerLetter"/>
      <w:lvlText w:val="%5)"/>
      <w:lvlJc w:val="left"/>
      <w:pPr>
        <w:tabs>
          <w:tab w:val="num" w:pos="3900"/>
        </w:tabs>
        <w:ind w:left="3900" w:hanging="420"/>
      </w:pPr>
    </w:lvl>
    <w:lvl w:ilvl="5">
      <w:start w:val="1"/>
      <w:numFmt w:val="lowerRoman"/>
      <w:lvlText w:val="%6."/>
      <w:lvlJc w:val="right"/>
      <w:pPr>
        <w:tabs>
          <w:tab w:val="num" w:pos="4320"/>
        </w:tabs>
        <w:ind w:left="4320" w:hanging="420"/>
      </w:pPr>
    </w:lvl>
    <w:lvl w:ilvl="6">
      <w:start w:val="1"/>
      <w:numFmt w:val="decimal"/>
      <w:lvlText w:val="%7."/>
      <w:lvlJc w:val="left"/>
      <w:pPr>
        <w:tabs>
          <w:tab w:val="num" w:pos="4740"/>
        </w:tabs>
        <w:ind w:left="4740" w:hanging="420"/>
      </w:pPr>
    </w:lvl>
    <w:lvl w:ilvl="7">
      <w:start w:val="1"/>
      <w:numFmt w:val="lowerLetter"/>
      <w:lvlText w:val="%8)"/>
      <w:lvlJc w:val="left"/>
      <w:pPr>
        <w:tabs>
          <w:tab w:val="num" w:pos="5160"/>
        </w:tabs>
        <w:ind w:left="5160" w:hanging="420"/>
      </w:pPr>
    </w:lvl>
    <w:lvl w:ilvl="8">
      <w:start w:val="1"/>
      <w:numFmt w:val="lowerRoman"/>
      <w:lvlText w:val="%9."/>
      <w:lvlJc w:val="right"/>
      <w:pPr>
        <w:tabs>
          <w:tab w:val="num" w:pos="5580"/>
        </w:tabs>
        <w:ind w:left="5580" w:hanging="420"/>
      </w:pPr>
    </w:lvl>
  </w:abstractNum>
  <w:abstractNum w:abstractNumId="15">
    <w:nsid w:val="49283EC0"/>
    <w:multiLevelType w:val="hybridMultilevel"/>
    <w:tmpl w:val="53B0136A"/>
    <w:lvl w:ilvl="0" w:tplc="A56E0530">
      <w:start w:val="4"/>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0227822"/>
    <w:multiLevelType w:val="hybridMultilevel"/>
    <w:tmpl w:val="F3383D5C"/>
    <w:lvl w:ilvl="0" w:tplc="41AE350A">
      <w:start w:val="1"/>
      <w:numFmt w:val="decimal"/>
      <w:lvlText w:val="%1."/>
      <w:lvlJc w:val="left"/>
      <w:pPr>
        <w:tabs>
          <w:tab w:val="num" w:pos="420"/>
        </w:tabs>
        <w:ind w:left="420" w:hanging="420"/>
      </w:p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7">
    <w:nsid w:val="51C130A6"/>
    <w:multiLevelType w:val="hybridMultilevel"/>
    <w:tmpl w:val="509009E2"/>
    <w:lvl w:ilvl="0" w:tplc="8C0AC4C4">
      <w:start w:val="1"/>
      <w:numFmt w:val="japaneseCounting"/>
      <w:lvlText w:val="第%1节"/>
      <w:lvlJc w:val="left"/>
      <w:pPr>
        <w:tabs>
          <w:tab w:val="num" w:pos="2880"/>
        </w:tabs>
        <w:ind w:left="2880" w:hanging="1080"/>
      </w:pPr>
      <w:rPr>
        <w:rFonts w:hint="default"/>
      </w:rPr>
    </w:lvl>
    <w:lvl w:ilvl="1" w:tplc="04090019" w:tentative="1">
      <w:start w:val="1"/>
      <w:numFmt w:val="lowerLetter"/>
      <w:lvlText w:val="%2)"/>
      <w:lvlJc w:val="left"/>
      <w:pPr>
        <w:tabs>
          <w:tab w:val="num" w:pos="2940"/>
        </w:tabs>
        <w:ind w:left="2940" w:hanging="420"/>
      </w:pPr>
    </w:lvl>
    <w:lvl w:ilvl="2" w:tplc="0409001B" w:tentative="1">
      <w:start w:val="1"/>
      <w:numFmt w:val="lowerRoman"/>
      <w:lvlText w:val="%3."/>
      <w:lvlJc w:val="righ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9" w:tentative="1">
      <w:start w:val="1"/>
      <w:numFmt w:val="lowerLetter"/>
      <w:lvlText w:val="%5)"/>
      <w:lvlJc w:val="left"/>
      <w:pPr>
        <w:tabs>
          <w:tab w:val="num" w:pos="4200"/>
        </w:tabs>
        <w:ind w:left="4200" w:hanging="420"/>
      </w:pPr>
    </w:lvl>
    <w:lvl w:ilvl="5" w:tplc="0409001B" w:tentative="1">
      <w:start w:val="1"/>
      <w:numFmt w:val="lowerRoman"/>
      <w:lvlText w:val="%6."/>
      <w:lvlJc w:val="righ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9" w:tentative="1">
      <w:start w:val="1"/>
      <w:numFmt w:val="lowerLetter"/>
      <w:lvlText w:val="%8)"/>
      <w:lvlJc w:val="left"/>
      <w:pPr>
        <w:tabs>
          <w:tab w:val="num" w:pos="5460"/>
        </w:tabs>
        <w:ind w:left="5460" w:hanging="420"/>
      </w:pPr>
    </w:lvl>
    <w:lvl w:ilvl="8" w:tplc="0409001B" w:tentative="1">
      <w:start w:val="1"/>
      <w:numFmt w:val="lowerRoman"/>
      <w:lvlText w:val="%9."/>
      <w:lvlJc w:val="right"/>
      <w:pPr>
        <w:tabs>
          <w:tab w:val="num" w:pos="5880"/>
        </w:tabs>
        <w:ind w:left="5880" w:hanging="420"/>
      </w:pPr>
    </w:lvl>
  </w:abstractNum>
  <w:abstractNum w:abstractNumId="18">
    <w:nsid w:val="51DE00DF"/>
    <w:multiLevelType w:val="multilevel"/>
    <w:tmpl w:val="43BAB070"/>
    <w:lvl w:ilvl="0">
      <w:start w:val="1"/>
      <w:numFmt w:val="decimal"/>
      <w:lvlText w:val="5.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5DA423CC"/>
    <w:multiLevelType w:val="hybridMultilevel"/>
    <w:tmpl w:val="78A49C28"/>
    <w:lvl w:ilvl="0" w:tplc="042C789C">
      <w:start w:val="1"/>
      <w:numFmt w:val="bullet"/>
      <w:lvlText w:val=""/>
      <w:lvlJc w:val="left"/>
      <w:pPr>
        <w:tabs>
          <w:tab w:val="num" w:pos="620"/>
        </w:tabs>
        <w:ind w:left="620" w:hanging="420"/>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EC04821"/>
    <w:multiLevelType w:val="hybridMultilevel"/>
    <w:tmpl w:val="1CE6FB7E"/>
    <w:lvl w:ilvl="0" w:tplc="8F286672">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40"/>
        </w:tabs>
        <w:ind w:left="1240" w:hanging="420"/>
      </w:pPr>
      <w:rPr>
        <w:rFonts w:ascii="Wingdings" w:hAnsi="Wingdings" w:hint="default"/>
      </w:rPr>
    </w:lvl>
    <w:lvl w:ilvl="2" w:tplc="04090005"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3" w:tentative="1">
      <w:start w:val="1"/>
      <w:numFmt w:val="bullet"/>
      <w:lvlText w:val=""/>
      <w:lvlJc w:val="left"/>
      <w:pPr>
        <w:tabs>
          <w:tab w:val="num" w:pos="2500"/>
        </w:tabs>
        <w:ind w:left="2500" w:hanging="420"/>
      </w:pPr>
      <w:rPr>
        <w:rFonts w:ascii="Wingdings" w:hAnsi="Wingdings" w:hint="default"/>
      </w:rPr>
    </w:lvl>
    <w:lvl w:ilvl="5" w:tplc="04090005"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3" w:tentative="1">
      <w:start w:val="1"/>
      <w:numFmt w:val="bullet"/>
      <w:lvlText w:val=""/>
      <w:lvlJc w:val="left"/>
      <w:pPr>
        <w:tabs>
          <w:tab w:val="num" w:pos="3760"/>
        </w:tabs>
        <w:ind w:left="3760" w:hanging="420"/>
      </w:pPr>
      <w:rPr>
        <w:rFonts w:ascii="Wingdings" w:hAnsi="Wingdings" w:hint="default"/>
      </w:rPr>
    </w:lvl>
    <w:lvl w:ilvl="8" w:tplc="04090005" w:tentative="1">
      <w:start w:val="1"/>
      <w:numFmt w:val="bullet"/>
      <w:lvlText w:val=""/>
      <w:lvlJc w:val="left"/>
      <w:pPr>
        <w:tabs>
          <w:tab w:val="num" w:pos="4180"/>
        </w:tabs>
        <w:ind w:left="4180" w:hanging="420"/>
      </w:pPr>
      <w:rPr>
        <w:rFonts w:ascii="Wingdings" w:hAnsi="Wingdings" w:hint="default"/>
      </w:rPr>
    </w:lvl>
  </w:abstractNum>
  <w:abstractNum w:abstractNumId="21">
    <w:nsid w:val="61787D7E"/>
    <w:multiLevelType w:val="hybridMultilevel"/>
    <w:tmpl w:val="521EC220"/>
    <w:name w:val="RTF_Num 1622222222"/>
    <w:lvl w:ilvl="0" w:tplc="40E60A9E">
      <w:start w:val="1"/>
      <w:numFmt w:val="bullet"/>
      <w:pStyle w:val="a"/>
      <w:lvlText w:val=""/>
      <w:lvlJc w:val="left"/>
      <w:pPr>
        <w:tabs>
          <w:tab w:val="num" w:pos="840"/>
        </w:tabs>
        <w:ind w:left="840"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26E5DAF"/>
    <w:multiLevelType w:val="hybridMultilevel"/>
    <w:tmpl w:val="8C22856C"/>
    <w:lvl w:ilvl="0" w:tplc="B49EB6EA">
      <w:start w:val="1"/>
      <w:numFmt w:val="bullet"/>
      <w:lvlText w:val=""/>
      <w:lvlJc w:val="left"/>
      <w:pPr>
        <w:tabs>
          <w:tab w:val="num" w:pos="820"/>
        </w:tabs>
        <w:ind w:left="820" w:hanging="420"/>
      </w:pPr>
      <w:rPr>
        <w:rFonts w:ascii="Wingdings" w:hAnsi="Wingdings" w:hint="default"/>
        <w:sz w:val="16"/>
      </w:rPr>
    </w:lvl>
    <w:lvl w:ilvl="1" w:tplc="04090003" w:tentative="1">
      <w:start w:val="1"/>
      <w:numFmt w:val="bullet"/>
      <w:lvlText w:val=""/>
      <w:lvlJc w:val="left"/>
      <w:pPr>
        <w:tabs>
          <w:tab w:val="num" w:pos="1240"/>
        </w:tabs>
        <w:ind w:left="1240" w:hanging="420"/>
      </w:pPr>
      <w:rPr>
        <w:rFonts w:ascii="Wingdings" w:hAnsi="Wingdings" w:hint="default"/>
      </w:rPr>
    </w:lvl>
    <w:lvl w:ilvl="2" w:tplc="04090005"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3" w:tentative="1">
      <w:start w:val="1"/>
      <w:numFmt w:val="bullet"/>
      <w:lvlText w:val=""/>
      <w:lvlJc w:val="left"/>
      <w:pPr>
        <w:tabs>
          <w:tab w:val="num" w:pos="2500"/>
        </w:tabs>
        <w:ind w:left="2500" w:hanging="420"/>
      </w:pPr>
      <w:rPr>
        <w:rFonts w:ascii="Wingdings" w:hAnsi="Wingdings" w:hint="default"/>
      </w:rPr>
    </w:lvl>
    <w:lvl w:ilvl="5" w:tplc="04090005"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3" w:tentative="1">
      <w:start w:val="1"/>
      <w:numFmt w:val="bullet"/>
      <w:lvlText w:val=""/>
      <w:lvlJc w:val="left"/>
      <w:pPr>
        <w:tabs>
          <w:tab w:val="num" w:pos="3760"/>
        </w:tabs>
        <w:ind w:left="3760" w:hanging="420"/>
      </w:pPr>
      <w:rPr>
        <w:rFonts w:ascii="Wingdings" w:hAnsi="Wingdings" w:hint="default"/>
      </w:rPr>
    </w:lvl>
    <w:lvl w:ilvl="8" w:tplc="04090005" w:tentative="1">
      <w:start w:val="1"/>
      <w:numFmt w:val="bullet"/>
      <w:lvlText w:val=""/>
      <w:lvlJc w:val="left"/>
      <w:pPr>
        <w:tabs>
          <w:tab w:val="num" w:pos="4180"/>
        </w:tabs>
        <w:ind w:left="4180" w:hanging="420"/>
      </w:pPr>
      <w:rPr>
        <w:rFonts w:ascii="Wingdings" w:hAnsi="Wingdings" w:hint="default"/>
      </w:rPr>
    </w:lvl>
  </w:abstractNum>
  <w:abstractNum w:abstractNumId="23">
    <w:nsid w:val="63AE6478"/>
    <w:multiLevelType w:val="hybridMultilevel"/>
    <w:tmpl w:val="230C02AA"/>
    <w:lvl w:ilvl="0" w:tplc="92B6C8C8">
      <w:start w:val="3"/>
      <w:numFmt w:val="japaneseCounting"/>
      <w:lvlText w:val="%1、"/>
      <w:lvlJc w:val="left"/>
      <w:pPr>
        <w:tabs>
          <w:tab w:val="num" w:pos="480"/>
        </w:tabs>
        <w:ind w:left="480" w:hanging="48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731BB5"/>
    <w:multiLevelType w:val="hybridMultilevel"/>
    <w:tmpl w:val="04A8E950"/>
    <w:lvl w:ilvl="0" w:tplc="7DD261D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AC01F7A"/>
    <w:multiLevelType w:val="hybridMultilevel"/>
    <w:tmpl w:val="3C9208D2"/>
    <w:lvl w:ilvl="0" w:tplc="186E8CF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nsid w:val="6C9F623D"/>
    <w:multiLevelType w:val="hybridMultilevel"/>
    <w:tmpl w:val="10E2F332"/>
    <w:lvl w:ilvl="0" w:tplc="BA1088AE">
      <w:start w:val="1"/>
      <w:numFmt w:val="decimal"/>
      <w:lvlText w:val="%1."/>
      <w:lvlJc w:val="left"/>
      <w:pPr>
        <w:tabs>
          <w:tab w:val="num" w:pos="420"/>
        </w:tabs>
        <w:ind w:left="420" w:hanging="420"/>
      </w:pPr>
    </w:lvl>
    <w:lvl w:ilvl="1" w:tplc="22E4F02E" w:tentative="1">
      <w:start w:val="1"/>
      <w:numFmt w:val="lowerLetter"/>
      <w:lvlText w:val="%2)"/>
      <w:lvlJc w:val="left"/>
      <w:pPr>
        <w:tabs>
          <w:tab w:val="num" w:pos="840"/>
        </w:tabs>
        <w:ind w:left="840" w:hanging="420"/>
      </w:pPr>
    </w:lvl>
    <w:lvl w:ilvl="2" w:tplc="D298A166" w:tentative="1">
      <w:start w:val="1"/>
      <w:numFmt w:val="lowerRoman"/>
      <w:lvlText w:val="%3."/>
      <w:lvlJc w:val="right"/>
      <w:pPr>
        <w:tabs>
          <w:tab w:val="num" w:pos="1260"/>
        </w:tabs>
        <w:ind w:left="1260" w:hanging="420"/>
      </w:pPr>
    </w:lvl>
    <w:lvl w:ilvl="3" w:tplc="6896C14A" w:tentative="1">
      <w:start w:val="1"/>
      <w:numFmt w:val="decimal"/>
      <w:lvlText w:val="%4."/>
      <w:lvlJc w:val="left"/>
      <w:pPr>
        <w:tabs>
          <w:tab w:val="num" w:pos="1680"/>
        </w:tabs>
        <w:ind w:left="1680" w:hanging="420"/>
      </w:pPr>
    </w:lvl>
    <w:lvl w:ilvl="4" w:tplc="B7BC1534" w:tentative="1">
      <w:start w:val="1"/>
      <w:numFmt w:val="lowerLetter"/>
      <w:lvlText w:val="%5)"/>
      <w:lvlJc w:val="left"/>
      <w:pPr>
        <w:tabs>
          <w:tab w:val="num" w:pos="2100"/>
        </w:tabs>
        <w:ind w:left="2100" w:hanging="420"/>
      </w:pPr>
    </w:lvl>
    <w:lvl w:ilvl="5" w:tplc="ABBCFCD6" w:tentative="1">
      <w:start w:val="1"/>
      <w:numFmt w:val="lowerRoman"/>
      <w:lvlText w:val="%6."/>
      <w:lvlJc w:val="right"/>
      <w:pPr>
        <w:tabs>
          <w:tab w:val="num" w:pos="2520"/>
        </w:tabs>
        <w:ind w:left="2520" w:hanging="420"/>
      </w:pPr>
    </w:lvl>
    <w:lvl w:ilvl="6" w:tplc="2BACCE4C" w:tentative="1">
      <w:start w:val="1"/>
      <w:numFmt w:val="decimal"/>
      <w:lvlText w:val="%7."/>
      <w:lvlJc w:val="left"/>
      <w:pPr>
        <w:tabs>
          <w:tab w:val="num" w:pos="2940"/>
        </w:tabs>
        <w:ind w:left="2940" w:hanging="420"/>
      </w:pPr>
    </w:lvl>
    <w:lvl w:ilvl="7" w:tplc="CC5A4904" w:tentative="1">
      <w:start w:val="1"/>
      <w:numFmt w:val="lowerLetter"/>
      <w:lvlText w:val="%8)"/>
      <w:lvlJc w:val="left"/>
      <w:pPr>
        <w:tabs>
          <w:tab w:val="num" w:pos="3360"/>
        </w:tabs>
        <w:ind w:left="3360" w:hanging="420"/>
      </w:pPr>
    </w:lvl>
    <w:lvl w:ilvl="8" w:tplc="ABB26F9A" w:tentative="1">
      <w:start w:val="1"/>
      <w:numFmt w:val="lowerRoman"/>
      <w:lvlText w:val="%9."/>
      <w:lvlJc w:val="right"/>
      <w:pPr>
        <w:tabs>
          <w:tab w:val="num" w:pos="3780"/>
        </w:tabs>
        <w:ind w:left="3780" w:hanging="420"/>
      </w:pPr>
    </w:lvl>
  </w:abstractNum>
  <w:abstractNum w:abstractNumId="27">
    <w:nsid w:val="7455427E"/>
    <w:multiLevelType w:val="hybridMultilevel"/>
    <w:tmpl w:val="4FFCDCFE"/>
    <w:lvl w:ilvl="0" w:tplc="77880438">
      <w:start w:val="1"/>
      <w:numFmt w:val="japaneseCounting"/>
      <w:lvlText w:val="第%1节"/>
      <w:lvlJc w:val="left"/>
      <w:pPr>
        <w:tabs>
          <w:tab w:val="num" w:pos="4815"/>
        </w:tabs>
        <w:ind w:left="4815" w:hanging="855"/>
      </w:pPr>
      <w:rPr>
        <w:rFonts w:hint="default"/>
      </w:rPr>
    </w:lvl>
    <w:lvl w:ilvl="1" w:tplc="04090019" w:tentative="1">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abstractNum w:abstractNumId="28">
    <w:nsid w:val="7D9D3E01"/>
    <w:multiLevelType w:val="hybridMultilevel"/>
    <w:tmpl w:val="56A690FC"/>
    <w:lvl w:ilvl="0" w:tplc="FDE27FEE">
      <w:start w:val="3"/>
      <w:numFmt w:val="japaneseCounting"/>
      <w:lvlText w:val="第%1节"/>
      <w:lvlJc w:val="left"/>
      <w:pPr>
        <w:tabs>
          <w:tab w:val="num" w:pos="2520"/>
        </w:tabs>
        <w:ind w:left="2520" w:hanging="720"/>
      </w:pPr>
      <w:rPr>
        <w:rFonts w:hint="default"/>
      </w:rPr>
    </w:lvl>
    <w:lvl w:ilvl="1" w:tplc="04090019" w:tentative="1">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num w:numId="1">
    <w:abstractNumId w:val="26"/>
  </w:num>
  <w:num w:numId="2">
    <w:abstractNumId w:val="16"/>
  </w:num>
  <w:num w:numId="3">
    <w:abstractNumId w:val="1"/>
  </w:num>
  <w:num w:numId="4">
    <w:abstractNumId w:val="13"/>
  </w:num>
  <w:num w:numId="5">
    <w:abstractNumId w:val="8"/>
  </w:num>
  <w:num w:numId="6">
    <w:abstractNumId w:val="18"/>
  </w:num>
  <w:num w:numId="7">
    <w:abstractNumId w:val="6"/>
  </w:num>
  <w:num w:numId="8">
    <w:abstractNumId w:val="2"/>
  </w:num>
  <w:num w:numId="9">
    <w:abstractNumId w:val="5"/>
  </w:num>
  <w:num w:numId="10">
    <w:abstractNumId w:val="9"/>
  </w:num>
  <w:num w:numId="11">
    <w:abstractNumId w:val="11"/>
  </w:num>
  <w:num w:numId="12">
    <w:abstractNumId w:val="10"/>
  </w:num>
  <w:num w:numId="13">
    <w:abstractNumId w:val="22"/>
  </w:num>
  <w:num w:numId="14">
    <w:abstractNumId w:val="20"/>
  </w:num>
  <w:num w:numId="15">
    <w:abstractNumId w:val="19"/>
  </w:num>
  <w:num w:numId="16">
    <w:abstractNumId w:val="21"/>
  </w:num>
  <w:num w:numId="17">
    <w:abstractNumId w:val="27"/>
  </w:num>
  <w:num w:numId="18">
    <w:abstractNumId w:val="24"/>
  </w:num>
  <w:num w:numId="19">
    <w:abstractNumId w:val="0"/>
  </w:num>
  <w:num w:numId="20">
    <w:abstractNumId w:val="4"/>
  </w:num>
  <w:num w:numId="21">
    <w:abstractNumId w:val="12"/>
  </w:num>
  <w:num w:numId="22">
    <w:abstractNumId w:val="23"/>
  </w:num>
  <w:num w:numId="23">
    <w:abstractNumId w:val="17"/>
  </w:num>
  <w:num w:numId="24">
    <w:abstractNumId w:val="15"/>
  </w:num>
  <w:num w:numId="25">
    <w:abstractNumId w:val="28"/>
  </w:num>
  <w:num w:numId="26">
    <w:abstractNumId w:val="25"/>
  </w:num>
  <w:num w:numId="27">
    <w:abstractNumId w:val="14"/>
  </w:num>
  <w:num w:numId="2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mirrorMargin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24"/>
  <w:evenAndOddHeaders/>
  <w:drawingGridHorizontalSpacing w:val="100"/>
  <w:drawingGridVerticalSpacing w:val="331"/>
  <w:displayHorizontalDrawingGridEvery w:val="0"/>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0F"/>
    <w:rsid w:val="000064EE"/>
    <w:rsid w:val="0001438D"/>
    <w:rsid w:val="00026438"/>
    <w:rsid w:val="000267CA"/>
    <w:rsid w:val="0003026A"/>
    <w:rsid w:val="000344FC"/>
    <w:rsid w:val="000373CE"/>
    <w:rsid w:val="00037947"/>
    <w:rsid w:val="000529E6"/>
    <w:rsid w:val="00056B43"/>
    <w:rsid w:val="000579EF"/>
    <w:rsid w:val="00060AE8"/>
    <w:rsid w:val="00061784"/>
    <w:rsid w:val="00062D50"/>
    <w:rsid w:val="00066C21"/>
    <w:rsid w:val="00071C1D"/>
    <w:rsid w:val="000739B5"/>
    <w:rsid w:val="00083EEF"/>
    <w:rsid w:val="000914F5"/>
    <w:rsid w:val="00095326"/>
    <w:rsid w:val="000B00AB"/>
    <w:rsid w:val="000B01B0"/>
    <w:rsid w:val="000B4A1F"/>
    <w:rsid w:val="000B60E9"/>
    <w:rsid w:val="000C1894"/>
    <w:rsid w:val="000C3886"/>
    <w:rsid w:val="000C4A04"/>
    <w:rsid w:val="000C529E"/>
    <w:rsid w:val="000C5C81"/>
    <w:rsid w:val="000D356C"/>
    <w:rsid w:val="000D41FE"/>
    <w:rsid w:val="000D7FEC"/>
    <w:rsid w:val="000E0A95"/>
    <w:rsid w:val="000E0BD9"/>
    <w:rsid w:val="000E28EE"/>
    <w:rsid w:val="000F4D9D"/>
    <w:rsid w:val="000F4E29"/>
    <w:rsid w:val="001008A9"/>
    <w:rsid w:val="0010267D"/>
    <w:rsid w:val="001030B6"/>
    <w:rsid w:val="00105127"/>
    <w:rsid w:val="0010631E"/>
    <w:rsid w:val="00110730"/>
    <w:rsid w:val="001148F5"/>
    <w:rsid w:val="00114A9E"/>
    <w:rsid w:val="001277A8"/>
    <w:rsid w:val="001413FC"/>
    <w:rsid w:val="0016076A"/>
    <w:rsid w:val="00166B77"/>
    <w:rsid w:val="001720A0"/>
    <w:rsid w:val="00174851"/>
    <w:rsid w:val="001823E1"/>
    <w:rsid w:val="00182D19"/>
    <w:rsid w:val="0018385D"/>
    <w:rsid w:val="00191781"/>
    <w:rsid w:val="00191854"/>
    <w:rsid w:val="00193D82"/>
    <w:rsid w:val="00193EEB"/>
    <w:rsid w:val="001A66A1"/>
    <w:rsid w:val="001C45DC"/>
    <w:rsid w:val="001C516D"/>
    <w:rsid w:val="001D06A7"/>
    <w:rsid w:val="001D0A79"/>
    <w:rsid w:val="001D626A"/>
    <w:rsid w:val="001E4545"/>
    <w:rsid w:val="001E7A83"/>
    <w:rsid w:val="001F0CE3"/>
    <w:rsid w:val="002039DD"/>
    <w:rsid w:val="002113D9"/>
    <w:rsid w:val="00214B71"/>
    <w:rsid w:val="002177CF"/>
    <w:rsid w:val="002219D1"/>
    <w:rsid w:val="00224A10"/>
    <w:rsid w:val="00225778"/>
    <w:rsid w:val="00230118"/>
    <w:rsid w:val="00230AB7"/>
    <w:rsid w:val="002534C8"/>
    <w:rsid w:val="00254DD9"/>
    <w:rsid w:val="002577A4"/>
    <w:rsid w:val="00257AC1"/>
    <w:rsid w:val="00260D19"/>
    <w:rsid w:val="0026721A"/>
    <w:rsid w:val="00283A67"/>
    <w:rsid w:val="002922D6"/>
    <w:rsid w:val="002B0EA5"/>
    <w:rsid w:val="002B7DF1"/>
    <w:rsid w:val="002D15F3"/>
    <w:rsid w:val="002D201B"/>
    <w:rsid w:val="002D7CD8"/>
    <w:rsid w:val="002E1E58"/>
    <w:rsid w:val="003067EB"/>
    <w:rsid w:val="0030782F"/>
    <w:rsid w:val="0031240A"/>
    <w:rsid w:val="003232D3"/>
    <w:rsid w:val="0032504B"/>
    <w:rsid w:val="00327673"/>
    <w:rsid w:val="0033066D"/>
    <w:rsid w:val="00330868"/>
    <w:rsid w:val="00331349"/>
    <w:rsid w:val="00331AA3"/>
    <w:rsid w:val="00333E15"/>
    <w:rsid w:val="00333EC0"/>
    <w:rsid w:val="0033410A"/>
    <w:rsid w:val="00342BF1"/>
    <w:rsid w:val="00364CA7"/>
    <w:rsid w:val="00370B44"/>
    <w:rsid w:val="00373EAC"/>
    <w:rsid w:val="00384BCB"/>
    <w:rsid w:val="00384C0D"/>
    <w:rsid w:val="003A0D55"/>
    <w:rsid w:val="003A5696"/>
    <w:rsid w:val="003B14B1"/>
    <w:rsid w:val="003B58A3"/>
    <w:rsid w:val="003B6537"/>
    <w:rsid w:val="003B6C86"/>
    <w:rsid w:val="003B79FB"/>
    <w:rsid w:val="003C4A00"/>
    <w:rsid w:val="003D25AE"/>
    <w:rsid w:val="003D669A"/>
    <w:rsid w:val="003E712A"/>
    <w:rsid w:val="003F7B28"/>
    <w:rsid w:val="00400D25"/>
    <w:rsid w:val="00403E70"/>
    <w:rsid w:val="0041461C"/>
    <w:rsid w:val="00417227"/>
    <w:rsid w:val="0042312F"/>
    <w:rsid w:val="00424856"/>
    <w:rsid w:val="00425D06"/>
    <w:rsid w:val="00430494"/>
    <w:rsid w:val="004332D1"/>
    <w:rsid w:val="0043451A"/>
    <w:rsid w:val="004348E6"/>
    <w:rsid w:val="00436D86"/>
    <w:rsid w:val="00453130"/>
    <w:rsid w:val="0045718E"/>
    <w:rsid w:val="00457A68"/>
    <w:rsid w:val="004622A4"/>
    <w:rsid w:val="004709F0"/>
    <w:rsid w:val="00471A24"/>
    <w:rsid w:val="004774A4"/>
    <w:rsid w:val="004810A3"/>
    <w:rsid w:val="00486338"/>
    <w:rsid w:val="00496FA1"/>
    <w:rsid w:val="004A7C8F"/>
    <w:rsid w:val="004B5B6D"/>
    <w:rsid w:val="004C3A77"/>
    <w:rsid w:val="004D3E17"/>
    <w:rsid w:val="004D4B6E"/>
    <w:rsid w:val="004E4F3C"/>
    <w:rsid w:val="004E68EF"/>
    <w:rsid w:val="004E6ED3"/>
    <w:rsid w:val="004F735D"/>
    <w:rsid w:val="005002ED"/>
    <w:rsid w:val="00507CA5"/>
    <w:rsid w:val="005156E7"/>
    <w:rsid w:val="005173C6"/>
    <w:rsid w:val="005200C8"/>
    <w:rsid w:val="00527AC5"/>
    <w:rsid w:val="005310A9"/>
    <w:rsid w:val="005514EB"/>
    <w:rsid w:val="00556A5D"/>
    <w:rsid w:val="005745A2"/>
    <w:rsid w:val="00575A22"/>
    <w:rsid w:val="00581261"/>
    <w:rsid w:val="00582197"/>
    <w:rsid w:val="005834A8"/>
    <w:rsid w:val="0058763E"/>
    <w:rsid w:val="00592A87"/>
    <w:rsid w:val="005953B2"/>
    <w:rsid w:val="005A472C"/>
    <w:rsid w:val="005B0D37"/>
    <w:rsid w:val="005B33D5"/>
    <w:rsid w:val="005B72DA"/>
    <w:rsid w:val="005B74EA"/>
    <w:rsid w:val="005C4F8D"/>
    <w:rsid w:val="005E0B65"/>
    <w:rsid w:val="005E34EC"/>
    <w:rsid w:val="005F0579"/>
    <w:rsid w:val="005F3B13"/>
    <w:rsid w:val="005F4CF9"/>
    <w:rsid w:val="005F731E"/>
    <w:rsid w:val="00601B7D"/>
    <w:rsid w:val="0060770F"/>
    <w:rsid w:val="00610252"/>
    <w:rsid w:val="006171BD"/>
    <w:rsid w:val="0062324F"/>
    <w:rsid w:val="00635651"/>
    <w:rsid w:val="0064691E"/>
    <w:rsid w:val="00656218"/>
    <w:rsid w:val="006612C1"/>
    <w:rsid w:val="0066358B"/>
    <w:rsid w:val="0066756B"/>
    <w:rsid w:val="0066772C"/>
    <w:rsid w:val="00675F2C"/>
    <w:rsid w:val="006808F4"/>
    <w:rsid w:val="0068208C"/>
    <w:rsid w:val="00694E77"/>
    <w:rsid w:val="006B497F"/>
    <w:rsid w:val="006B5B6B"/>
    <w:rsid w:val="006C618F"/>
    <w:rsid w:val="006D42F5"/>
    <w:rsid w:val="006D5AF2"/>
    <w:rsid w:val="006D6359"/>
    <w:rsid w:val="006D7A67"/>
    <w:rsid w:val="006E16EC"/>
    <w:rsid w:val="006F1117"/>
    <w:rsid w:val="006F599E"/>
    <w:rsid w:val="00707A63"/>
    <w:rsid w:val="0071113E"/>
    <w:rsid w:val="00711D13"/>
    <w:rsid w:val="00716098"/>
    <w:rsid w:val="00722266"/>
    <w:rsid w:val="00727300"/>
    <w:rsid w:val="00745F69"/>
    <w:rsid w:val="007540F9"/>
    <w:rsid w:val="0075652A"/>
    <w:rsid w:val="00762BA1"/>
    <w:rsid w:val="00764696"/>
    <w:rsid w:val="00771FB9"/>
    <w:rsid w:val="00773138"/>
    <w:rsid w:val="007764E5"/>
    <w:rsid w:val="007826DD"/>
    <w:rsid w:val="00784F71"/>
    <w:rsid w:val="007913EE"/>
    <w:rsid w:val="007934B8"/>
    <w:rsid w:val="00797F46"/>
    <w:rsid w:val="007A514D"/>
    <w:rsid w:val="007B03A4"/>
    <w:rsid w:val="007C7CBA"/>
    <w:rsid w:val="007D0255"/>
    <w:rsid w:val="007D3434"/>
    <w:rsid w:val="007D64AC"/>
    <w:rsid w:val="007E0ADC"/>
    <w:rsid w:val="007E18EB"/>
    <w:rsid w:val="007E19B3"/>
    <w:rsid w:val="007E2E02"/>
    <w:rsid w:val="007F7993"/>
    <w:rsid w:val="0080141D"/>
    <w:rsid w:val="00803063"/>
    <w:rsid w:val="0080640B"/>
    <w:rsid w:val="0081205D"/>
    <w:rsid w:val="0081456A"/>
    <w:rsid w:val="00815E8A"/>
    <w:rsid w:val="00820F29"/>
    <w:rsid w:val="00826814"/>
    <w:rsid w:val="008321B3"/>
    <w:rsid w:val="0083496E"/>
    <w:rsid w:val="00834E03"/>
    <w:rsid w:val="0083754A"/>
    <w:rsid w:val="0084040C"/>
    <w:rsid w:val="008416FD"/>
    <w:rsid w:val="00844C3F"/>
    <w:rsid w:val="008509AD"/>
    <w:rsid w:val="00850B0A"/>
    <w:rsid w:val="008512CA"/>
    <w:rsid w:val="008533D2"/>
    <w:rsid w:val="0085411B"/>
    <w:rsid w:val="00860477"/>
    <w:rsid w:val="00864620"/>
    <w:rsid w:val="00865595"/>
    <w:rsid w:val="00874262"/>
    <w:rsid w:val="00875472"/>
    <w:rsid w:val="008757D7"/>
    <w:rsid w:val="0087764D"/>
    <w:rsid w:val="0088715E"/>
    <w:rsid w:val="008A138B"/>
    <w:rsid w:val="008B0668"/>
    <w:rsid w:val="008B10BA"/>
    <w:rsid w:val="008B3078"/>
    <w:rsid w:val="008B40DF"/>
    <w:rsid w:val="008B78A6"/>
    <w:rsid w:val="008C4659"/>
    <w:rsid w:val="008C5637"/>
    <w:rsid w:val="008D0A7A"/>
    <w:rsid w:val="008D226F"/>
    <w:rsid w:val="008E0F13"/>
    <w:rsid w:val="008E232F"/>
    <w:rsid w:val="008F5766"/>
    <w:rsid w:val="00900B70"/>
    <w:rsid w:val="00902688"/>
    <w:rsid w:val="00903A09"/>
    <w:rsid w:val="009149F3"/>
    <w:rsid w:val="009168FE"/>
    <w:rsid w:val="009171C5"/>
    <w:rsid w:val="009177C4"/>
    <w:rsid w:val="00920BCE"/>
    <w:rsid w:val="00921C04"/>
    <w:rsid w:val="009300B7"/>
    <w:rsid w:val="00930655"/>
    <w:rsid w:val="00934B65"/>
    <w:rsid w:val="00936558"/>
    <w:rsid w:val="00937475"/>
    <w:rsid w:val="009432D3"/>
    <w:rsid w:val="009448CD"/>
    <w:rsid w:val="00945464"/>
    <w:rsid w:val="00951435"/>
    <w:rsid w:val="009579F6"/>
    <w:rsid w:val="00961696"/>
    <w:rsid w:val="00966ED4"/>
    <w:rsid w:val="00972236"/>
    <w:rsid w:val="009746BB"/>
    <w:rsid w:val="009768DA"/>
    <w:rsid w:val="00991179"/>
    <w:rsid w:val="009A02AC"/>
    <w:rsid w:val="009A21CD"/>
    <w:rsid w:val="009A5E35"/>
    <w:rsid w:val="009A667B"/>
    <w:rsid w:val="009A7A0F"/>
    <w:rsid w:val="009C5F64"/>
    <w:rsid w:val="009D7BCB"/>
    <w:rsid w:val="009E0D13"/>
    <w:rsid w:val="009E3AAE"/>
    <w:rsid w:val="009E4047"/>
    <w:rsid w:val="009E5B89"/>
    <w:rsid w:val="009E6CA2"/>
    <w:rsid w:val="009F17C7"/>
    <w:rsid w:val="009F26C3"/>
    <w:rsid w:val="009F5DA9"/>
    <w:rsid w:val="00A07E7F"/>
    <w:rsid w:val="00A10DC0"/>
    <w:rsid w:val="00A333A4"/>
    <w:rsid w:val="00A43205"/>
    <w:rsid w:val="00A4640B"/>
    <w:rsid w:val="00A474DB"/>
    <w:rsid w:val="00A50CA5"/>
    <w:rsid w:val="00A512A8"/>
    <w:rsid w:val="00A5375D"/>
    <w:rsid w:val="00A54C13"/>
    <w:rsid w:val="00A54D4C"/>
    <w:rsid w:val="00A56EB5"/>
    <w:rsid w:val="00A70133"/>
    <w:rsid w:val="00A854E3"/>
    <w:rsid w:val="00A866DD"/>
    <w:rsid w:val="00A9239D"/>
    <w:rsid w:val="00A93CD8"/>
    <w:rsid w:val="00AA1B17"/>
    <w:rsid w:val="00AA3420"/>
    <w:rsid w:val="00AB0EEE"/>
    <w:rsid w:val="00AB181F"/>
    <w:rsid w:val="00AC16EE"/>
    <w:rsid w:val="00AC6858"/>
    <w:rsid w:val="00AD0878"/>
    <w:rsid w:val="00AD0EE5"/>
    <w:rsid w:val="00AD7169"/>
    <w:rsid w:val="00AE2D9D"/>
    <w:rsid w:val="00AF50A1"/>
    <w:rsid w:val="00B01DA8"/>
    <w:rsid w:val="00B040DC"/>
    <w:rsid w:val="00B04E47"/>
    <w:rsid w:val="00B10A2B"/>
    <w:rsid w:val="00B25E78"/>
    <w:rsid w:val="00B30017"/>
    <w:rsid w:val="00B411F2"/>
    <w:rsid w:val="00B41D72"/>
    <w:rsid w:val="00B42333"/>
    <w:rsid w:val="00B47055"/>
    <w:rsid w:val="00B5209C"/>
    <w:rsid w:val="00B6264C"/>
    <w:rsid w:val="00B67E92"/>
    <w:rsid w:val="00B74AF8"/>
    <w:rsid w:val="00B829C1"/>
    <w:rsid w:val="00B907C5"/>
    <w:rsid w:val="00B9184A"/>
    <w:rsid w:val="00B9528C"/>
    <w:rsid w:val="00B96368"/>
    <w:rsid w:val="00BA040A"/>
    <w:rsid w:val="00BB1194"/>
    <w:rsid w:val="00BB2D04"/>
    <w:rsid w:val="00BB484E"/>
    <w:rsid w:val="00BC61CB"/>
    <w:rsid w:val="00BE2D40"/>
    <w:rsid w:val="00BE3D01"/>
    <w:rsid w:val="00BE48A7"/>
    <w:rsid w:val="00BE6D3E"/>
    <w:rsid w:val="00C028EB"/>
    <w:rsid w:val="00C05651"/>
    <w:rsid w:val="00C05C8B"/>
    <w:rsid w:val="00C17E1B"/>
    <w:rsid w:val="00C37ECB"/>
    <w:rsid w:val="00C41C47"/>
    <w:rsid w:val="00C45B07"/>
    <w:rsid w:val="00C4674C"/>
    <w:rsid w:val="00C56F2C"/>
    <w:rsid w:val="00C64904"/>
    <w:rsid w:val="00C65FF6"/>
    <w:rsid w:val="00C739B1"/>
    <w:rsid w:val="00C8054D"/>
    <w:rsid w:val="00C83A27"/>
    <w:rsid w:val="00CA0436"/>
    <w:rsid w:val="00CA428D"/>
    <w:rsid w:val="00CA59B0"/>
    <w:rsid w:val="00CB2F3A"/>
    <w:rsid w:val="00CC57C8"/>
    <w:rsid w:val="00CC6F54"/>
    <w:rsid w:val="00CD43B1"/>
    <w:rsid w:val="00CD5C30"/>
    <w:rsid w:val="00CD7E62"/>
    <w:rsid w:val="00CE0FAC"/>
    <w:rsid w:val="00CE703D"/>
    <w:rsid w:val="00CF6FD0"/>
    <w:rsid w:val="00CF78D0"/>
    <w:rsid w:val="00D02E39"/>
    <w:rsid w:val="00D0778E"/>
    <w:rsid w:val="00D10FC3"/>
    <w:rsid w:val="00D14623"/>
    <w:rsid w:val="00D14B47"/>
    <w:rsid w:val="00D168FB"/>
    <w:rsid w:val="00D22FBE"/>
    <w:rsid w:val="00D23F60"/>
    <w:rsid w:val="00D247B8"/>
    <w:rsid w:val="00D331C0"/>
    <w:rsid w:val="00D358DD"/>
    <w:rsid w:val="00D378BE"/>
    <w:rsid w:val="00D40E33"/>
    <w:rsid w:val="00D5538A"/>
    <w:rsid w:val="00D67875"/>
    <w:rsid w:val="00D82B03"/>
    <w:rsid w:val="00DA1DAB"/>
    <w:rsid w:val="00DA295D"/>
    <w:rsid w:val="00DA524E"/>
    <w:rsid w:val="00DB5AFA"/>
    <w:rsid w:val="00DC02F5"/>
    <w:rsid w:val="00DC26E0"/>
    <w:rsid w:val="00DC7495"/>
    <w:rsid w:val="00DD0570"/>
    <w:rsid w:val="00DD0CC4"/>
    <w:rsid w:val="00DD16BC"/>
    <w:rsid w:val="00DD19C3"/>
    <w:rsid w:val="00DD6A04"/>
    <w:rsid w:val="00DE733C"/>
    <w:rsid w:val="00E003CC"/>
    <w:rsid w:val="00E0486E"/>
    <w:rsid w:val="00E05652"/>
    <w:rsid w:val="00E0698F"/>
    <w:rsid w:val="00E073E5"/>
    <w:rsid w:val="00E1596E"/>
    <w:rsid w:val="00E2239C"/>
    <w:rsid w:val="00E233AC"/>
    <w:rsid w:val="00E2356E"/>
    <w:rsid w:val="00E25ECD"/>
    <w:rsid w:val="00E31D05"/>
    <w:rsid w:val="00E33939"/>
    <w:rsid w:val="00E3421A"/>
    <w:rsid w:val="00E35FCB"/>
    <w:rsid w:val="00E51847"/>
    <w:rsid w:val="00E533E6"/>
    <w:rsid w:val="00E706BD"/>
    <w:rsid w:val="00E71DCC"/>
    <w:rsid w:val="00E71FB1"/>
    <w:rsid w:val="00E72AEE"/>
    <w:rsid w:val="00E75719"/>
    <w:rsid w:val="00E77129"/>
    <w:rsid w:val="00E777B9"/>
    <w:rsid w:val="00E865BD"/>
    <w:rsid w:val="00E87249"/>
    <w:rsid w:val="00E87F41"/>
    <w:rsid w:val="00E9752C"/>
    <w:rsid w:val="00EA5329"/>
    <w:rsid w:val="00EB069D"/>
    <w:rsid w:val="00EB1586"/>
    <w:rsid w:val="00EB5FF5"/>
    <w:rsid w:val="00EC3034"/>
    <w:rsid w:val="00EC3609"/>
    <w:rsid w:val="00EC76FE"/>
    <w:rsid w:val="00ED3EE7"/>
    <w:rsid w:val="00ED56D6"/>
    <w:rsid w:val="00EE53A5"/>
    <w:rsid w:val="00EE55D0"/>
    <w:rsid w:val="00EF79EF"/>
    <w:rsid w:val="00F23A9D"/>
    <w:rsid w:val="00F23D41"/>
    <w:rsid w:val="00F32CE2"/>
    <w:rsid w:val="00F469CE"/>
    <w:rsid w:val="00F46B1E"/>
    <w:rsid w:val="00F473F5"/>
    <w:rsid w:val="00F51121"/>
    <w:rsid w:val="00F56FB0"/>
    <w:rsid w:val="00F66619"/>
    <w:rsid w:val="00F709AE"/>
    <w:rsid w:val="00F717BD"/>
    <w:rsid w:val="00F72699"/>
    <w:rsid w:val="00F75824"/>
    <w:rsid w:val="00F77647"/>
    <w:rsid w:val="00F9615C"/>
    <w:rsid w:val="00F97915"/>
    <w:rsid w:val="00FA069E"/>
    <w:rsid w:val="00FA6705"/>
    <w:rsid w:val="00FB35DC"/>
    <w:rsid w:val="00FB4112"/>
    <w:rsid w:val="00FB6C92"/>
    <w:rsid w:val="00FB7D32"/>
    <w:rsid w:val="00FC2FA2"/>
    <w:rsid w:val="00FD1DBA"/>
    <w:rsid w:val="00FD2799"/>
    <w:rsid w:val="00FD38F6"/>
    <w:rsid w:val="00FE3654"/>
    <w:rsid w:val="00FE3C97"/>
    <w:rsid w:val="00FE4707"/>
    <w:rsid w:val="00FF493E"/>
    <w:rsid w:val="00FF5143"/>
    <w:rsid w:val="00FF71D8"/>
    <w:rsid w:val="00FF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atentStyles>
  <w:style w:type="paragraph" w:default="1" w:styleId="a0">
    <w:name w:val="Normal"/>
    <w:rsid w:val="005F4CF9"/>
    <w:pPr>
      <w:widowControl w:val="0"/>
      <w:topLinePunct/>
      <w:ind w:firstLineChars="200" w:firstLine="200"/>
      <w:jc w:val="both"/>
    </w:pPr>
    <w:rPr>
      <w:rFonts w:eastAsia="方正书宋_GBK"/>
      <w:spacing w:val="4"/>
      <w:kern w:val="2"/>
    </w:rPr>
  </w:style>
  <w:style w:type="paragraph" w:styleId="1">
    <w:name w:val="heading 1"/>
    <w:basedOn w:val="a0"/>
    <w:next w:val="a0"/>
    <w:link w:val="1Char1"/>
    <w:uiPriority w:val="9"/>
    <w:qFormat/>
    <w:rsid w:val="00FD1DBA"/>
    <w:pPr>
      <w:keepNext/>
      <w:keepLines/>
      <w:topLinePunct w:val="0"/>
      <w:spacing w:beforeLines="300" w:before="300" w:afterLines="200" w:after="200"/>
      <w:ind w:firstLineChars="0" w:firstLine="0"/>
      <w:jc w:val="center"/>
      <w:outlineLvl w:val="0"/>
    </w:pPr>
    <w:rPr>
      <w:rFonts w:ascii="方正大黑简体" w:eastAsia="方正大黑简体" w:hAnsi="Calibri"/>
      <w:bCs/>
      <w:kern w:val="44"/>
      <w:sz w:val="36"/>
      <w:szCs w:val="44"/>
    </w:rPr>
  </w:style>
  <w:style w:type="paragraph" w:styleId="2">
    <w:name w:val="heading 2"/>
    <w:basedOn w:val="a0"/>
    <w:next w:val="a0"/>
    <w:link w:val="2Char1"/>
    <w:uiPriority w:val="9"/>
    <w:qFormat/>
    <w:rsid w:val="002D15F3"/>
    <w:pPr>
      <w:keepNext/>
      <w:keepLines/>
      <w:shd w:val="pct10" w:color="auto" w:fill="auto"/>
      <w:snapToGrid w:val="0"/>
      <w:spacing w:beforeLines="50" w:before="50" w:afterLines="50" w:after="50"/>
      <w:jc w:val="left"/>
      <w:textAlignment w:val="center"/>
      <w:outlineLvl w:val="1"/>
    </w:pPr>
    <w:rPr>
      <w:rFonts w:ascii="方正大黑简体" w:eastAsia="方正大黑简体" w:hAnsi="Arial"/>
      <w:sz w:val="30"/>
    </w:rPr>
  </w:style>
  <w:style w:type="paragraph" w:styleId="3">
    <w:name w:val="heading 3"/>
    <w:basedOn w:val="a0"/>
    <w:next w:val="a0"/>
    <w:link w:val="3Char1"/>
    <w:uiPriority w:val="9"/>
    <w:qFormat/>
    <w:rsid w:val="002D15F3"/>
    <w:pPr>
      <w:keepNext/>
      <w:keepLines/>
      <w:spacing w:beforeLines="100" w:before="100" w:afterLines="50" w:after="50"/>
      <w:jc w:val="center"/>
      <w:outlineLvl w:val="2"/>
    </w:pPr>
    <w:rPr>
      <w:rFonts w:ascii="汉仪大宋简" w:eastAsia="汉仪大宋简"/>
      <w:sz w:val="28"/>
    </w:rPr>
  </w:style>
  <w:style w:type="paragraph" w:styleId="4">
    <w:name w:val="heading 4"/>
    <w:basedOn w:val="a0"/>
    <w:next w:val="a0"/>
    <w:link w:val="4Char"/>
    <w:qFormat/>
    <w:rsid w:val="002D15F3"/>
    <w:pPr>
      <w:keepNext/>
      <w:keepLines/>
      <w:tabs>
        <w:tab w:val="left" w:pos="693"/>
      </w:tabs>
      <w:spacing w:beforeLines="50" w:before="50" w:afterLines="50" w:after="50"/>
      <w:outlineLvl w:val="3"/>
    </w:pPr>
    <w:rPr>
      <w:rFonts w:ascii="微软雅黑" w:eastAsia="微软雅黑"/>
      <w:b/>
      <w:sz w:val="24"/>
      <w:szCs w:val="21"/>
    </w:rPr>
  </w:style>
  <w:style w:type="paragraph" w:styleId="5">
    <w:name w:val="heading 5"/>
    <w:basedOn w:val="a0"/>
    <w:next w:val="a0"/>
    <w:link w:val="5Char1"/>
    <w:rsid w:val="00FD1DBA"/>
    <w:pPr>
      <w:keepNext/>
      <w:keepLines/>
      <w:topLinePunct w:val="0"/>
      <w:spacing w:before="280" w:after="290" w:line="376" w:lineRule="auto"/>
      <w:ind w:firstLineChars="0" w:firstLine="0"/>
      <w:outlineLvl w:val="4"/>
    </w:pPr>
    <w:rPr>
      <w:rFonts w:ascii="Arial" w:eastAsia="黑体" w:hAnsi="Arial"/>
      <w:sz w:val="24"/>
    </w:rPr>
  </w:style>
  <w:style w:type="paragraph" w:styleId="6">
    <w:name w:val="heading 6"/>
    <w:basedOn w:val="a0"/>
    <w:next w:val="a0"/>
    <w:rsid w:val="00457A68"/>
    <w:pPr>
      <w:keepNext/>
      <w:keepLines/>
      <w:topLinePunct w:val="0"/>
      <w:spacing w:before="240" w:after="64" w:line="320" w:lineRule="auto"/>
      <w:ind w:firstLineChars="0" w:firstLine="0"/>
      <w:outlineLvl w:val="5"/>
    </w:pPr>
    <w:rPr>
      <w:rFonts w:ascii="Arial" w:eastAsia="黑体" w:hAnsi="Arial"/>
      <w:b/>
      <w:bCs/>
      <w:sz w:val="24"/>
    </w:rPr>
  </w:style>
  <w:style w:type="paragraph" w:styleId="7">
    <w:name w:val="heading 7"/>
    <w:basedOn w:val="a0"/>
    <w:next w:val="a0"/>
    <w:rsid w:val="00457A68"/>
    <w:pPr>
      <w:keepNext/>
      <w:keepLines/>
      <w:topLinePunct w:val="0"/>
      <w:spacing w:before="240" w:after="64" w:line="320" w:lineRule="auto"/>
      <w:ind w:firstLineChars="0" w:firstLine="0"/>
      <w:outlineLvl w:val="6"/>
    </w:pPr>
    <w:rPr>
      <w:rFonts w:eastAsia="汉仪书宋一简"/>
      <w:b/>
      <w:bCs/>
      <w:sz w:val="24"/>
    </w:rPr>
  </w:style>
  <w:style w:type="paragraph" w:styleId="8">
    <w:name w:val="heading 8"/>
    <w:basedOn w:val="a0"/>
    <w:next w:val="a0"/>
    <w:rsid w:val="00457A68"/>
    <w:pPr>
      <w:keepNext/>
      <w:keepLines/>
      <w:topLinePunct w:val="0"/>
      <w:spacing w:before="240" w:after="64" w:line="320" w:lineRule="auto"/>
      <w:ind w:firstLineChars="0" w:firstLine="0"/>
      <w:outlineLvl w:val="7"/>
    </w:pPr>
    <w:rPr>
      <w:rFonts w:ascii="Arial" w:eastAsia="黑体" w:hAnsi="Arial"/>
      <w:sz w:val="24"/>
    </w:rPr>
  </w:style>
  <w:style w:type="paragraph" w:styleId="9">
    <w:name w:val="heading 9"/>
    <w:basedOn w:val="a0"/>
    <w:next w:val="a0"/>
    <w:rsid w:val="00457A68"/>
    <w:pPr>
      <w:keepNext/>
      <w:keepLines/>
      <w:topLinePunct w:val="0"/>
      <w:spacing w:before="240" w:after="64" w:line="320"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rsid w:val="00FD1DBA"/>
    <w:rPr>
      <w:rFonts w:ascii="方正大黑简体" w:eastAsia="方正大黑简体" w:hAnsi="Calibri"/>
      <w:bCs/>
      <w:kern w:val="44"/>
      <w:sz w:val="36"/>
      <w:szCs w:val="44"/>
      <w:lang w:val="en-US" w:eastAsia="zh-CN" w:bidi="ar-SA"/>
    </w:rPr>
  </w:style>
  <w:style w:type="character" w:customStyle="1" w:styleId="2Char1">
    <w:name w:val="标题 2 Char1"/>
    <w:link w:val="2"/>
    <w:locked/>
    <w:rsid w:val="002D15F3"/>
    <w:rPr>
      <w:rFonts w:ascii="方正大黑简体" w:eastAsia="方正大黑简体" w:hAnsi="Arial"/>
      <w:kern w:val="2"/>
      <w:sz w:val="30"/>
      <w:lang w:val="en-US" w:eastAsia="zh-CN" w:bidi="ar-SA"/>
    </w:rPr>
  </w:style>
  <w:style w:type="character" w:customStyle="1" w:styleId="3Char1">
    <w:name w:val="标题 3 Char1"/>
    <w:link w:val="3"/>
    <w:locked/>
    <w:rsid w:val="002D15F3"/>
    <w:rPr>
      <w:rFonts w:ascii="汉仪大宋简" w:eastAsia="汉仪大宋简"/>
      <w:kern w:val="2"/>
      <w:sz w:val="28"/>
      <w:lang w:val="en-US" w:eastAsia="zh-CN" w:bidi="ar-SA"/>
    </w:rPr>
  </w:style>
  <w:style w:type="character" w:customStyle="1" w:styleId="4Char">
    <w:name w:val="标题 4 Char"/>
    <w:link w:val="4"/>
    <w:rsid w:val="002D15F3"/>
    <w:rPr>
      <w:rFonts w:ascii="微软雅黑" w:eastAsia="微软雅黑"/>
      <w:b/>
      <w:kern w:val="2"/>
      <w:sz w:val="24"/>
      <w:szCs w:val="21"/>
      <w:lang w:val="en-US" w:eastAsia="zh-CN" w:bidi="ar-SA"/>
    </w:rPr>
  </w:style>
  <w:style w:type="character" w:customStyle="1" w:styleId="5Char1">
    <w:name w:val="标题 5 Char1"/>
    <w:link w:val="5"/>
    <w:locked/>
    <w:rsid w:val="00457A68"/>
    <w:rPr>
      <w:rFonts w:ascii="Arial" w:eastAsia="黑体" w:hAnsi="Arial"/>
      <w:kern w:val="2"/>
      <w:sz w:val="24"/>
      <w:szCs w:val="24"/>
      <w:lang w:val="en-US" w:eastAsia="zh-CN" w:bidi="ar-SA"/>
    </w:rPr>
  </w:style>
  <w:style w:type="paragraph" w:customStyle="1" w:styleId="a4">
    <w:name w:val="底纹头"/>
    <w:basedOn w:val="a0"/>
    <w:link w:val="Char"/>
    <w:rsid w:val="00457A68"/>
    <w:pPr>
      <w:pBdr>
        <w:top w:val="single" w:sz="24" w:space="1" w:color="C0C0C0"/>
        <w:left w:val="single" w:sz="24" w:space="4" w:color="C0C0C0"/>
        <w:bottom w:val="single" w:sz="24" w:space="1" w:color="C0C0C0"/>
        <w:right w:val="single" w:sz="24" w:space="4" w:color="C0C0C0"/>
      </w:pBdr>
      <w:shd w:val="clear" w:color="auto" w:fill="C0C0C0"/>
      <w:snapToGrid w:val="0"/>
      <w:spacing w:beforeLines="75" w:before="75"/>
      <w:ind w:left="170" w:right="170" w:firstLineChars="0" w:firstLine="0"/>
      <w:jc w:val="center"/>
    </w:pPr>
    <w:rPr>
      <w:rFonts w:ascii="Arial" w:eastAsia="黑体" w:hAnsi="Arial"/>
      <w:kern w:val="20"/>
      <w:szCs w:val="24"/>
    </w:rPr>
  </w:style>
  <w:style w:type="character" w:customStyle="1" w:styleId="Char">
    <w:name w:val="底纹头 Char"/>
    <w:link w:val="a4"/>
    <w:rsid w:val="00457A68"/>
    <w:rPr>
      <w:rFonts w:ascii="Arial" w:eastAsia="黑体" w:hAnsi="Arial"/>
      <w:kern w:val="20"/>
      <w:szCs w:val="24"/>
      <w:lang w:val="en-US" w:eastAsia="zh-CN" w:bidi="ar-SA"/>
    </w:rPr>
  </w:style>
  <w:style w:type="paragraph" w:customStyle="1" w:styleId="a5">
    <w:name w:val="底纹"/>
    <w:basedOn w:val="a0"/>
    <w:link w:val="Char0"/>
    <w:rsid w:val="00457A68"/>
    <w:pPr>
      <w:pBdr>
        <w:left w:val="single" w:sz="4" w:space="4" w:color="FFFFFF"/>
        <w:right w:val="single" w:sz="4" w:space="4" w:color="FFFFFF"/>
      </w:pBdr>
      <w:shd w:val="pct12" w:color="auto" w:fill="auto"/>
      <w:ind w:leftChars="55" w:left="55" w:rightChars="55" w:right="55" w:firstLineChars="0" w:firstLine="397"/>
    </w:pPr>
    <w:rPr>
      <w:rFonts w:eastAsia="楷体_GB2312"/>
      <w:kern w:val="20"/>
      <w:szCs w:val="21"/>
    </w:rPr>
  </w:style>
  <w:style w:type="character" w:customStyle="1" w:styleId="Char0">
    <w:name w:val="底纹 Char"/>
    <w:link w:val="a5"/>
    <w:rsid w:val="00457A68"/>
    <w:rPr>
      <w:rFonts w:eastAsia="楷体_GB2312"/>
      <w:kern w:val="20"/>
      <w:szCs w:val="21"/>
      <w:lang w:val="en-US" w:eastAsia="zh-CN" w:bidi="ar-SA"/>
    </w:rPr>
  </w:style>
  <w:style w:type="character" w:customStyle="1" w:styleId="-">
    <w:name w:val="-"/>
    <w:rsid w:val="007E2E02"/>
    <w:rPr>
      <w:rFonts w:ascii="Symbol" w:hAnsi="Symbol"/>
    </w:rPr>
  </w:style>
  <w:style w:type="character" w:customStyle="1" w:styleId="Char1">
    <w:name w:val="文档结构图 Char1"/>
    <w:link w:val="a6"/>
    <w:rsid w:val="00457A68"/>
    <w:rPr>
      <w:rFonts w:ascii="宋体" w:eastAsia="汉仪书宋一简"/>
      <w:kern w:val="19"/>
      <w:sz w:val="18"/>
      <w:szCs w:val="18"/>
      <w:lang w:val="en-US" w:eastAsia="zh-CN" w:bidi="ar-SA"/>
    </w:rPr>
  </w:style>
  <w:style w:type="paragraph" w:styleId="a6">
    <w:name w:val="Document Map"/>
    <w:basedOn w:val="a0"/>
    <w:link w:val="Char1"/>
    <w:uiPriority w:val="99"/>
    <w:semiHidden/>
    <w:unhideWhenUsed/>
    <w:rsid w:val="00457A68"/>
    <w:pPr>
      <w:ind w:firstLineChars="0" w:firstLine="397"/>
    </w:pPr>
    <w:rPr>
      <w:rFonts w:ascii="宋体" w:eastAsia="汉仪书宋一简"/>
      <w:sz w:val="18"/>
      <w:szCs w:val="18"/>
    </w:rPr>
  </w:style>
  <w:style w:type="paragraph" w:customStyle="1" w:styleId="CharCharCharCharCharCharChar">
    <w:name w:val="Char Char Char Char Char Char Char"/>
    <w:basedOn w:val="a0"/>
    <w:rsid w:val="00457A68"/>
    <w:pPr>
      <w:topLinePunct w:val="0"/>
      <w:ind w:firstLineChars="0" w:firstLine="0"/>
    </w:pPr>
    <w:rPr>
      <w:rFonts w:ascii="Arial" w:eastAsia="宋体" w:hAnsi="Arial"/>
      <w:snapToGrid w:val="0"/>
      <w:sz w:val="21"/>
      <w:szCs w:val="21"/>
    </w:rPr>
  </w:style>
  <w:style w:type="character" w:customStyle="1" w:styleId="Char10">
    <w:name w:val="页脚 Char1"/>
    <w:link w:val="a7"/>
    <w:rsid w:val="00FD1DBA"/>
    <w:rPr>
      <w:rFonts w:eastAsia="宋体"/>
      <w:kern w:val="2"/>
      <w:sz w:val="18"/>
      <w:lang w:val="en-US" w:eastAsia="zh-CN" w:bidi="ar-SA"/>
    </w:rPr>
  </w:style>
  <w:style w:type="paragraph" w:styleId="a7">
    <w:name w:val="footer"/>
    <w:basedOn w:val="a0"/>
    <w:link w:val="Char10"/>
    <w:uiPriority w:val="99"/>
    <w:rsid w:val="00FD1DBA"/>
    <w:pPr>
      <w:tabs>
        <w:tab w:val="center" w:pos="4153"/>
        <w:tab w:val="right" w:pos="8306"/>
      </w:tabs>
      <w:topLinePunct w:val="0"/>
      <w:snapToGrid w:val="0"/>
      <w:ind w:firstLineChars="0" w:firstLine="0"/>
      <w:jc w:val="left"/>
    </w:pPr>
    <w:rPr>
      <w:sz w:val="18"/>
    </w:rPr>
  </w:style>
  <w:style w:type="character" w:customStyle="1" w:styleId="CharChar10">
    <w:name w:val="Char Char10"/>
    <w:locked/>
    <w:rsid w:val="00457A68"/>
    <w:rPr>
      <w:rFonts w:ascii="Arial" w:eastAsia="黑体" w:hAnsi="Arial"/>
      <w:kern w:val="2"/>
      <w:sz w:val="21"/>
      <w:szCs w:val="21"/>
      <w:lang w:val="en-US" w:eastAsia="zh-CN" w:bidi="ar-SA"/>
    </w:rPr>
  </w:style>
  <w:style w:type="character" w:customStyle="1" w:styleId="CharChar12">
    <w:name w:val="Char Char12"/>
    <w:locked/>
    <w:rsid w:val="00457A68"/>
    <w:rPr>
      <w:rFonts w:eastAsia="宋体"/>
      <w:b/>
      <w:bCs/>
      <w:kern w:val="2"/>
      <w:sz w:val="24"/>
      <w:szCs w:val="24"/>
      <w:lang w:val="en-US" w:eastAsia="zh-CN" w:bidi="ar-SA"/>
    </w:rPr>
  </w:style>
  <w:style w:type="character" w:customStyle="1" w:styleId="CharChar15">
    <w:name w:val="Char Char15"/>
    <w:locked/>
    <w:rsid w:val="00457A68"/>
    <w:rPr>
      <w:rFonts w:ascii="Arial" w:eastAsia="黑体" w:hAnsi="Arial"/>
      <w:b/>
      <w:bCs/>
      <w:kern w:val="20"/>
      <w:sz w:val="28"/>
      <w:szCs w:val="28"/>
      <w:lang w:val="en-US" w:eastAsia="zh-CN" w:bidi="ar-SA"/>
    </w:rPr>
  </w:style>
  <w:style w:type="character" w:customStyle="1" w:styleId="CharChar16">
    <w:name w:val="Char Char16"/>
    <w:locked/>
    <w:rsid w:val="00457A68"/>
    <w:rPr>
      <w:rFonts w:ascii="Calibri" w:eastAsia="宋体" w:hAnsi="Calibri"/>
      <w:b/>
      <w:bCs/>
      <w:kern w:val="2"/>
      <w:sz w:val="22"/>
      <w:szCs w:val="32"/>
      <w:lang w:val="en-US" w:eastAsia="zh-CN" w:bidi="ar-SA"/>
    </w:rPr>
  </w:style>
  <w:style w:type="character" w:customStyle="1" w:styleId="CharChar17">
    <w:name w:val="Char Char17"/>
    <w:locked/>
    <w:rsid w:val="00457A68"/>
    <w:rPr>
      <w:rFonts w:ascii="Cambria" w:eastAsia="宋体" w:hAnsi="Cambria"/>
      <w:b/>
      <w:bCs/>
      <w:sz w:val="28"/>
      <w:szCs w:val="28"/>
      <w:lang w:val="en-US" w:eastAsia="zh-CN" w:bidi="ar-SA"/>
    </w:rPr>
  </w:style>
  <w:style w:type="character" w:customStyle="1" w:styleId="Char11">
    <w:name w:val="页眉 Char1"/>
    <w:link w:val="a8"/>
    <w:rsid w:val="00FD1DBA"/>
    <w:rPr>
      <w:rFonts w:eastAsia="宋体"/>
      <w:kern w:val="2"/>
      <w:sz w:val="18"/>
      <w:szCs w:val="18"/>
      <w:lang w:val="en-US" w:eastAsia="zh-CN" w:bidi="ar-SA"/>
    </w:rPr>
  </w:style>
  <w:style w:type="paragraph" w:styleId="a8">
    <w:name w:val="header"/>
    <w:basedOn w:val="a0"/>
    <w:link w:val="Char11"/>
    <w:uiPriority w:val="99"/>
    <w:rsid w:val="00FD1DBA"/>
    <w:pPr>
      <w:pBdr>
        <w:bottom w:val="single" w:sz="6" w:space="1" w:color="auto"/>
      </w:pBdr>
      <w:tabs>
        <w:tab w:val="center" w:pos="4153"/>
        <w:tab w:val="right" w:pos="8306"/>
      </w:tabs>
      <w:topLinePunct w:val="0"/>
      <w:snapToGrid w:val="0"/>
      <w:ind w:firstLineChars="0" w:firstLine="0"/>
      <w:jc w:val="center"/>
    </w:pPr>
    <w:rPr>
      <w:sz w:val="18"/>
      <w:szCs w:val="18"/>
    </w:rPr>
  </w:style>
  <w:style w:type="character" w:customStyle="1" w:styleId="CharChar20">
    <w:name w:val="Char Char20"/>
    <w:locked/>
    <w:rsid w:val="00457A68"/>
    <w:rPr>
      <w:rFonts w:eastAsia="宋体"/>
      <w:b/>
      <w:bCs/>
      <w:sz w:val="36"/>
      <w:szCs w:val="28"/>
      <w:lang w:val="en-US" w:eastAsia="zh-CN" w:bidi="ar-SA"/>
    </w:rPr>
  </w:style>
  <w:style w:type="character" w:customStyle="1" w:styleId="CharChar3">
    <w:name w:val="Char Char3"/>
    <w:rsid w:val="000914F5"/>
    <w:rPr>
      <w:rFonts w:eastAsia="方正楷体简体"/>
      <w:kern w:val="2"/>
      <w:sz w:val="24"/>
      <w:lang w:val="en-US" w:eastAsia="zh-CN" w:bidi="ar-SA"/>
    </w:rPr>
  </w:style>
  <w:style w:type="character" w:customStyle="1" w:styleId="CharChar4">
    <w:name w:val="Char Char4"/>
    <w:rsid w:val="003E712A"/>
    <w:rPr>
      <w:rFonts w:ascii="方正大标宋简体" w:eastAsia="方正大标宋简体" w:hAnsi="Arial"/>
      <w:kern w:val="2"/>
      <w:sz w:val="28"/>
      <w:lang w:val="en-US" w:eastAsia="zh-CN" w:bidi="ar-SA"/>
    </w:rPr>
  </w:style>
  <w:style w:type="character" w:customStyle="1" w:styleId="CharChar6">
    <w:name w:val="Char Char6"/>
    <w:rsid w:val="00457A68"/>
    <w:rPr>
      <w:rFonts w:eastAsia="汉仪书宋一简"/>
      <w:b/>
      <w:bCs/>
      <w:sz w:val="32"/>
      <w:szCs w:val="44"/>
      <w:lang w:val="en-US" w:eastAsia="zh-CN" w:bidi="ar-SA"/>
    </w:rPr>
  </w:style>
  <w:style w:type="character" w:customStyle="1" w:styleId="CharChar9">
    <w:name w:val="Char Char9"/>
    <w:locked/>
    <w:rsid w:val="00457A68"/>
    <w:rPr>
      <w:rFonts w:eastAsia="宋体"/>
      <w:kern w:val="16"/>
      <w:sz w:val="16"/>
      <w:szCs w:val="18"/>
      <w:lang w:val="en-US" w:eastAsia="zh-CN" w:bidi="ar-SA"/>
    </w:rPr>
  </w:style>
  <w:style w:type="paragraph" w:customStyle="1" w:styleId="10">
    <w:name w:val="1"/>
    <w:basedOn w:val="a0"/>
    <w:rsid w:val="00457A68"/>
    <w:pPr>
      <w:keepNext/>
      <w:keepLines/>
      <w:tabs>
        <w:tab w:val="right" w:pos="8335"/>
      </w:tabs>
      <w:snapToGrid w:val="0"/>
      <w:spacing w:beforeLines="350" w:before="350" w:afterLines="250" w:after="250"/>
      <w:ind w:firstLineChars="0" w:firstLine="0"/>
      <w:jc w:val="center"/>
      <w:outlineLvl w:val="0"/>
    </w:pPr>
    <w:rPr>
      <w:rFonts w:ascii="Arial" w:eastAsia="黑体" w:hAnsi="Arial"/>
      <w:kern w:val="0"/>
      <w:sz w:val="46"/>
      <w:lang w:val="zh-CN"/>
    </w:rPr>
  </w:style>
  <w:style w:type="paragraph" w:customStyle="1" w:styleId="11">
    <w:name w:val="1.1"/>
    <w:basedOn w:val="a0"/>
    <w:rsid w:val="005310A9"/>
    <w:pPr>
      <w:spacing w:beforeLines="50" w:before="50" w:afterLines="50" w:after="50"/>
      <w:ind w:firstLine="0"/>
      <w:jc w:val="center"/>
      <w:textAlignment w:val="center"/>
      <w:outlineLvl w:val="1"/>
    </w:pPr>
    <w:rPr>
      <w:rFonts w:ascii="方正小标宋简体" w:eastAsia="方正小标宋简体" w:hAnsi="Arial" w:cs="Arial"/>
      <w:kern w:val="21"/>
      <w:sz w:val="24"/>
      <w:szCs w:val="26"/>
    </w:rPr>
  </w:style>
  <w:style w:type="character" w:customStyle="1" w:styleId="11Char">
    <w:name w:val="1.1 Char"/>
    <w:rsid w:val="007E2E02"/>
    <w:rPr>
      <w:rFonts w:ascii="Arial" w:eastAsia="汉仪中黑简" w:hAnsi="Arial"/>
      <w:bCs/>
      <w:sz w:val="28"/>
      <w:szCs w:val="30"/>
      <w:lang w:val="en-US" w:eastAsia="zh-CN" w:bidi="ar-SA"/>
    </w:rPr>
  </w:style>
  <w:style w:type="paragraph" w:customStyle="1" w:styleId="111">
    <w:name w:val="1.1.1"/>
    <w:rsid w:val="00457A68"/>
    <w:pPr>
      <w:topLinePunct/>
      <w:adjustRightInd w:val="0"/>
      <w:snapToGrid w:val="0"/>
      <w:spacing w:beforeLines="45" w:before="45" w:afterLines="45" w:after="45"/>
      <w:outlineLvl w:val="2"/>
    </w:pPr>
    <w:rPr>
      <w:rFonts w:ascii="Arial" w:eastAsia="汉仪中黑简" w:hAnsi="Arial" w:cs="Arial"/>
      <w:bCs/>
      <w:sz w:val="24"/>
      <w:szCs w:val="24"/>
      <w:lang w:val="zh-CN"/>
    </w:rPr>
  </w:style>
  <w:style w:type="character" w:customStyle="1" w:styleId="111Char">
    <w:name w:val="1.1.1 Char"/>
    <w:rsid w:val="00457A68"/>
    <w:rPr>
      <w:rFonts w:ascii="Arial" w:eastAsia="黑体" w:hAnsi="Arial" w:cs="Arial"/>
      <w:bCs/>
      <w:sz w:val="24"/>
      <w:szCs w:val="24"/>
      <w:lang w:val="zh-CN" w:eastAsia="zh-CN" w:bidi="ar-SA"/>
    </w:rPr>
  </w:style>
  <w:style w:type="character" w:customStyle="1" w:styleId="111Char1">
    <w:name w:val="1.1.1 Char1"/>
    <w:rsid w:val="00457A68"/>
    <w:rPr>
      <w:rFonts w:ascii="Arial" w:eastAsia="黑体" w:hAnsi="Arial" w:cs="Arial"/>
      <w:bCs/>
      <w:sz w:val="24"/>
      <w:szCs w:val="24"/>
      <w:lang w:val="zh-CN" w:eastAsia="zh-CN" w:bidi="ar-SA"/>
    </w:rPr>
  </w:style>
  <w:style w:type="paragraph" w:customStyle="1" w:styleId="1111">
    <w:name w:val="1.1.1.1"/>
    <w:basedOn w:val="111"/>
    <w:next w:val="a0"/>
    <w:qFormat/>
    <w:rsid w:val="00457A68"/>
    <w:pPr>
      <w:ind w:leftChars="200" w:left="200"/>
      <w:outlineLvl w:val="3"/>
    </w:pPr>
  </w:style>
  <w:style w:type="character" w:customStyle="1" w:styleId="11-1">
    <w:name w:val="1.1-1"/>
    <w:rsid w:val="007E2E02"/>
    <w:rPr>
      <w:rFonts w:ascii="Times New Roman" w:hAnsi="Times New Roman"/>
      <w:b/>
      <w:i/>
      <w:color w:val="FFFFFF"/>
      <w:sz w:val="36"/>
      <w:szCs w:val="36"/>
    </w:rPr>
  </w:style>
  <w:style w:type="paragraph" w:customStyle="1" w:styleId="12">
    <w:name w:val="1下"/>
    <w:basedOn w:val="10"/>
    <w:rsid w:val="007E2E02"/>
    <w:pPr>
      <w:spacing w:beforeLines="0" w:before="0" w:afterLines="450" w:after="450"/>
    </w:pPr>
    <w:rPr>
      <w:rFonts w:ascii="Times New Roman" w:eastAsia="方正楷体简体" w:hAnsi="Times New Roman"/>
      <w:sz w:val="28"/>
      <w:szCs w:val="28"/>
    </w:rPr>
  </w:style>
  <w:style w:type="character" w:customStyle="1" w:styleId="50">
    <w:name w:val="5号代码"/>
    <w:rsid w:val="00457A68"/>
    <w:rPr>
      <w:rFonts w:ascii="Courier" w:eastAsia="汉仪楷体简" w:hAnsi="Courier"/>
      <w:color w:val="auto"/>
      <w:spacing w:val="-4"/>
      <w:sz w:val="17"/>
      <w:szCs w:val="17"/>
    </w:rPr>
  </w:style>
  <w:style w:type="character" w:customStyle="1" w:styleId="51">
    <w:name w:val="5号黑体"/>
    <w:rsid w:val="00457A68"/>
    <w:rPr>
      <w:rFonts w:ascii="Arial" w:eastAsia="汉仪中黑简" w:hAnsi="Arial" w:cs="Arial"/>
      <w:kern w:val="0"/>
      <w:sz w:val="20"/>
      <w:szCs w:val="20"/>
      <w:lang w:val="zh-CN"/>
    </w:rPr>
  </w:style>
  <w:style w:type="character" w:customStyle="1" w:styleId="5K">
    <w:name w:val="5号楷体K"/>
    <w:rsid w:val="00457A68"/>
    <w:rPr>
      <w:rFonts w:ascii="Times New Roman" w:eastAsia="汉仪楷体简" w:hAnsi="Times New Roman"/>
      <w:kern w:val="0"/>
      <w:sz w:val="20"/>
      <w:lang w:val="zh-CN"/>
    </w:rPr>
  </w:style>
  <w:style w:type="paragraph" w:customStyle="1" w:styleId="52">
    <w:name w:val="5级"/>
    <w:basedOn w:val="a0"/>
    <w:rsid w:val="007E2E02"/>
    <w:pPr>
      <w:ind w:firstLine="0"/>
    </w:pPr>
    <w:rPr>
      <w:rFonts w:eastAsia="楷体_GB2312"/>
      <w:kern w:val="0"/>
    </w:rPr>
  </w:style>
  <w:style w:type="character" w:customStyle="1" w:styleId="a9">
    <w:name w:val="８．５"/>
    <w:rsid w:val="00457A68"/>
    <w:rPr>
      <w:rFonts w:ascii="Courier" w:eastAsia="汉仪综艺体简" w:hAnsi="Courier"/>
      <w:color w:val="auto"/>
      <w:spacing w:val="0"/>
      <w:sz w:val="17"/>
      <w:szCs w:val="19"/>
    </w:rPr>
  </w:style>
  <w:style w:type="character" w:customStyle="1" w:styleId="8H">
    <w:name w:val="8H"/>
    <w:rsid w:val="00457A68"/>
    <w:rPr>
      <w:rFonts w:ascii="Arial" w:eastAsia="黑体" w:hAnsi="Arial" w:cs="Arial"/>
    </w:rPr>
  </w:style>
  <w:style w:type="paragraph" w:customStyle="1" w:styleId="80">
    <w:name w:val="8号中黑简"/>
    <w:basedOn w:val="aa"/>
    <w:rsid w:val="00457A68"/>
    <w:pPr>
      <w:spacing w:line="200" w:lineRule="atLeast"/>
      <w:ind w:leftChars="20" w:left="20"/>
    </w:pPr>
    <w:rPr>
      <w:rFonts w:ascii="Arial" w:eastAsia="汉仪中黑简" w:hAnsi="Arial"/>
      <w:kern w:val="19"/>
      <w:szCs w:val="15"/>
    </w:rPr>
  </w:style>
  <w:style w:type="paragraph" w:customStyle="1" w:styleId="aa">
    <w:name w:val="图说"/>
    <w:basedOn w:val="a0"/>
    <w:link w:val="Char2"/>
    <w:rsid w:val="00457A68"/>
    <w:pPr>
      <w:snapToGrid w:val="0"/>
      <w:spacing w:line="240" w:lineRule="atLeast"/>
      <w:ind w:firstLineChars="0" w:firstLine="0"/>
    </w:pPr>
    <w:rPr>
      <w:rFonts w:eastAsia="宋体"/>
      <w:kern w:val="20"/>
      <w:sz w:val="16"/>
      <w:szCs w:val="24"/>
    </w:rPr>
  </w:style>
  <w:style w:type="character" w:customStyle="1" w:styleId="Char2">
    <w:name w:val="图说 Char"/>
    <w:link w:val="aa"/>
    <w:rsid w:val="00457A68"/>
    <w:rPr>
      <w:rFonts w:eastAsia="宋体"/>
      <w:kern w:val="20"/>
      <w:sz w:val="16"/>
      <w:szCs w:val="24"/>
      <w:lang w:val="en-US" w:eastAsia="zh-CN" w:bidi="ar-SA"/>
    </w:rPr>
  </w:style>
  <w:style w:type="paragraph" w:customStyle="1" w:styleId="13">
    <w:name w:val="批注主题1"/>
    <w:basedOn w:val="ab"/>
    <w:next w:val="ab"/>
    <w:rsid w:val="007E2E02"/>
    <w:rPr>
      <w:b/>
      <w:bCs/>
      <w:kern w:val="2"/>
      <w:sz w:val="21"/>
      <w:szCs w:val="21"/>
    </w:rPr>
  </w:style>
  <w:style w:type="paragraph" w:styleId="ab">
    <w:name w:val="annotation text"/>
    <w:basedOn w:val="a0"/>
    <w:link w:val="Char12"/>
    <w:uiPriority w:val="99"/>
    <w:unhideWhenUsed/>
    <w:rsid w:val="00457A68"/>
    <w:pPr>
      <w:widowControl/>
      <w:topLinePunct w:val="0"/>
      <w:spacing w:after="200" w:line="276" w:lineRule="auto"/>
      <w:ind w:firstLineChars="0" w:firstLine="0"/>
      <w:jc w:val="left"/>
    </w:pPr>
    <w:rPr>
      <w:rFonts w:ascii="Calibri" w:eastAsia="汉仪书宋一简" w:hAnsi="Calibri"/>
      <w:kern w:val="0"/>
      <w:sz w:val="22"/>
      <w:szCs w:val="22"/>
    </w:rPr>
  </w:style>
  <w:style w:type="character" w:customStyle="1" w:styleId="apple-converted-space">
    <w:name w:val="apple-converted-space"/>
    <w:rsid w:val="00457A68"/>
    <w:rPr>
      <w:rFonts w:cs="Times New Roman"/>
    </w:rPr>
  </w:style>
  <w:style w:type="character" w:customStyle="1" w:styleId="apple-style-span">
    <w:name w:val="apple-style-span"/>
    <w:rsid w:val="00457A68"/>
    <w:rPr>
      <w:rFonts w:cs="Times New Roman"/>
    </w:rPr>
  </w:style>
  <w:style w:type="paragraph" w:customStyle="1" w:styleId="14">
    <w:name w:val="批注框文本1"/>
    <w:basedOn w:val="a0"/>
    <w:semiHidden/>
    <w:rsid w:val="00457A68"/>
    <w:pPr>
      <w:widowControl/>
      <w:topLinePunct w:val="0"/>
      <w:ind w:firstLine="0"/>
      <w:jc w:val="left"/>
    </w:pPr>
    <w:rPr>
      <w:rFonts w:eastAsia="汉仪书宋一简"/>
      <w:kern w:val="0"/>
      <w:sz w:val="18"/>
      <w:szCs w:val="18"/>
    </w:rPr>
  </w:style>
  <w:style w:type="paragraph" w:customStyle="1" w:styleId="BLOG">
    <w:name w:val="BLOG"/>
    <w:basedOn w:val="a0"/>
    <w:rsid w:val="007E2E02"/>
    <w:pPr>
      <w:spacing w:line="360" w:lineRule="exact"/>
      <w:ind w:leftChars="514" w:left="514" w:rightChars="100" w:right="100"/>
    </w:pPr>
    <w:rPr>
      <w:rFonts w:eastAsia="楷体_GB2312"/>
      <w:color w:val="000000"/>
      <w:kern w:val="20"/>
    </w:rPr>
  </w:style>
  <w:style w:type="paragraph" w:customStyle="1" w:styleId="Body">
    <w:name w:val="Body"/>
    <w:rsid w:val="007E2E02"/>
    <w:pPr>
      <w:suppressAutoHyphens/>
      <w:spacing w:after="180" w:line="360" w:lineRule="auto"/>
      <w:ind w:left="567" w:right="566"/>
      <w:jc w:val="both"/>
    </w:pPr>
    <w:rPr>
      <w:rFonts w:ascii="Heiti SC Light" w:eastAsia="ヒラギノ角ゴ Pro W3" w:hAnsi="Heiti SC Light"/>
      <w:color w:val="000000"/>
      <w:sz w:val="22"/>
    </w:rPr>
  </w:style>
  <w:style w:type="paragraph" w:customStyle="1" w:styleId="BOLGB">
    <w:name w:val="BOLGB"/>
    <w:basedOn w:val="a0"/>
    <w:rsid w:val="007E2E02"/>
    <w:pPr>
      <w:snapToGrid w:val="0"/>
      <w:spacing w:beforeLines="130" w:before="130" w:afterLines="30" w:after="30"/>
      <w:ind w:leftChars="514" w:left="514" w:rightChars="20" w:right="20" w:firstLine="0"/>
    </w:pPr>
    <w:rPr>
      <w:rFonts w:ascii="Arial" w:eastAsia="黑体" w:hAnsi="Arial"/>
      <w:snapToGrid w:val="0"/>
      <w:color w:val="000000"/>
      <w:kern w:val="18"/>
    </w:rPr>
  </w:style>
  <w:style w:type="paragraph" w:customStyle="1" w:styleId="15">
    <w:name w:val="题注1"/>
    <w:basedOn w:val="a0"/>
    <w:rsid w:val="007E2E02"/>
    <w:pPr>
      <w:suppressLineNumbers/>
      <w:suppressAutoHyphens/>
      <w:topLinePunct w:val="0"/>
      <w:spacing w:before="120" w:after="120"/>
      <w:ind w:left="86" w:right="86" w:firstLine="0"/>
      <w:jc w:val="left"/>
    </w:pPr>
    <w:rPr>
      <w:rFonts w:ascii="Verdana" w:eastAsia="Verdana" w:hAnsi="Verdana"/>
      <w:i/>
      <w:iCs/>
      <w:kern w:val="0"/>
      <w:sz w:val="24"/>
      <w:szCs w:val="24"/>
    </w:rPr>
  </w:style>
  <w:style w:type="paragraph" w:customStyle="1" w:styleId="CM285">
    <w:name w:val="CM285"/>
    <w:basedOn w:val="a0"/>
    <w:next w:val="a0"/>
    <w:rsid w:val="00457A68"/>
    <w:pPr>
      <w:topLinePunct w:val="0"/>
      <w:spacing w:after="323"/>
      <w:ind w:firstLineChars="0" w:firstLine="0"/>
      <w:jc w:val="left"/>
    </w:pPr>
    <w:rPr>
      <w:rFonts w:ascii="Palatino" w:eastAsia="Palatino"/>
      <w:snapToGrid w:val="0"/>
      <w:kern w:val="0"/>
    </w:rPr>
  </w:style>
  <w:style w:type="character" w:customStyle="1" w:styleId="cn">
    <w:name w:val="cn"/>
    <w:basedOn w:val="a1"/>
    <w:rsid w:val="007E2E02"/>
  </w:style>
  <w:style w:type="paragraph" w:customStyle="1" w:styleId="Code">
    <w:name w:val="Code"/>
    <w:basedOn w:val="a0"/>
    <w:autoRedefine/>
    <w:rsid w:val="00457A68"/>
    <w:pPr>
      <w:topLinePunct w:val="0"/>
      <w:spacing w:line="360" w:lineRule="auto"/>
      <w:ind w:firstLine="0"/>
    </w:pPr>
    <w:rPr>
      <w:rFonts w:ascii="Courier New" w:eastAsia="汉仪书宋一简" w:hAnsi="Courier New"/>
      <w:sz w:val="18"/>
      <w:szCs w:val="24"/>
    </w:rPr>
  </w:style>
  <w:style w:type="paragraph" w:customStyle="1" w:styleId="coding">
    <w:name w:val="coding"/>
    <w:basedOn w:val="a0"/>
    <w:next w:val="a0"/>
    <w:rsid w:val="00457A68"/>
    <w:pPr>
      <w:topLinePunct w:val="0"/>
      <w:ind w:firstLineChars="0" w:firstLine="0"/>
      <w:jc w:val="left"/>
    </w:pPr>
    <w:rPr>
      <w:rFonts w:eastAsia="Times New Roman"/>
      <w:sz w:val="18"/>
    </w:rPr>
  </w:style>
  <w:style w:type="paragraph" w:customStyle="1" w:styleId="CommentSubject">
    <w:name w:val="Comment Subject"/>
    <w:basedOn w:val="ab"/>
    <w:next w:val="ab"/>
    <w:semiHidden/>
    <w:rsid w:val="00457A68"/>
    <w:pPr>
      <w:spacing w:after="0" w:line="240" w:lineRule="auto"/>
    </w:pPr>
    <w:rPr>
      <w:b/>
      <w:bCs/>
      <w:sz w:val="24"/>
      <w:szCs w:val="24"/>
    </w:rPr>
  </w:style>
  <w:style w:type="character" w:customStyle="1" w:styleId="content12pt">
    <w:name w:val="content_12pt"/>
    <w:basedOn w:val="a1"/>
    <w:rsid w:val="007E2E02"/>
  </w:style>
  <w:style w:type="paragraph" w:customStyle="1" w:styleId="Div">
    <w:name w:val="Div"/>
    <w:basedOn w:val="a0"/>
    <w:rsid w:val="007E2E02"/>
    <w:pPr>
      <w:widowControl/>
      <w:shd w:val="solid" w:color="FFFFFF" w:fill="auto"/>
      <w:topLinePunct w:val="0"/>
      <w:ind w:firstLine="0"/>
      <w:jc w:val="left"/>
    </w:pPr>
    <w:rPr>
      <w:rFonts w:ascii="Verdana" w:eastAsia="Times New Roman" w:hAnsi="Verdana" w:cs="Verdana"/>
      <w:color w:val="000000"/>
      <w:kern w:val="0"/>
      <w:szCs w:val="24"/>
      <w:shd w:val="solid" w:color="FFFFFF" w:fill="auto"/>
      <w:lang w:val="ru-RU" w:eastAsia="ru-RU"/>
    </w:rPr>
  </w:style>
  <w:style w:type="character" w:customStyle="1" w:styleId="DONOTTRANSLATE">
    <w:name w:val="DO_NOT_TRANSLATE"/>
    <w:rsid w:val="00457A68"/>
    <w:rPr>
      <w:rFonts w:ascii="Courier New" w:hAnsi="Courier New" w:cs="Courier New"/>
      <w:noProof/>
      <w:color w:val="800000"/>
    </w:rPr>
  </w:style>
  <w:style w:type="character" w:customStyle="1" w:styleId="docemphasis">
    <w:name w:val="docemphasis"/>
    <w:basedOn w:val="a1"/>
    <w:rsid w:val="00457A68"/>
  </w:style>
  <w:style w:type="character" w:customStyle="1" w:styleId="docemphbolditalic">
    <w:name w:val="docemphbolditalic"/>
    <w:basedOn w:val="a1"/>
    <w:rsid w:val="00457A68"/>
  </w:style>
  <w:style w:type="character" w:customStyle="1" w:styleId="docemphstrong">
    <w:name w:val="docemphstrong"/>
    <w:basedOn w:val="a1"/>
    <w:rsid w:val="00457A68"/>
  </w:style>
  <w:style w:type="paragraph" w:customStyle="1" w:styleId="docfootnote">
    <w:name w:val="docfootnote"/>
    <w:basedOn w:val="a0"/>
    <w:rsid w:val="00457A68"/>
    <w:pPr>
      <w:widowControl/>
      <w:topLinePunct w:val="0"/>
      <w:spacing w:before="100" w:beforeAutospacing="1" w:after="100" w:afterAutospacing="1"/>
      <w:ind w:firstLineChars="0" w:firstLine="0"/>
      <w:jc w:val="left"/>
    </w:pPr>
    <w:rPr>
      <w:rFonts w:ascii="宋体" w:eastAsia="汉仪书宋一简" w:hAnsi="宋体"/>
      <w:kern w:val="0"/>
      <w:sz w:val="24"/>
    </w:rPr>
  </w:style>
  <w:style w:type="paragraph" w:customStyle="1" w:styleId="doclist">
    <w:name w:val="doclist"/>
    <w:basedOn w:val="a0"/>
    <w:rsid w:val="00457A68"/>
    <w:pPr>
      <w:widowControl/>
      <w:topLinePunct w:val="0"/>
      <w:spacing w:before="100" w:beforeAutospacing="1" w:after="100" w:afterAutospacing="1"/>
      <w:ind w:firstLineChars="0" w:firstLine="0"/>
      <w:jc w:val="left"/>
    </w:pPr>
    <w:rPr>
      <w:rFonts w:ascii="宋体" w:eastAsia="汉仪书宋一简" w:hAnsi="宋体"/>
      <w:kern w:val="0"/>
      <w:sz w:val="24"/>
    </w:rPr>
  </w:style>
  <w:style w:type="paragraph" w:customStyle="1" w:styleId="doctext">
    <w:name w:val="doctext"/>
    <w:basedOn w:val="a0"/>
    <w:rsid w:val="00457A68"/>
    <w:pPr>
      <w:widowControl/>
      <w:topLinePunct w:val="0"/>
      <w:spacing w:before="100" w:beforeAutospacing="1" w:after="100" w:afterAutospacing="1"/>
      <w:ind w:firstLineChars="0" w:firstLine="0"/>
      <w:jc w:val="left"/>
    </w:pPr>
    <w:rPr>
      <w:rFonts w:ascii="宋体" w:eastAsia="汉仪书宋一简" w:hAnsi="宋体"/>
      <w:kern w:val="0"/>
      <w:sz w:val="24"/>
    </w:rPr>
  </w:style>
  <w:style w:type="paragraph" w:customStyle="1" w:styleId="FF">
    <w:name w:val="FF"/>
    <w:basedOn w:val="a0"/>
    <w:rsid w:val="007E2E02"/>
    <w:pPr>
      <w:tabs>
        <w:tab w:val="left" w:pos="910"/>
      </w:tabs>
      <w:ind w:firstLine="0"/>
    </w:pPr>
    <w:rPr>
      <w:kern w:val="21"/>
    </w:rPr>
  </w:style>
  <w:style w:type="paragraph" w:customStyle="1" w:styleId="figure">
    <w:name w:val="figure"/>
    <w:rsid w:val="007E2E02"/>
    <w:pPr>
      <w:widowControl w:val="0"/>
      <w:spacing w:after="100" w:line="288" w:lineRule="auto"/>
      <w:ind w:left="567" w:right="566"/>
      <w:jc w:val="center"/>
    </w:pPr>
    <w:rPr>
      <w:rFonts w:ascii="Heiti SC Light" w:eastAsia="ヒラギノ角ゴ Pro W3" w:hAnsi="Heiti SC Light"/>
      <w:color w:val="000000"/>
      <w:sz w:val="22"/>
    </w:rPr>
  </w:style>
  <w:style w:type="paragraph" w:customStyle="1" w:styleId="Heading">
    <w:name w:val="Heading"/>
    <w:basedOn w:val="a0"/>
    <w:next w:val="ac"/>
    <w:rsid w:val="007E2E02"/>
    <w:pPr>
      <w:keepNext/>
      <w:suppressAutoHyphens/>
      <w:topLinePunct w:val="0"/>
      <w:spacing w:before="240" w:after="283"/>
      <w:ind w:left="86" w:right="86" w:firstLine="0"/>
      <w:jc w:val="left"/>
    </w:pPr>
    <w:rPr>
      <w:rFonts w:ascii="Albany" w:eastAsia="HG Mincho Light J" w:hAnsi="Albany" w:cs="Arial Unicode MS"/>
      <w:kern w:val="0"/>
      <w:sz w:val="28"/>
      <w:szCs w:val="28"/>
    </w:rPr>
  </w:style>
  <w:style w:type="paragraph" w:styleId="ac">
    <w:name w:val="Body Text"/>
    <w:basedOn w:val="a0"/>
    <w:link w:val="Char3"/>
    <w:rsid w:val="00FD1DBA"/>
    <w:pPr>
      <w:spacing w:line="360" w:lineRule="auto"/>
      <w:jc w:val="left"/>
    </w:pPr>
    <w:rPr>
      <w:rFonts w:ascii="宋体" w:hAnsi="宋体"/>
      <w:b/>
      <w:bCs/>
      <w:u w:val="single"/>
    </w:rPr>
  </w:style>
  <w:style w:type="character" w:customStyle="1" w:styleId="Char3">
    <w:name w:val="正文文本 Char"/>
    <w:link w:val="ac"/>
    <w:rsid w:val="007D3434"/>
    <w:rPr>
      <w:rFonts w:ascii="宋体" w:eastAsia="方正书宋_GBK" w:hAnsi="宋体"/>
      <w:b/>
      <w:bCs/>
      <w:kern w:val="2"/>
      <w:szCs w:val="24"/>
      <w:u w:val="single"/>
      <w:lang w:val="en-US" w:eastAsia="zh-CN" w:bidi="ar-SA"/>
    </w:rPr>
  </w:style>
  <w:style w:type="paragraph" w:customStyle="1" w:styleId="21">
    <w:name w:val="标题 21"/>
    <w:next w:val="Body"/>
    <w:rsid w:val="007E2E02"/>
    <w:pPr>
      <w:keepNext/>
      <w:pageBreakBefore/>
      <w:suppressAutoHyphens/>
      <w:spacing w:before="320" w:after="480" w:line="312" w:lineRule="auto"/>
      <w:ind w:left="567" w:right="566"/>
      <w:jc w:val="center"/>
      <w:outlineLvl w:val="1"/>
    </w:pPr>
    <w:rPr>
      <w:rFonts w:ascii="Heiti SC Light" w:eastAsia="ヒラギノ角ゴ Pro W3" w:hAnsi="Heiti SC Light"/>
      <w:color w:val="000000"/>
      <w:sz w:val="28"/>
    </w:rPr>
  </w:style>
  <w:style w:type="character" w:customStyle="1" w:styleId="heighlight">
    <w:name w:val="heighlight"/>
    <w:basedOn w:val="a1"/>
    <w:rsid w:val="007E2E02"/>
  </w:style>
  <w:style w:type="character" w:customStyle="1" w:styleId="hilite1">
    <w:name w:val="hilite1"/>
    <w:basedOn w:val="a1"/>
    <w:rsid w:val="007E2E02"/>
  </w:style>
  <w:style w:type="paragraph" w:customStyle="1" w:styleId="HorizontalLine">
    <w:name w:val="Horizontal Line"/>
    <w:basedOn w:val="a0"/>
    <w:next w:val="ac"/>
    <w:rsid w:val="007E2E02"/>
    <w:pPr>
      <w:pBdr>
        <w:bottom w:val="double" w:sz="1" w:space="0" w:color="808080"/>
      </w:pBdr>
      <w:suppressAutoHyphens/>
      <w:topLinePunct w:val="0"/>
      <w:spacing w:after="283"/>
      <w:ind w:left="86" w:right="86" w:firstLine="0"/>
      <w:jc w:val="left"/>
    </w:pPr>
    <w:rPr>
      <w:rFonts w:ascii="Verdana" w:eastAsia="Verdana" w:hAnsi="Verdana"/>
      <w:kern w:val="0"/>
      <w:sz w:val="12"/>
    </w:rPr>
  </w:style>
  <w:style w:type="character" w:styleId="HTML">
    <w:name w:val="HTML Code"/>
    <w:rsid w:val="00FD1DBA"/>
    <w:rPr>
      <w:rFonts w:ascii="Courier New" w:hAnsi="Courier New"/>
      <w:sz w:val="20"/>
      <w:szCs w:val="20"/>
    </w:rPr>
  </w:style>
  <w:style w:type="character" w:styleId="HTML0">
    <w:name w:val="HTML Cite"/>
    <w:semiHidden/>
    <w:rsid w:val="00457A68"/>
    <w:rPr>
      <w:i/>
      <w:iCs/>
    </w:rPr>
  </w:style>
  <w:style w:type="paragraph" w:styleId="HTML1">
    <w:name w:val="HTML Preformatted"/>
    <w:basedOn w:val="a0"/>
    <w:link w:val="HTMLChar"/>
    <w:uiPriority w:val="99"/>
    <w:rsid w:val="00457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spacing w:line="360" w:lineRule="auto"/>
      <w:jc w:val="left"/>
    </w:pPr>
    <w:rPr>
      <w:rFonts w:ascii="宋体" w:eastAsia="汉仪书宋一简" w:hAnsi="宋体" w:cs="宋体"/>
      <w:kern w:val="0"/>
      <w:sz w:val="24"/>
    </w:rPr>
  </w:style>
  <w:style w:type="paragraph" w:customStyle="1" w:styleId="I">
    <w:name w:val="I"/>
    <w:basedOn w:val="a0"/>
    <w:rsid w:val="00457A68"/>
    <w:pPr>
      <w:ind w:firstLineChars="0" w:firstLine="0"/>
    </w:pPr>
    <w:rPr>
      <w:rFonts w:eastAsia="汉仪书宋一简"/>
      <w:i/>
      <w:iCs/>
    </w:rPr>
  </w:style>
  <w:style w:type="character" w:customStyle="1" w:styleId="IChar">
    <w:name w:val="I Char"/>
    <w:rsid w:val="00457A68"/>
    <w:rPr>
      <w:rFonts w:eastAsia="宋体"/>
      <w:i/>
      <w:iCs/>
      <w:kern w:val="20"/>
      <w:szCs w:val="24"/>
      <w:lang w:val="en-US" w:eastAsia="zh-CN" w:bidi="ar-SA"/>
    </w:rPr>
  </w:style>
  <w:style w:type="paragraph" w:customStyle="1" w:styleId="Index">
    <w:name w:val="Index"/>
    <w:basedOn w:val="a0"/>
    <w:rsid w:val="007E2E02"/>
    <w:pPr>
      <w:suppressLineNumbers/>
      <w:suppressAutoHyphens/>
      <w:topLinePunct w:val="0"/>
      <w:spacing w:before="86" w:after="86"/>
      <w:ind w:left="86" w:right="86" w:firstLine="0"/>
      <w:jc w:val="left"/>
    </w:pPr>
    <w:rPr>
      <w:rFonts w:ascii="Verdana" w:eastAsia="Verdana" w:hAnsi="Verdana"/>
      <w:kern w:val="0"/>
    </w:rPr>
  </w:style>
  <w:style w:type="paragraph" w:customStyle="1" w:styleId="K">
    <w:name w:val="K"/>
    <w:basedOn w:val="a0"/>
    <w:rsid w:val="000529E6"/>
    <w:pPr>
      <w:snapToGrid w:val="0"/>
      <w:spacing w:afterLines="50" w:after="50" w:line="300" w:lineRule="exact"/>
      <w:ind w:leftChars="100" w:left="100" w:rightChars="100" w:right="100" w:firstLine="0"/>
      <w:contextualSpacing/>
    </w:pPr>
    <w:rPr>
      <w:rFonts w:eastAsia="方正楷体简体"/>
      <w:kern w:val="20"/>
      <w:szCs w:val="21"/>
    </w:rPr>
  </w:style>
  <w:style w:type="character" w:customStyle="1" w:styleId="lijujieshi">
    <w:name w:val="lijujieshi"/>
    <w:basedOn w:val="a1"/>
    <w:rsid w:val="007E2E02"/>
  </w:style>
  <w:style w:type="paragraph" w:customStyle="1" w:styleId="LSFCtrl">
    <w:name w:val="LSF_'_代码[Ctrl+']"/>
    <w:next w:val="LSF0Ctrl0"/>
    <w:rsid w:val="00457A68"/>
    <w:pPr>
      <w:tabs>
        <w:tab w:val="num" w:pos="620"/>
      </w:tabs>
      <w:spacing w:line="240" w:lineRule="exact"/>
      <w:ind w:left="620" w:hanging="420"/>
    </w:pPr>
    <w:rPr>
      <w:rFonts w:ascii="Palatino Linotype" w:eastAsia="楷体_GB2312" w:hAnsi="Palatino Linotype"/>
      <w:kern w:val="2"/>
      <w:sz w:val="18"/>
      <w:szCs w:val="22"/>
    </w:rPr>
  </w:style>
  <w:style w:type="paragraph" w:customStyle="1" w:styleId="LSF0Ctrl0">
    <w:name w:val="LSF_0_正文文本[Ctrl+0]"/>
    <w:rsid w:val="00457A68"/>
    <w:pPr>
      <w:widowControl w:val="0"/>
      <w:tabs>
        <w:tab w:val="num" w:pos="1020"/>
      </w:tabs>
      <w:spacing w:beforeLines="50" w:before="50" w:afterLines="50" w:after="50"/>
      <w:ind w:left="1020" w:firstLineChars="200" w:hanging="420"/>
      <w:jc w:val="both"/>
    </w:pPr>
    <w:rPr>
      <w:kern w:val="2"/>
      <w:sz w:val="21"/>
      <w:szCs w:val="22"/>
    </w:rPr>
  </w:style>
  <w:style w:type="paragraph" w:customStyle="1" w:styleId="LSF7Ctrl7">
    <w:name w:val="LSF_7_提示说明[Ctrl+7]"/>
    <w:next w:val="LSF0Ctrl0"/>
    <w:rsid w:val="00457A68"/>
    <w:pPr>
      <w:widowControl w:val="0"/>
      <w:pBdr>
        <w:top w:val="single" w:sz="4" w:space="4" w:color="D9D9D9"/>
        <w:bottom w:val="single" w:sz="4" w:space="4" w:color="D9D9D9"/>
      </w:pBdr>
      <w:spacing w:beforeLines="50" w:before="50" w:afterLines="50" w:after="50"/>
      <w:ind w:leftChars="200" w:left="200"/>
      <w:jc w:val="both"/>
    </w:pPr>
    <w:rPr>
      <w:rFonts w:ascii="Arial" w:eastAsia="幼圆" w:hAnsi="Arial"/>
      <w:kern w:val="2"/>
      <w:sz w:val="18"/>
      <w:szCs w:val="22"/>
    </w:rPr>
  </w:style>
  <w:style w:type="paragraph" w:customStyle="1" w:styleId="LSFCtrl3">
    <w:name w:val="LSF_三级标题[Ctrl+3]"/>
    <w:basedOn w:val="a0"/>
    <w:rsid w:val="00457A68"/>
    <w:pPr>
      <w:keepNext/>
      <w:topLinePunct w:val="0"/>
      <w:ind w:firstLineChars="0" w:firstLine="0"/>
      <w:jc w:val="left"/>
    </w:pPr>
    <w:rPr>
      <w:rFonts w:ascii="Arial" w:eastAsia="汉仪书宋一简" w:hAnsi="Arial"/>
      <w:b/>
      <w:color w:val="333333"/>
      <w:sz w:val="24"/>
      <w:szCs w:val="22"/>
    </w:rPr>
  </w:style>
  <w:style w:type="paragraph" w:customStyle="1" w:styleId="LSFCtrl5">
    <w:name w:val="LSF_无序列表[Ctrl+5]"/>
    <w:basedOn w:val="LSF0Ctrl0"/>
    <w:next w:val="LSF0Ctrl0"/>
    <w:rsid w:val="00457A68"/>
    <w:pPr>
      <w:spacing w:beforeLines="0" w:before="0" w:afterLines="0" w:after="0"/>
      <w:ind w:firstLineChars="0" w:firstLine="0"/>
    </w:pPr>
  </w:style>
  <w:style w:type="paragraph" w:customStyle="1" w:styleId="LSFCtrl6">
    <w:name w:val="LSF_有序列表[Ctrl+6]"/>
    <w:basedOn w:val="LSF5Ctrl5"/>
    <w:next w:val="a0"/>
    <w:rsid w:val="00457A68"/>
    <w:pPr>
      <w:ind w:left="0" w:firstLine="0"/>
    </w:pPr>
    <w:rPr>
      <w:rFonts w:ascii="Times New Roman" w:hAnsi="Times New Roman"/>
    </w:rPr>
  </w:style>
  <w:style w:type="paragraph" w:customStyle="1" w:styleId="LSF5Ctrl5">
    <w:name w:val="LSF_5_无序列表[Ctrl+5]"/>
    <w:rsid w:val="00457A68"/>
    <w:pPr>
      <w:spacing w:after="60"/>
      <w:ind w:left="794" w:hanging="397"/>
    </w:pPr>
    <w:rPr>
      <w:rFonts w:ascii="Palatino Linotype" w:hAnsi="Palatino Linotype"/>
      <w:kern w:val="2"/>
      <w:sz w:val="21"/>
      <w:szCs w:val="22"/>
    </w:rPr>
  </w:style>
  <w:style w:type="paragraph" w:customStyle="1" w:styleId="MTDisplayEquation">
    <w:name w:val="MTDisplayEquation"/>
    <w:basedOn w:val="a0"/>
    <w:next w:val="a0"/>
    <w:rsid w:val="007E2E02"/>
    <w:pPr>
      <w:tabs>
        <w:tab w:val="center" w:pos="4160"/>
        <w:tab w:val="right" w:pos="8300"/>
      </w:tabs>
      <w:topLinePunct w:val="0"/>
      <w:ind w:firstLine="420"/>
    </w:pPr>
    <w:rPr>
      <w:rFonts w:ascii="宋体" w:hAnsi="宋体"/>
      <w:sz w:val="21"/>
      <w:szCs w:val="21"/>
    </w:rPr>
  </w:style>
  <w:style w:type="character" w:customStyle="1" w:styleId="MTDisplayEquationChar">
    <w:name w:val="MTDisplayEquation Char"/>
    <w:rsid w:val="007E2E02"/>
    <w:rPr>
      <w:rFonts w:ascii="宋体" w:eastAsia="宋体" w:hAnsi="宋体"/>
      <w:kern w:val="2"/>
      <w:sz w:val="21"/>
      <w:szCs w:val="21"/>
      <w:lang w:val="en-US" w:eastAsia="zh-CN" w:bidi="ar-SA"/>
    </w:rPr>
  </w:style>
  <w:style w:type="character" w:customStyle="1" w:styleId="MTEquationSection">
    <w:name w:val="MTEquationSection"/>
    <w:rsid w:val="007E2E02"/>
    <w:rPr>
      <w:vanish/>
      <w:color w:val="FF0000"/>
    </w:rPr>
  </w:style>
  <w:style w:type="character" w:customStyle="1" w:styleId="newss1">
    <w:name w:val="newss1"/>
    <w:rsid w:val="007E2E02"/>
    <w:rPr>
      <w:color w:val="000000"/>
      <w:sz w:val="16"/>
      <w:szCs w:val="16"/>
    </w:rPr>
  </w:style>
  <w:style w:type="character" w:customStyle="1" w:styleId="oblogtext">
    <w:name w:val="oblog_text"/>
    <w:basedOn w:val="a1"/>
    <w:rsid w:val="00FD1DBA"/>
  </w:style>
  <w:style w:type="character" w:customStyle="1" w:styleId="PNC">
    <w:name w:val="PNC代码"/>
    <w:rsid w:val="00457A68"/>
    <w:rPr>
      <w:rFonts w:ascii="Courier" w:hAnsi="Courier" w:cs="Courier New"/>
      <w:sz w:val="21"/>
      <w:szCs w:val="20"/>
    </w:rPr>
  </w:style>
  <w:style w:type="paragraph" w:customStyle="1" w:styleId="PNC0">
    <w:name w:val="PNC段落正文"/>
    <w:basedOn w:val="a0"/>
    <w:rsid w:val="00457A68"/>
    <w:pPr>
      <w:topLinePunct w:val="0"/>
      <w:spacing w:line="360" w:lineRule="auto"/>
      <w:ind w:firstLineChars="0" w:firstLine="357"/>
      <w:jc w:val="left"/>
    </w:pPr>
    <w:rPr>
      <w:rFonts w:eastAsia="汉仪书宋一简"/>
      <w:kern w:val="0"/>
      <w:sz w:val="21"/>
    </w:rPr>
  </w:style>
  <w:style w:type="character" w:customStyle="1" w:styleId="PNCChar">
    <w:name w:val="PNC段落正文 Char"/>
    <w:rsid w:val="00457A68"/>
    <w:rPr>
      <w:rFonts w:eastAsia="宋体"/>
      <w:sz w:val="21"/>
      <w:lang w:val="en-US" w:eastAsia="zh-CN" w:bidi="ar-SA"/>
    </w:rPr>
  </w:style>
  <w:style w:type="paragraph" w:customStyle="1" w:styleId="PNC1">
    <w:name w:val="PNC非正文"/>
    <w:basedOn w:val="PNC0"/>
    <w:rsid w:val="00457A68"/>
    <w:rPr>
      <w:color w:val="666699"/>
      <w:szCs w:val="21"/>
      <w14:shadow w14:blurRad="50800" w14:dist="38100" w14:dir="2700000" w14:sx="100000" w14:sy="100000" w14:kx="0" w14:ky="0" w14:algn="tl">
        <w14:srgbClr w14:val="000000">
          <w14:alpha w14:val="60000"/>
        </w14:srgbClr>
      </w14:shadow>
    </w:rPr>
  </w:style>
  <w:style w:type="character" w:customStyle="1" w:styleId="PNCChar0">
    <w:name w:val="PNC非正文 Char"/>
    <w:rsid w:val="00457A68"/>
    <w:rPr>
      <w:rFonts w:eastAsia="宋体"/>
      <w:color w:val="666699"/>
      <w:sz w:val="21"/>
      <w:szCs w:val="21"/>
      <w:lang w:val="en-US" w:eastAsia="zh-CN" w:bidi="ar-SA"/>
      <w14:shadow w14:blurRad="50800" w14:dist="38100" w14:dir="2700000" w14:sx="100000" w14:sy="100000" w14:kx="0" w14:ky="0" w14:algn="tl">
        <w14:srgbClr w14:val="000000">
          <w14:alpha w14:val="60000"/>
        </w14:srgbClr>
      </w14:shadow>
    </w:rPr>
  </w:style>
  <w:style w:type="character" w:customStyle="1" w:styleId="PNCCharChar">
    <w:name w:val="PNC强调 Char Char"/>
    <w:rsid w:val="00457A68"/>
    <w:rPr>
      <w:rFonts w:eastAsia="华文楷体"/>
      <w:sz w:val="21"/>
      <w:szCs w:val="24"/>
      <w:lang w:val="en-US" w:eastAsia="zh-CN" w:bidi="ar-SA"/>
    </w:rPr>
  </w:style>
  <w:style w:type="character" w:customStyle="1" w:styleId="PNC2">
    <w:name w:val="PNC下划线"/>
    <w:rsid w:val="00457A68"/>
    <w:rPr>
      <w:rFonts w:ascii="Arial" w:hAnsi="Arial"/>
      <w:b/>
      <w:u w:val="single"/>
    </w:rPr>
  </w:style>
  <w:style w:type="paragraph" w:customStyle="1" w:styleId="PNC3">
    <w:name w:val="PNC小标题"/>
    <w:basedOn w:val="PNC0"/>
    <w:rsid w:val="00457A68"/>
    <w:pPr>
      <w:spacing w:before="120" w:after="120"/>
      <w:ind w:firstLine="0"/>
    </w:pPr>
    <w:rPr>
      <w:b/>
    </w:rPr>
  </w:style>
  <w:style w:type="paragraph" w:customStyle="1" w:styleId="PNC4">
    <w:name w:val="PNC译注"/>
    <w:basedOn w:val="PNC0"/>
    <w:rsid w:val="00457A68"/>
    <w:rPr>
      <w:color w:val="008000"/>
      <w:szCs w:val="21"/>
    </w:rPr>
  </w:style>
  <w:style w:type="character" w:customStyle="1" w:styleId="PNCChar1">
    <w:name w:val="PNC译注 Char"/>
    <w:rsid w:val="00457A68"/>
    <w:rPr>
      <w:rFonts w:eastAsia="宋体"/>
      <w:color w:val="008000"/>
      <w:sz w:val="21"/>
      <w:szCs w:val="21"/>
      <w:lang w:val="en-US" w:eastAsia="zh-CN" w:bidi="ar-SA"/>
    </w:rPr>
  </w:style>
  <w:style w:type="character" w:customStyle="1" w:styleId="16">
    <w:name w:val="引用1"/>
    <w:basedOn w:val="a1"/>
    <w:rsid w:val="00457A68"/>
  </w:style>
  <w:style w:type="paragraph" w:customStyle="1" w:styleId="quotelastline">
    <w:name w:val="quote_lastline"/>
    <w:rsid w:val="007E2E02"/>
    <w:pPr>
      <w:widowControl w:val="0"/>
      <w:spacing w:after="1280" w:line="288" w:lineRule="auto"/>
      <w:ind w:left="567" w:right="566"/>
      <w:jc w:val="right"/>
    </w:pPr>
    <w:rPr>
      <w:rFonts w:ascii="Heiti SC Light" w:eastAsia="ヒラギノ角ゴ Pro W3" w:hAnsi="Heiti SC Light"/>
      <w:color w:val="000000"/>
    </w:rPr>
  </w:style>
  <w:style w:type="character" w:customStyle="1" w:styleId="royalbluetext1">
    <w:name w:val="royalbluetext1"/>
    <w:rsid w:val="00457A68"/>
    <w:rPr>
      <w:color w:val="4169E1"/>
      <w:sz w:val="18"/>
      <w:szCs w:val="18"/>
    </w:rPr>
  </w:style>
  <w:style w:type="character" w:customStyle="1" w:styleId="sect1">
    <w:name w:val="sect1"/>
    <w:basedOn w:val="a1"/>
    <w:rsid w:val="00457A68"/>
  </w:style>
  <w:style w:type="character" w:customStyle="1" w:styleId="sect2">
    <w:name w:val="sect2"/>
    <w:basedOn w:val="a1"/>
    <w:rsid w:val="00457A68"/>
  </w:style>
  <w:style w:type="character" w:customStyle="1" w:styleId="sect3">
    <w:name w:val="sect3"/>
    <w:basedOn w:val="a1"/>
    <w:rsid w:val="00457A68"/>
  </w:style>
  <w:style w:type="character" w:customStyle="1" w:styleId="sect4">
    <w:name w:val="sect4"/>
    <w:basedOn w:val="a1"/>
    <w:rsid w:val="00457A68"/>
  </w:style>
  <w:style w:type="character" w:customStyle="1" w:styleId="sect5">
    <w:name w:val="sect5"/>
    <w:basedOn w:val="a1"/>
    <w:rsid w:val="00457A68"/>
  </w:style>
  <w:style w:type="character" w:customStyle="1" w:styleId="StyleLatinMSMincho">
    <w:name w:val="Style (Latin) MS Mincho"/>
    <w:rsid w:val="00457A68"/>
    <w:rPr>
      <w:rFonts w:ascii="MS Mincho" w:eastAsia="Times New Roman" w:hAnsi="MS Mincho"/>
      <w:kern w:val="0"/>
    </w:rPr>
  </w:style>
  <w:style w:type="character" w:customStyle="1" w:styleId="StyleCourierNew">
    <w:name w:val="Style Courier New"/>
    <w:rsid w:val="00457A68"/>
    <w:rPr>
      <w:rFonts w:ascii="Courier New" w:eastAsia="Times New Roman" w:hAnsi="Courier New"/>
    </w:rPr>
  </w:style>
  <w:style w:type="paragraph" w:customStyle="1" w:styleId="TableContents">
    <w:name w:val="Table Contents"/>
    <w:basedOn w:val="ac"/>
    <w:rsid w:val="007E2E02"/>
    <w:pPr>
      <w:suppressAutoHyphens/>
      <w:topLinePunct w:val="0"/>
      <w:ind w:firstLine="0"/>
    </w:pPr>
    <w:rPr>
      <w:rFonts w:ascii="Verdana" w:eastAsia="Verdana" w:hAnsi="Verdana"/>
      <w:kern w:val="0"/>
    </w:rPr>
  </w:style>
  <w:style w:type="character" w:customStyle="1" w:styleId="term">
    <w:name w:val="term"/>
    <w:basedOn w:val="a1"/>
    <w:rsid w:val="00457A68"/>
  </w:style>
  <w:style w:type="paragraph" w:customStyle="1" w:styleId="17">
    <w:name w:val="标题1"/>
    <w:basedOn w:val="a0"/>
    <w:rsid w:val="00457A68"/>
    <w:pPr>
      <w:widowControl/>
      <w:topLinePunct w:val="0"/>
      <w:spacing w:before="100" w:beforeAutospacing="1" w:after="100" w:afterAutospacing="1" w:line="360" w:lineRule="auto"/>
      <w:jc w:val="left"/>
    </w:pPr>
    <w:rPr>
      <w:rFonts w:ascii="宋体" w:eastAsia="汉仪书宋一简" w:hAnsi="宋体" w:cs="宋体"/>
      <w:kern w:val="0"/>
      <w:sz w:val="24"/>
    </w:rPr>
  </w:style>
  <w:style w:type="paragraph" w:styleId="TOC">
    <w:name w:val="TOC Heading"/>
    <w:basedOn w:val="1"/>
    <w:next w:val="a0"/>
    <w:rsid w:val="00457A68"/>
    <w:pPr>
      <w:widowControl/>
      <w:spacing w:before="480" w:afterLines="0" w:after="0" w:line="276" w:lineRule="auto"/>
      <w:jc w:val="left"/>
      <w:outlineLvl w:val="9"/>
    </w:pPr>
    <w:rPr>
      <w:rFonts w:ascii="Cambria" w:eastAsia="汉仪书宋一简" w:hAnsi="Cambria"/>
      <w:color w:val="365F91"/>
      <w:kern w:val="0"/>
      <w:sz w:val="28"/>
      <w:szCs w:val="28"/>
    </w:rPr>
  </w:style>
  <w:style w:type="character" w:customStyle="1" w:styleId="trans">
    <w:name w:val="trans"/>
    <w:rsid w:val="00457A68"/>
    <w:rPr>
      <w:rFonts w:cs="Times New Roman"/>
    </w:rPr>
  </w:style>
  <w:style w:type="character" w:customStyle="1" w:styleId="tw4winError">
    <w:name w:val="tw4winError"/>
    <w:rsid w:val="00457A68"/>
    <w:rPr>
      <w:rFonts w:ascii="Courier New" w:hAnsi="Courier New" w:cs="Courier New"/>
      <w:color w:val="00FF00"/>
      <w:sz w:val="40"/>
      <w:szCs w:val="40"/>
    </w:rPr>
  </w:style>
  <w:style w:type="character" w:customStyle="1" w:styleId="tw4winExternal">
    <w:name w:val="tw4winExternal"/>
    <w:rsid w:val="00457A68"/>
    <w:rPr>
      <w:rFonts w:ascii="Courier New" w:hAnsi="Courier New" w:cs="Courier New"/>
      <w:noProof/>
      <w:color w:val="808080"/>
    </w:rPr>
  </w:style>
  <w:style w:type="character" w:customStyle="1" w:styleId="tw4winInternal">
    <w:name w:val="tw4winInternal"/>
    <w:rsid w:val="00457A68"/>
    <w:rPr>
      <w:rFonts w:ascii="Courier New" w:hAnsi="Courier New" w:cs="Courier New"/>
      <w:noProof/>
      <w:color w:val="FF0000"/>
    </w:rPr>
  </w:style>
  <w:style w:type="character" w:customStyle="1" w:styleId="tw4winJump">
    <w:name w:val="tw4winJump"/>
    <w:rsid w:val="00457A68"/>
    <w:rPr>
      <w:rFonts w:ascii="Courier New" w:hAnsi="Courier New" w:cs="Courier New"/>
      <w:noProof/>
      <w:color w:val="008080"/>
    </w:rPr>
  </w:style>
  <w:style w:type="character" w:customStyle="1" w:styleId="tw4winMark">
    <w:name w:val="tw4winMark"/>
    <w:rsid w:val="00457A68"/>
    <w:rPr>
      <w:rFonts w:ascii="Courier New" w:hAnsi="Courier New" w:cs="Courier New"/>
      <w:vanish/>
      <w:color w:val="800080"/>
      <w:sz w:val="24"/>
      <w:szCs w:val="24"/>
      <w:vertAlign w:val="subscript"/>
    </w:rPr>
  </w:style>
  <w:style w:type="character" w:customStyle="1" w:styleId="tw4winPopup">
    <w:name w:val="tw4winPopup"/>
    <w:rsid w:val="00457A68"/>
    <w:rPr>
      <w:rFonts w:ascii="Courier New" w:hAnsi="Courier New" w:cs="Courier New"/>
      <w:noProof/>
      <w:color w:val="008000"/>
    </w:rPr>
  </w:style>
  <w:style w:type="character" w:customStyle="1" w:styleId="tw4winTerm">
    <w:name w:val="tw4winTerm"/>
    <w:rsid w:val="00457A68"/>
    <w:rPr>
      <w:color w:val="0000FF"/>
    </w:rPr>
  </w:style>
  <w:style w:type="character" w:customStyle="1" w:styleId="word">
    <w:name w:val="word"/>
    <w:basedOn w:val="a1"/>
    <w:rsid w:val="007E2E02"/>
  </w:style>
  <w:style w:type="paragraph" w:customStyle="1" w:styleId="x">
    <w:name w:val="x"/>
    <w:basedOn w:val="a0"/>
    <w:rsid w:val="00B41D72"/>
    <w:pPr>
      <w:pBdr>
        <w:bottom w:val="single" w:sz="4" w:space="1" w:color="auto"/>
      </w:pBdr>
      <w:autoSpaceDE w:val="0"/>
      <w:autoSpaceDN w:val="0"/>
      <w:adjustRightInd w:val="0"/>
      <w:snapToGrid w:val="0"/>
      <w:spacing w:afterLines="50" w:after="150" w:line="40" w:lineRule="exact"/>
      <w:ind w:firstLineChars="0" w:firstLine="408"/>
      <w:textAlignment w:val="baseline"/>
    </w:pPr>
    <w:rPr>
      <w:kern w:val="19"/>
    </w:rPr>
  </w:style>
  <w:style w:type="character" w:customStyle="1" w:styleId="xChar">
    <w:name w:val="x Char"/>
    <w:rsid w:val="007E2E02"/>
    <w:rPr>
      <w:rFonts w:eastAsia="宋体"/>
      <w:kern w:val="19"/>
      <w:lang w:val="en-US" w:eastAsia="zh-CN" w:bidi="ar-SA"/>
    </w:rPr>
  </w:style>
  <w:style w:type="paragraph" w:customStyle="1" w:styleId="ad">
    <w:name w:val="白框"/>
    <w:basedOn w:val="a0"/>
    <w:next w:val="a0"/>
    <w:rsid w:val="007E2E02"/>
    <w:pPr>
      <w:topLinePunct w:val="0"/>
      <w:spacing w:afterLines="100" w:after="240"/>
      <w:ind w:firstLine="0"/>
    </w:pPr>
    <w:rPr>
      <w:sz w:val="21"/>
      <w:szCs w:val="21"/>
    </w:rPr>
  </w:style>
  <w:style w:type="paragraph" w:customStyle="1" w:styleId="ae">
    <w:name w:val="编号"/>
    <w:basedOn w:val="af"/>
    <w:rsid w:val="00457A68"/>
    <w:pPr>
      <w:tabs>
        <w:tab w:val="num" w:pos="420"/>
      </w:tabs>
      <w:spacing w:beforeLines="0" w:before="0"/>
      <w:ind w:left="420" w:hanging="420"/>
    </w:pPr>
  </w:style>
  <w:style w:type="paragraph" w:customStyle="1" w:styleId="af">
    <w:name w:val="新正文"/>
    <w:basedOn w:val="a0"/>
    <w:rsid w:val="00457A68"/>
    <w:pPr>
      <w:topLinePunct w:val="0"/>
      <w:spacing w:beforeLines="50" w:before="50"/>
      <w:ind w:firstLineChars="0" w:firstLine="0"/>
    </w:pPr>
    <w:rPr>
      <w:rFonts w:eastAsia="汉仪书宋一简"/>
      <w:iCs/>
      <w:sz w:val="21"/>
    </w:rPr>
  </w:style>
  <w:style w:type="paragraph" w:styleId="af0">
    <w:name w:val="Title"/>
    <w:basedOn w:val="a0"/>
    <w:uiPriority w:val="10"/>
    <w:qFormat/>
    <w:rsid w:val="00FD1DBA"/>
    <w:pPr>
      <w:topLinePunct w:val="0"/>
      <w:spacing w:before="240" w:after="60"/>
      <w:ind w:firstLineChars="0" w:firstLine="0"/>
      <w:jc w:val="center"/>
      <w:outlineLvl w:val="0"/>
    </w:pPr>
    <w:rPr>
      <w:rFonts w:ascii="Arial" w:hAnsi="Arial" w:cs="Arial"/>
      <w:b/>
      <w:bCs/>
      <w:sz w:val="32"/>
      <w:szCs w:val="32"/>
    </w:rPr>
  </w:style>
  <w:style w:type="character" w:customStyle="1" w:styleId="1Char">
    <w:name w:val="标题 1 Char"/>
    <w:uiPriority w:val="9"/>
    <w:rsid w:val="00457A68"/>
    <w:rPr>
      <w:b/>
      <w:kern w:val="44"/>
      <w:sz w:val="44"/>
    </w:rPr>
  </w:style>
  <w:style w:type="character" w:customStyle="1" w:styleId="2Char">
    <w:name w:val="标题 2 Char"/>
    <w:uiPriority w:val="9"/>
    <w:rsid w:val="00457A68"/>
    <w:rPr>
      <w:rFonts w:ascii="Arial" w:eastAsia="宋体" w:hAnsi="Arial" w:cs="Arial"/>
      <w:b/>
      <w:bCs/>
      <w:i/>
      <w:iCs/>
      <w:sz w:val="28"/>
      <w:szCs w:val="28"/>
      <w:lang w:val="en-US" w:eastAsia="zh-CN" w:bidi="ar-SA"/>
    </w:rPr>
  </w:style>
  <w:style w:type="character" w:customStyle="1" w:styleId="3Char">
    <w:name w:val="标题 3 Char"/>
    <w:uiPriority w:val="9"/>
    <w:rsid w:val="00457A68"/>
    <w:rPr>
      <w:rFonts w:ascii="Arial" w:eastAsia="宋体" w:hAnsi="Arial" w:cs="Arial"/>
      <w:b/>
      <w:bCs/>
      <w:sz w:val="26"/>
      <w:szCs w:val="26"/>
      <w:lang w:val="en-US" w:eastAsia="zh-CN" w:bidi="ar-SA"/>
    </w:rPr>
  </w:style>
  <w:style w:type="character" w:customStyle="1" w:styleId="5Char">
    <w:name w:val="标题 5 Char"/>
    <w:rsid w:val="00457A68"/>
    <w:rPr>
      <w:rFonts w:ascii="宋体" w:hAnsi="宋体" w:cs="宋体"/>
      <w:b/>
      <w:bCs/>
      <w:color w:val="000000"/>
    </w:rPr>
  </w:style>
  <w:style w:type="character" w:customStyle="1" w:styleId="6Char">
    <w:name w:val="标题 6 Char"/>
    <w:rsid w:val="00457A68"/>
    <w:rPr>
      <w:rFonts w:ascii="宋体" w:hAnsi="宋体" w:cs="宋体"/>
      <w:b/>
      <w:bCs/>
      <w:color w:val="000000"/>
      <w:sz w:val="15"/>
      <w:szCs w:val="15"/>
    </w:rPr>
  </w:style>
  <w:style w:type="paragraph" w:customStyle="1" w:styleId="18">
    <w:name w:val="标题1"/>
    <w:basedOn w:val="a0"/>
    <w:rsid w:val="00457A68"/>
    <w:pPr>
      <w:spacing w:afterLines="150" w:after="360"/>
      <w:ind w:firstLine="0"/>
      <w:jc w:val="left"/>
    </w:pPr>
    <w:rPr>
      <w:rFonts w:ascii="Arial" w:eastAsia="汉仪书宋一简" w:hAnsi="Arial"/>
      <w:color w:val="000000"/>
      <w:kern w:val="0"/>
      <w:sz w:val="52"/>
      <w:szCs w:val="52"/>
    </w:rPr>
  </w:style>
  <w:style w:type="paragraph" w:customStyle="1" w:styleId="20">
    <w:name w:val="标题2"/>
    <w:basedOn w:val="a0"/>
    <w:rsid w:val="00457A68"/>
    <w:pPr>
      <w:tabs>
        <w:tab w:val="num" w:pos="720"/>
      </w:tabs>
      <w:spacing w:afterLines="150" w:after="360"/>
      <w:ind w:left="420" w:hanging="420"/>
      <w:jc w:val="left"/>
    </w:pPr>
    <w:rPr>
      <w:rFonts w:ascii="Arial" w:eastAsia="汉仪书宋一简" w:hAnsi="Arial"/>
      <w:color w:val="000000"/>
      <w:kern w:val="0"/>
      <w:sz w:val="36"/>
      <w:szCs w:val="36"/>
    </w:rPr>
  </w:style>
  <w:style w:type="paragraph" w:customStyle="1" w:styleId="40">
    <w:name w:val="标题4"/>
    <w:basedOn w:val="a0"/>
    <w:link w:val="4Char0"/>
    <w:rsid w:val="00457A68"/>
    <w:pPr>
      <w:ind w:firstLineChars="0" w:firstLine="397"/>
      <w:outlineLvl w:val="3"/>
    </w:pPr>
    <w:rPr>
      <w:rFonts w:ascii="Arial" w:eastAsia="汉仪中黑简" w:hAnsi="Arial" w:cs="Arial"/>
      <w:snapToGrid w:val="0"/>
      <w:color w:val="000000"/>
      <w:kern w:val="0"/>
      <w:sz w:val="19"/>
      <w:szCs w:val="18"/>
    </w:rPr>
  </w:style>
  <w:style w:type="character" w:customStyle="1" w:styleId="4Char0">
    <w:name w:val="标题4 Char"/>
    <w:link w:val="40"/>
    <w:rsid w:val="00457A68"/>
    <w:rPr>
      <w:rFonts w:ascii="Arial" w:eastAsia="汉仪中黑简" w:hAnsi="Arial" w:cs="Arial"/>
      <w:snapToGrid w:val="0"/>
      <w:color w:val="000000"/>
      <w:sz w:val="19"/>
      <w:szCs w:val="18"/>
      <w:lang w:val="en-US" w:eastAsia="zh-CN" w:bidi="ar-SA"/>
    </w:rPr>
  </w:style>
  <w:style w:type="paragraph" w:customStyle="1" w:styleId="53">
    <w:name w:val="标题5"/>
    <w:basedOn w:val="af1"/>
    <w:rsid w:val="002D15F3"/>
    <w:pPr>
      <w:snapToGrid w:val="0"/>
      <w:spacing w:beforeLines="50" w:before="50"/>
      <w:ind w:leftChars="200" w:left="200"/>
      <w:outlineLvl w:val="4"/>
    </w:pPr>
    <w:rPr>
      <w:rFonts w:ascii="方正黑体简体" w:eastAsia="方正黑体简体"/>
    </w:rPr>
  </w:style>
  <w:style w:type="paragraph" w:customStyle="1" w:styleId="af1">
    <w:name w:val="价值正文"/>
    <w:basedOn w:val="a0"/>
    <w:rsid w:val="00FD1DBA"/>
    <w:pPr>
      <w:tabs>
        <w:tab w:val="left" w:pos="735"/>
      </w:tabs>
    </w:pPr>
    <w:rPr>
      <w:rFonts w:eastAsia="方正书宋简体"/>
    </w:rPr>
  </w:style>
  <w:style w:type="paragraph" w:customStyle="1" w:styleId="af2">
    <w:name w:val="表格标题"/>
    <w:basedOn w:val="af3"/>
    <w:autoRedefine/>
    <w:rsid w:val="00457A68"/>
    <w:pPr>
      <w:autoSpaceDE w:val="0"/>
      <w:autoSpaceDN w:val="0"/>
      <w:ind w:firstLineChars="0" w:firstLine="0"/>
    </w:pPr>
    <w:rPr>
      <w:rFonts w:eastAsia="汉仪书宋一简"/>
      <w:b/>
      <w:sz w:val="18"/>
      <w:lang w:bidi="he-IL"/>
    </w:rPr>
  </w:style>
  <w:style w:type="paragraph" w:styleId="af3">
    <w:name w:val="Normal Indent"/>
    <w:basedOn w:val="a0"/>
    <w:rsid w:val="00FD1DBA"/>
    <w:pPr>
      <w:ind w:firstLine="420"/>
    </w:pPr>
  </w:style>
  <w:style w:type="paragraph" w:customStyle="1" w:styleId="af4">
    <w:name w:val="表格代码"/>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1050"/>
        <w:tab w:val="left" w:pos="742"/>
        <w:tab w:val="left" w:pos="1064"/>
        <w:tab w:val="left" w:pos="1400"/>
        <w:tab w:val="left" w:pos="1720"/>
        <w:tab w:val="left" w:pos="2040"/>
      </w:tabs>
      <w:spacing w:beforeLines="35" w:before="35" w:afterLines="35" w:after="35" w:line="220" w:lineRule="atLeast"/>
      <w:ind w:leftChars="50" w:left="50" w:rightChars="50" w:right="50" w:firstLineChars="200" w:firstLine="200"/>
    </w:pPr>
    <w:rPr>
      <w:b/>
      <w:sz w:val="18"/>
      <w:szCs w:val="18"/>
    </w:rPr>
  </w:style>
  <w:style w:type="paragraph" w:customStyle="1" w:styleId="af5">
    <w:name w:val="程序"/>
    <w:basedOn w:val="a0"/>
    <w:rsid w:val="00457A68"/>
    <w:pPr>
      <w:tabs>
        <w:tab w:val="left" w:pos="630"/>
        <w:tab w:val="left" w:pos="840"/>
        <w:tab w:val="left" w:pos="1050"/>
        <w:tab w:val="left" w:pos="1260"/>
        <w:tab w:val="left" w:pos="1470"/>
      </w:tabs>
      <w:snapToGrid w:val="0"/>
      <w:spacing w:beforeLines="30" w:before="30" w:afterLines="30" w:after="30" w:line="200" w:lineRule="atLeast"/>
      <w:ind w:firstLineChars="0" w:firstLine="403"/>
      <w:contextualSpacing/>
      <w:jc w:val="left"/>
    </w:pPr>
    <w:rPr>
      <w:rFonts w:ascii="Monaco" w:eastAsia="汉仪书宋一简" w:hAnsi="Monaco" w:cs="Courier New"/>
      <w:kern w:val="0"/>
      <w:sz w:val="15"/>
    </w:rPr>
  </w:style>
  <w:style w:type="paragraph" w:customStyle="1" w:styleId="af6">
    <w:name w:val="表格黑"/>
    <w:basedOn w:val="a0"/>
    <w:rsid w:val="00457A68"/>
    <w:pPr>
      <w:snapToGrid w:val="0"/>
      <w:spacing w:beforeLines="50" w:before="50"/>
      <w:ind w:firstLineChars="0" w:firstLine="0"/>
    </w:pPr>
    <w:rPr>
      <w:rFonts w:ascii="黑体" w:eastAsia="黑体"/>
    </w:rPr>
  </w:style>
  <w:style w:type="paragraph" w:customStyle="1" w:styleId="af7">
    <w:name w:val="表格楷"/>
    <w:basedOn w:val="a0"/>
    <w:link w:val="Char4"/>
    <w:rsid w:val="00457A68"/>
    <w:pPr>
      <w:ind w:firstLineChars="0" w:firstLine="0"/>
    </w:pPr>
    <w:rPr>
      <w:rFonts w:eastAsia="楷体_GB2312"/>
      <w:kern w:val="20"/>
      <w:szCs w:val="24"/>
    </w:rPr>
  </w:style>
  <w:style w:type="character" w:customStyle="1" w:styleId="Char4">
    <w:name w:val="表格楷 Char"/>
    <w:link w:val="af7"/>
    <w:rsid w:val="00457A68"/>
    <w:rPr>
      <w:rFonts w:eastAsia="楷体_GB2312"/>
      <w:kern w:val="20"/>
      <w:szCs w:val="24"/>
      <w:lang w:val="en-US" w:eastAsia="zh-CN" w:bidi="ar-SA"/>
    </w:rPr>
  </w:style>
  <w:style w:type="paragraph" w:customStyle="1" w:styleId="af8">
    <w:name w:val="表格文字"/>
    <w:basedOn w:val="af3"/>
    <w:autoRedefine/>
    <w:rsid w:val="00457A68"/>
    <w:pPr>
      <w:autoSpaceDE w:val="0"/>
      <w:autoSpaceDN w:val="0"/>
      <w:ind w:firstLineChars="0" w:firstLine="0"/>
    </w:pPr>
    <w:rPr>
      <w:rFonts w:eastAsia="汉仪书宋一简"/>
      <w:sz w:val="18"/>
      <w:lang w:bidi="he-IL"/>
    </w:rPr>
  </w:style>
  <w:style w:type="paragraph" w:customStyle="1" w:styleId="af9">
    <w:name w:val="表题"/>
    <w:aliases w:val="小5黑"/>
    <w:basedOn w:val="afa"/>
    <w:qFormat/>
    <w:rsid w:val="00722266"/>
    <w:pPr>
      <w:spacing w:beforeLines="80" w:before="80" w:afterLines="20" w:after="20"/>
    </w:pPr>
    <w:rPr>
      <w:sz w:val="18"/>
      <w:szCs w:val="18"/>
    </w:rPr>
  </w:style>
  <w:style w:type="paragraph" w:customStyle="1" w:styleId="afa">
    <w:name w:val="表头"/>
    <w:basedOn w:val="afb"/>
    <w:rsid w:val="00722266"/>
    <w:pPr>
      <w:jc w:val="center"/>
    </w:pPr>
    <w:rPr>
      <w:rFonts w:ascii="方正黑体简体" w:eastAsia="方正黑体简体"/>
    </w:rPr>
  </w:style>
  <w:style w:type="paragraph" w:customStyle="1" w:styleId="afb">
    <w:name w:val="表文"/>
    <w:basedOn w:val="af1"/>
    <w:rsid w:val="00722266"/>
    <w:pPr>
      <w:adjustRightInd w:val="0"/>
      <w:snapToGrid w:val="0"/>
      <w:spacing w:beforeLines="10" w:before="10" w:afterLines="10" w:after="10"/>
    </w:pPr>
    <w:rPr>
      <w:sz w:val="16"/>
      <w:szCs w:val="16"/>
    </w:rPr>
  </w:style>
  <w:style w:type="paragraph" w:customStyle="1" w:styleId="afc">
    <w:name w:val="表图字"/>
    <w:basedOn w:val="a0"/>
    <w:rsid w:val="007E2E02"/>
    <w:pPr>
      <w:ind w:firstLine="0"/>
    </w:pPr>
    <w:rPr>
      <w:rFonts w:ascii="汉仪雪君体简" w:eastAsia="汉仪雪君体简"/>
      <w:kern w:val="20"/>
      <w:sz w:val="22"/>
      <w:szCs w:val="22"/>
    </w:rPr>
  </w:style>
  <w:style w:type="character" w:customStyle="1" w:styleId="Char5">
    <w:name w:val="表图字 Char"/>
    <w:rsid w:val="007E2E02"/>
    <w:rPr>
      <w:rFonts w:ascii="汉仪雪君体简" w:eastAsia="汉仪雪君体简"/>
      <w:kern w:val="20"/>
      <w:sz w:val="22"/>
      <w:szCs w:val="22"/>
      <w:lang w:val="en-US" w:eastAsia="zh-CN" w:bidi="ar-SA"/>
    </w:rPr>
  </w:style>
  <w:style w:type="paragraph" w:customStyle="1" w:styleId="afd">
    <w:name w:val="表文字"/>
    <w:basedOn w:val="a0"/>
    <w:rsid w:val="00457A68"/>
    <w:pPr>
      <w:snapToGrid w:val="0"/>
      <w:spacing w:beforeLines="10" w:before="30" w:afterLines="10" w:after="30"/>
      <w:ind w:firstLineChars="100" w:firstLine="160"/>
    </w:pPr>
    <w:rPr>
      <w:rFonts w:eastAsia="汉仪书宋一简"/>
      <w:color w:val="000000"/>
      <w:sz w:val="16"/>
    </w:rPr>
  </w:style>
  <w:style w:type="paragraph" w:customStyle="1" w:styleId="afe">
    <w:name w:val="部分"/>
    <w:basedOn w:val="a0"/>
    <w:rsid w:val="00457A68"/>
    <w:pPr>
      <w:spacing w:line="1920" w:lineRule="auto"/>
      <w:ind w:firstLineChars="0" w:firstLine="0"/>
      <w:outlineLvl w:val="0"/>
    </w:pPr>
    <w:rPr>
      <w:rFonts w:ascii="方正大标宋简体" w:eastAsia="方正大标宋简体"/>
      <w:sz w:val="56"/>
    </w:rPr>
  </w:style>
  <w:style w:type="character" w:styleId="aff">
    <w:name w:val="Hyperlink"/>
    <w:uiPriority w:val="99"/>
    <w:rsid w:val="00FD1DBA"/>
    <w:rPr>
      <w:color w:val="0000FF"/>
      <w:u w:val="single"/>
    </w:rPr>
  </w:style>
  <w:style w:type="character" w:customStyle="1" w:styleId="Char6">
    <w:name w:val="程序 Char"/>
    <w:rsid w:val="00457A68"/>
    <w:rPr>
      <w:rFonts w:ascii="Courier" w:eastAsia="宋体" w:hAnsi="Courier" w:cs="Courier New"/>
      <w:sz w:val="16"/>
      <w:szCs w:val="24"/>
      <w:lang w:val="en-US" w:eastAsia="zh-CN" w:bidi="ar-SA"/>
    </w:rPr>
  </w:style>
  <w:style w:type="character" w:customStyle="1" w:styleId="Char13">
    <w:name w:val="程序 Char1"/>
    <w:rsid w:val="00457A68"/>
    <w:rPr>
      <w:rFonts w:ascii="Courier" w:eastAsia="楷体_GB2312" w:hAnsi="Courier" w:cs="Courier New"/>
      <w:spacing w:val="-6"/>
      <w:sz w:val="16"/>
      <w:szCs w:val="24"/>
      <w:lang w:val="en-US" w:eastAsia="zh-CN" w:bidi="ar-SA"/>
    </w:rPr>
  </w:style>
  <w:style w:type="character" w:customStyle="1" w:styleId="Char30">
    <w:name w:val="程序 Char3"/>
    <w:rsid w:val="00457A68"/>
    <w:rPr>
      <w:rFonts w:ascii="Courier" w:eastAsia="汉仪书宋一简" w:hAnsi="Courier" w:cs="Courier New"/>
      <w:sz w:val="16"/>
      <w:szCs w:val="15"/>
      <w:lang w:val="en-US" w:eastAsia="zh-CN" w:bidi="ar-SA"/>
    </w:rPr>
  </w:style>
  <w:style w:type="paragraph" w:customStyle="1" w:styleId="19">
    <w:name w:val="程序1"/>
    <w:basedOn w:val="af5"/>
    <w:rsid w:val="00457A68"/>
    <w:pPr>
      <w:spacing w:beforeLines="40" w:before="40" w:afterLines="40" w:after="40"/>
      <w:ind w:firstLine="0"/>
    </w:pPr>
  </w:style>
  <w:style w:type="paragraph" w:customStyle="1" w:styleId="22">
    <w:name w:val="程序2"/>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406"/>
        <w:tab w:val="left" w:pos="742"/>
        <w:tab w:val="left" w:pos="1064"/>
        <w:tab w:val="left" w:pos="1400"/>
        <w:tab w:val="left" w:pos="1720"/>
        <w:tab w:val="left" w:pos="2040"/>
      </w:tabs>
      <w:spacing w:beforeLines="35" w:before="35" w:afterLines="35" w:after="35" w:line="200" w:lineRule="exact"/>
      <w:ind w:leftChars="-56" w:left="-56" w:rightChars="50" w:right="50" w:firstLineChars="200" w:firstLine="0"/>
    </w:pPr>
    <w:rPr>
      <w:rFonts w:ascii="Courier" w:hAnsi="Courier"/>
      <w:sz w:val="16"/>
      <w:szCs w:val="15"/>
    </w:rPr>
  </w:style>
  <w:style w:type="paragraph" w:customStyle="1" w:styleId="aff0">
    <w:name w:val="程序后"/>
    <w:basedOn w:val="af5"/>
    <w:rsid w:val="00457A68"/>
    <w:pPr>
      <w:pBdr>
        <w:top w:val="single" w:sz="4" w:space="1" w:color="auto"/>
        <w:left w:val="single" w:sz="8" w:space="4" w:color="FFFFFF"/>
        <w:bottom w:val="single" w:sz="8" w:space="4" w:color="FFFFFF"/>
        <w:right w:val="single" w:sz="8" w:space="4" w:color="FFFFFF"/>
      </w:pBdr>
      <w:shd w:val="pct12" w:color="auto" w:fill="auto"/>
      <w:spacing w:beforeLines="20" w:before="20" w:afterLines="35" w:after="35" w:line="120" w:lineRule="exact"/>
      <w:ind w:leftChars="20" w:left="20" w:rightChars="20" w:right="20" w:firstLineChars="200" w:firstLine="425"/>
    </w:pPr>
    <w:rPr>
      <w:rFonts w:ascii="Courier" w:eastAsia="楷体_GB2312" w:hAnsi="Courier"/>
      <w:noProof/>
      <w:sz w:val="16"/>
      <w:szCs w:val="24"/>
    </w:rPr>
  </w:style>
  <w:style w:type="paragraph" w:customStyle="1" w:styleId="aff1">
    <w:name w:val="代码"/>
    <w:basedOn w:val="a0"/>
    <w:rsid w:val="00457A68"/>
    <w:pPr>
      <w:snapToGrid w:val="0"/>
      <w:spacing w:line="270" w:lineRule="atLeast"/>
      <w:ind w:firstLineChars="0" w:firstLine="595"/>
    </w:pPr>
    <w:rPr>
      <w:rFonts w:ascii="Courier New" w:eastAsia="楷体_GB2312" w:hAnsi="Courier New" w:cs="Arial"/>
      <w:snapToGrid w:val="0"/>
      <w:color w:val="000000"/>
      <w:kern w:val="0"/>
      <w:sz w:val="18"/>
      <w:szCs w:val="18"/>
    </w:rPr>
  </w:style>
  <w:style w:type="character" w:customStyle="1" w:styleId="Char7">
    <w:name w:val="代码 Char"/>
    <w:rsid w:val="007E2E02"/>
    <w:rPr>
      <w:rFonts w:ascii="Courier New" w:eastAsia="楷体_GB2312" w:hAnsi="Courier New" w:cs="Arial"/>
      <w:snapToGrid w:val="0"/>
      <w:color w:val="000000"/>
      <w:sz w:val="18"/>
      <w:szCs w:val="18"/>
      <w:lang w:val="en-US" w:eastAsia="zh-CN" w:bidi="ar-SA"/>
    </w:rPr>
  </w:style>
  <w:style w:type="paragraph" w:customStyle="1" w:styleId="aff2">
    <w:name w:val="代码底纹"/>
    <w:rsid w:val="007E2E02"/>
    <w:pPr>
      <w:autoSpaceDE w:val="0"/>
      <w:autoSpaceDN w:val="0"/>
      <w:adjustRightInd w:val="0"/>
      <w:spacing w:afterLines="100" w:after="240"/>
    </w:pPr>
    <w:rPr>
      <w:rFonts w:ascii="宋体" w:hAnsi="Arial"/>
      <w:color w:val="000000"/>
      <w:sz w:val="18"/>
      <w:szCs w:val="18"/>
    </w:rPr>
  </w:style>
  <w:style w:type="character" w:customStyle="1" w:styleId="aff3">
    <w:name w:val="代码黑"/>
    <w:rsid w:val="00457A68"/>
    <w:rPr>
      <w:rFonts w:ascii="Monospac821 BT" w:hAnsi="Monospac821 BT"/>
      <w:b/>
      <w:bCs/>
      <w:sz w:val="18"/>
    </w:rPr>
  </w:style>
  <w:style w:type="character" w:customStyle="1" w:styleId="aff4">
    <w:name w:val="代码加粗"/>
    <w:rsid w:val="00457A68"/>
    <w:rPr>
      <w:rFonts w:ascii="Courier" w:eastAsia="汉仪综艺体简" w:hAnsi="Courier"/>
      <w:b/>
      <w:bCs/>
      <w:color w:val="auto"/>
      <w:spacing w:val="0"/>
      <w:sz w:val="16"/>
      <w:szCs w:val="19"/>
    </w:rPr>
  </w:style>
  <w:style w:type="paragraph" w:customStyle="1" w:styleId="aff5">
    <w:name w:val="代码清单"/>
    <w:basedOn w:val="a0"/>
    <w:link w:val="Char8"/>
    <w:rsid w:val="00457A68"/>
    <w:pPr>
      <w:shd w:val="pct15" w:color="auto" w:fill="auto"/>
      <w:spacing w:beforeLines="50" w:before="50"/>
      <w:ind w:leftChars="20" w:left="20" w:rightChars="20" w:right="20" w:firstLineChars="0" w:firstLine="0"/>
    </w:pPr>
    <w:rPr>
      <w:rFonts w:eastAsia="宋体"/>
      <w:color w:val="000000"/>
      <w:kern w:val="20"/>
      <w:szCs w:val="24"/>
    </w:rPr>
  </w:style>
  <w:style w:type="character" w:customStyle="1" w:styleId="Char8">
    <w:name w:val="代码清单 Char"/>
    <w:link w:val="aff5"/>
    <w:rsid w:val="00457A68"/>
    <w:rPr>
      <w:rFonts w:eastAsia="宋体"/>
      <w:color w:val="000000"/>
      <w:kern w:val="20"/>
      <w:szCs w:val="24"/>
      <w:lang w:val="en-US" w:eastAsia="zh-CN" w:bidi="ar-SA"/>
    </w:rPr>
  </w:style>
  <w:style w:type="character" w:customStyle="1" w:styleId="Char14">
    <w:name w:val="代码清单 Char1"/>
    <w:rsid w:val="00457A68"/>
    <w:rPr>
      <w:rFonts w:eastAsia="汉仪书宋一简"/>
      <w:color w:val="000000"/>
      <w:kern w:val="19"/>
      <w:sz w:val="19"/>
      <w:szCs w:val="19"/>
      <w:lang w:val="en-US" w:eastAsia="zh-CN" w:bidi="ar-SA"/>
    </w:rPr>
  </w:style>
  <w:style w:type="paragraph" w:customStyle="1" w:styleId="aff6">
    <w:name w:val="代码上下线"/>
    <w:basedOn w:val="a0"/>
    <w:rsid w:val="00457A68"/>
    <w:pPr>
      <w:pBdr>
        <w:top w:val="single" w:sz="18" w:space="4" w:color="999999"/>
        <w:bottom w:val="single" w:sz="18" w:space="4" w:color="999999"/>
      </w:pBdr>
      <w:snapToGrid w:val="0"/>
      <w:spacing w:beforeLines="50" w:before="50" w:line="200" w:lineRule="atLeast"/>
      <w:ind w:leftChars="20" w:left="20" w:rightChars="20" w:right="20"/>
      <w:contextualSpacing/>
      <w:textAlignment w:val="center"/>
    </w:pPr>
    <w:rPr>
      <w:rFonts w:ascii="Letter Gothic" w:eastAsia="汉仪书宋一简" w:hAnsi="Letter Gothic"/>
      <w:bCs/>
      <w:kern w:val="0"/>
      <w:sz w:val="16"/>
      <w:szCs w:val="30"/>
      <w:lang w:val="zh-CN"/>
    </w:rPr>
  </w:style>
  <w:style w:type="paragraph" w:customStyle="1" w:styleId="aff7">
    <w:name w:val="底纹程序"/>
    <w:basedOn w:val="af5"/>
    <w:rsid w:val="00457A68"/>
    <w:pPr>
      <w:shd w:val="pct10" w:color="auto" w:fill="auto"/>
      <w:tabs>
        <w:tab w:val="clear" w:pos="630"/>
        <w:tab w:val="clear" w:pos="840"/>
        <w:tab w:val="clear" w:pos="1050"/>
        <w:tab w:val="clear" w:pos="1260"/>
        <w:tab w:val="clear" w:pos="1470"/>
        <w:tab w:val="left" w:pos="613"/>
        <w:tab w:val="left" w:pos="806"/>
        <w:tab w:val="left" w:pos="1000"/>
        <w:tab w:val="left" w:pos="1193"/>
        <w:tab w:val="left" w:pos="1386"/>
        <w:tab w:val="left" w:pos="1579"/>
        <w:tab w:val="left" w:pos="1772"/>
        <w:tab w:val="left" w:pos="1966"/>
        <w:tab w:val="left" w:pos="2159"/>
        <w:tab w:val="left" w:pos="2352"/>
        <w:tab w:val="left" w:pos="2545"/>
        <w:tab w:val="left" w:pos="2738"/>
        <w:tab w:val="left" w:pos="2932"/>
        <w:tab w:val="left" w:pos="3125"/>
        <w:tab w:val="left" w:pos="3318"/>
        <w:tab w:val="left" w:pos="3511"/>
        <w:tab w:val="left" w:pos="3704"/>
      </w:tabs>
      <w:ind w:left="28" w:rightChars="5" w:right="5" w:firstLine="397"/>
      <w:textAlignment w:val="bottom"/>
    </w:pPr>
    <w:rPr>
      <w:snapToGrid w:val="0"/>
      <w:szCs w:val="18"/>
    </w:rPr>
  </w:style>
  <w:style w:type="character" w:customStyle="1" w:styleId="Char20">
    <w:name w:val="底纹头 Char2"/>
    <w:rsid w:val="00457A68"/>
    <w:rPr>
      <w:rFonts w:ascii="Arial" w:eastAsia="黑体" w:hAnsi="Arial"/>
      <w:kern w:val="20"/>
      <w:szCs w:val="21"/>
      <w:lang w:val="en-US" w:eastAsia="zh-CN" w:bidi="ar-SA"/>
    </w:rPr>
  </w:style>
  <w:style w:type="paragraph" w:customStyle="1" w:styleId="4b">
    <w:name w:val="定制4级标题b"/>
    <w:basedOn w:val="a0"/>
    <w:rsid w:val="00457A68"/>
    <w:pPr>
      <w:topLinePunct w:val="0"/>
      <w:spacing w:beforeLines="75" w:before="234" w:afterLines="75" w:after="234" w:line="300" w:lineRule="exact"/>
      <w:ind w:firstLineChars="0" w:firstLine="0"/>
    </w:pPr>
    <w:rPr>
      <w:rFonts w:eastAsia="华文楷体"/>
      <w:kern w:val="0"/>
      <w:sz w:val="21"/>
    </w:rPr>
  </w:style>
  <w:style w:type="paragraph" w:customStyle="1" w:styleId="aff8">
    <w:name w:val="段落"/>
    <w:basedOn w:val="a0"/>
    <w:rsid w:val="00FD1DBA"/>
    <w:pPr>
      <w:widowControl/>
      <w:topLinePunct w:val="0"/>
      <w:adjustRightInd w:val="0"/>
      <w:spacing w:line="400" w:lineRule="exact"/>
      <w:textAlignment w:val="baseline"/>
    </w:pPr>
    <w:rPr>
      <w:spacing w:val="10"/>
      <w:kern w:val="0"/>
      <w:sz w:val="24"/>
    </w:rPr>
  </w:style>
  <w:style w:type="paragraph" w:customStyle="1" w:styleId="aff9">
    <w:name w:val="方块"/>
    <w:basedOn w:val="a0"/>
    <w:rsid w:val="00457A68"/>
    <w:pPr>
      <w:spacing w:beforeLines="35" w:before="35"/>
      <w:ind w:firstLineChars="0" w:firstLine="0"/>
    </w:pPr>
    <w:rPr>
      <w:rFonts w:eastAsia="宋体"/>
      <w:szCs w:val="24"/>
    </w:rPr>
  </w:style>
  <w:style w:type="paragraph" w:customStyle="1" w:styleId="affa">
    <w:name w:val="方块 要"/>
    <w:basedOn w:val="a0"/>
    <w:rsid w:val="007E2E02"/>
    <w:pPr>
      <w:ind w:firstLine="0"/>
    </w:pPr>
  </w:style>
  <w:style w:type="character" w:customStyle="1" w:styleId="affb">
    <w:name w:val="负号"/>
    <w:rsid w:val="00457A68"/>
    <w:rPr>
      <w:rFonts w:ascii="Symbol" w:eastAsia="汉仪书宋一简" w:hAnsi="Symbol"/>
      <w:kern w:val="19"/>
      <w:position w:val="1"/>
      <w:lang w:val="en-US" w:eastAsia="zh-CN" w:bidi="ar-SA"/>
    </w:rPr>
  </w:style>
  <w:style w:type="paragraph" w:customStyle="1" w:styleId="1a">
    <w:name w:val="附录1"/>
    <w:basedOn w:val="a0"/>
    <w:next w:val="a0"/>
    <w:semiHidden/>
    <w:rsid w:val="00457A68"/>
    <w:pPr>
      <w:pageBreakBefore/>
      <w:topLinePunct w:val="0"/>
      <w:spacing w:before="120" w:after="120" w:line="360" w:lineRule="auto"/>
      <w:ind w:firstLineChars="0" w:firstLine="0"/>
      <w:jc w:val="center"/>
      <w:outlineLvl w:val="0"/>
    </w:pPr>
    <w:rPr>
      <w:rFonts w:eastAsia="黑体"/>
      <w:sz w:val="36"/>
      <w:szCs w:val="36"/>
    </w:rPr>
  </w:style>
  <w:style w:type="paragraph" w:customStyle="1" w:styleId="23">
    <w:name w:val="附录2"/>
    <w:basedOn w:val="a0"/>
    <w:semiHidden/>
    <w:rsid w:val="00457A68"/>
    <w:pPr>
      <w:topLinePunct w:val="0"/>
      <w:spacing w:before="60" w:after="60" w:line="360" w:lineRule="auto"/>
      <w:ind w:firstLineChars="0" w:firstLine="0"/>
    </w:pPr>
    <w:rPr>
      <w:rFonts w:eastAsia="黑体"/>
      <w:sz w:val="30"/>
      <w:szCs w:val="30"/>
    </w:rPr>
  </w:style>
  <w:style w:type="paragraph" w:customStyle="1" w:styleId="30">
    <w:name w:val="附录3"/>
    <w:basedOn w:val="a0"/>
    <w:semiHidden/>
    <w:rsid w:val="00457A68"/>
    <w:pPr>
      <w:topLinePunct w:val="0"/>
      <w:spacing w:line="360" w:lineRule="auto"/>
      <w:ind w:firstLineChars="0" w:firstLine="0"/>
    </w:pPr>
    <w:rPr>
      <w:rFonts w:eastAsia="黑体"/>
      <w:sz w:val="28"/>
      <w:szCs w:val="28"/>
    </w:rPr>
  </w:style>
  <w:style w:type="paragraph" w:styleId="affc">
    <w:name w:val="Subtitle"/>
    <w:basedOn w:val="a0"/>
    <w:next w:val="a0"/>
    <w:uiPriority w:val="11"/>
    <w:qFormat/>
    <w:rsid w:val="00457A68"/>
    <w:pPr>
      <w:numPr>
        <w:ilvl w:val="1"/>
      </w:numPr>
      <w:topLinePunct w:val="0"/>
      <w:spacing w:before="140" w:line="300" w:lineRule="exact"/>
      <w:ind w:firstLineChars="200" w:firstLine="200"/>
    </w:pPr>
    <w:rPr>
      <w:rFonts w:ascii="Cambria" w:eastAsia="汉仪书宋一简" w:hAnsi="Cambria"/>
      <w:i/>
      <w:iCs/>
      <w:color w:val="4F81BD"/>
      <w:spacing w:val="15"/>
      <w:sz w:val="24"/>
      <w:szCs w:val="24"/>
    </w:rPr>
  </w:style>
  <w:style w:type="paragraph" w:customStyle="1" w:styleId="affd">
    <w:name w:val="公式"/>
    <w:basedOn w:val="a0"/>
    <w:link w:val="Char9"/>
    <w:rsid w:val="00B41D72"/>
    <w:pPr>
      <w:tabs>
        <w:tab w:val="right" w:pos="8000"/>
      </w:tabs>
      <w:autoSpaceDE w:val="0"/>
      <w:autoSpaceDN w:val="0"/>
      <w:adjustRightInd w:val="0"/>
      <w:snapToGrid w:val="0"/>
      <w:spacing w:beforeLines="20" w:before="20" w:afterLines="20" w:after="20" w:line="311" w:lineRule="atLeast"/>
      <w:ind w:leftChars="400" w:left="400" w:firstLineChars="0" w:firstLine="0"/>
      <w:contextualSpacing/>
      <w:textAlignment w:val="baseline"/>
    </w:pPr>
    <w:rPr>
      <w:kern w:val="19"/>
    </w:rPr>
  </w:style>
  <w:style w:type="character" w:customStyle="1" w:styleId="Char9">
    <w:name w:val="公式 Char"/>
    <w:link w:val="affd"/>
    <w:rsid w:val="007E2E02"/>
    <w:rPr>
      <w:rFonts w:eastAsia="宋体"/>
      <w:kern w:val="19"/>
      <w:lang w:val="en-US" w:eastAsia="zh-CN" w:bidi="ar-SA"/>
    </w:rPr>
  </w:style>
  <w:style w:type="paragraph" w:customStyle="1" w:styleId="affe">
    <w:name w:val="灰框"/>
    <w:basedOn w:val="a0"/>
    <w:next w:val="a0"/>
    <w:rsid w:val="007E2E02"/>
    <w:pPr>
      <w:topLinePunct w:val="0"/>
      <w:spacing w:afterLines="100" w:after="240" w:line="276" w:lineRule="atLeast"/>
      <w:ind w:firstLine="0"/>
    </w:pPr>
    <w:rPr>
      <w:b/>
      <w:bCs/>
      <w:sz w:val="21"/>
      <w:szCs w:val="21"/>
    </w:rPr>
  </w:style>
  <w:style w:type="paragraph" w:customStyle="1" w:styleId="afff">
    <w:name w:val="灰条"/>
    <w:basedOn w:val="a0"/>
    <w:rsid w:val="007E2E02"/>
    <w:pPr>
      <w:shd w:val="pct15" w:color="auto" w:fill="auto"/>
      <w:snapToGrid w:val="0"/>
      <w:spacing w:beforeLines="85" w:before="85" w:afterLines="20" w:after="20"/>
      <w:ind w:leftChars="600" w:left="600" w:firstLine="0"/>
    </w:pPr>
    <w:rPr>
      <w:rFonts w:ascii="Arial" w:eastAsia="黑体" w:hAnsi="Arial"/>
      <w:snapToGrid w:val="0"/>
      <w:kern w:val="18"/>
    </w:rPr>
  </w:style>
  <w:style w:type="paragraph" w:styleId="afff0">
    <w:name w:val="envelope return"/>
    <w:basedOn w:val="a0"/>
    <w:rsid w:val="00457A68"/>
    <w:pPr>
      <w:snapToGrid w:val="0"/>
    </w:pPr>
    <w:rPr>
      <w:rFonts w:ascii="Arial" w:eastAsia="汉仪书宋一简" w:hAnsi="Arial" w:cs="Arial"/>
    </w:rPr>
  </w:style>
  <w:style w:type="character" w:customStyle="1" w:styleId="CharChar">
    <w:name w:val="脚注 Char Char"/>
    <w:rsid w:val="00457A68"/>
    <w:rPr>
      <w:rFonts w:ascii="Arial" w:eastAsia="黑体" w:hAnsi="Arial"/>
      <w:kern w:val="2"/>
      <w:sz w:val="15"/>
      <w:szCs w:val="18"/>
      <w:lang w:val="en-US" w:eastAsia="zh-CN" w:bidi="ar-SA"/>
    </w:rPr>
  </w:style>
  <w:style w:type="paragraph" w:styleId="afff1">
    <w:name w:val="footnote text"/>
    <w:basedOn w:val="a0"/>
    <w:link w:val="Char21"/>
    <w:uiPriority w:val="99"/>
    <w:semiHidden/>
    <w:rsid w:val="00B829C1"/>
    <w:pPr>
      <w:topLinePunct w:val="0"/>
      <w:adjustRightInd w:val="0"/>
      <w:snapToGrid w:val="0"/>
      <w:ind w:left="225" w:hangingChars="150" w:hanging="225"/>
    </w:pPr>
    <w:rPr>
      <w:rFonts w:eastAsia="方正书宋简体"/>
      <w:sz w:val="15"/>
    </w:rPr>
  </w:style>
  <w:style w:type="character" w:customStyle="1" w:styleId="Char21">
    <w:name w:val="脚注文本 Char2"/>
    <w:link w:val="afff1"/>
    <w:uiPriority w:val="99"/>
    <w:semiHidden/>
    <w:rsid w:val="00B829C1"/>
    <w:rPr>
      <w:rFonts w:eastAsia="方正书宋简体"/>
      <w:spacing w:val="4"/>
      <w:kern w:val="2"/>
      <w:sz w:val="15"/>
    </w:rPr>
  </w:style>
  <w:style w:type="character" w:customStyle="1" w:styleId="Chara">
    <w:name w:val="脚注文本 Char"/>
    <w:link w:val="FootnoteText1"/>
    <w:uiPriority w:val="99"/>
    <w:rsid w:val="00457A68"/>
    <w:rPr>
      <w:rFonts w:eastAsia="宋体"/>
      <w:kern w:val="16"/>
      <w:sz w:val="16"/>
      <w:szCs w:val="18"/>
      <w:lang w:val="en-US" w:eastAsia="zh-CN" w:bidi="ar-SA"/>
    </w:rPr>
  </w:style>
  <w:style w:type="paragraph" w:customStyle="1" w:styleId="FootnoteText1">
    <w:name w:val="Footnote Text1"/>
    <w:basedOn w:val="a0"/>
    <w:link w:val="Chara"/>
    <w:rsid w:val="00457A68"/>
    <w:pPr>
      <w:topLinePunct w:val="0"/>
      <w:snapToGrid w:val="0"/>
      <w:spacing w:line="311" w:lineRule="atLeast"/>
      <w:ind w:firstLineChars="0" w:firstLine="0"/>
      <w:jc w:val="left"/>
    </w:pPr>
    <w:rPr>
      <w:rFonts w:eastAsia="宋体"/>
      <w:kern w:val="16"/>
      <w:sz w:val="16"/>
      <w:szCs w:val="18"/>
    </w:rPr>
  </w:style>
  <w:style w:type="character" w:styleId="afff2">
    <w:name w:val="footnote reference"/>
    <w:aliases w:val="ftref"/>
    <w:semiHidden/>
    <w:rsid w:val="00B829C1"/>
    <w:rPr>
      <w:szCs w:val="21"/>
      <w:vertAlign w:val="superscript"/>
    </w:rPr>
  </w:style>
  <w:style w:type="paragraph" w:customStyle="1" w:styleId="1b">
    <w:name w:val="节1"/>
    <w:basedOn w:val="a0"/>
    <w:rsid w:val="007E2E02"/>
    <w:pPr>
      <w:keepNext/>
      <w:keepLines/>
      <w:tabs>
        <w:tab w:val="num" w:pos="576"/>
      </w:tabs>
      <w:topLinePunct w:val="0"/>
      <w:spacing w:line="415" w:lineRule="auto"/>
      <w:ind w:left="578" w:hanging="578"/>
      <w:outlineLvl w:val="1"/>
    </w:pPr>
    <w:rPr>
      <w:rFonts w:ascii="Arial" w:eastAsia="黑体" w:hAnsi="Arial"/>
      <w:b/>
      <w:bCs/>
      <w:kern w:val="0"/>
      <w:sz w:val="28"/>
      <w:szCs w:val="32"/>
    </w:rPr>
  </w:style>
  <w:style w:type="paragraph" w:customStyle="1" w:styleId="24">
    <w:name w:val="节2"/>
    <w:basedOn w:val="3"/>
    <w:rsid w:val="007E2E02"/>
    <w:pPr>
      <w:tabs>
        <w:tab w:val="left" w:pos="720"/>
      </w:tabs>
      <w:topLinePunct w:val="0"/>
      <w:ind w:firstLine="0"/>
    </w:pPr>
    <w:rPr>
      <w:rFonts w:eastAsia="黑体"/>
      <w:sz w:val="24"/>
    </w:rPr>
  </w:style>
  <w:style w:type="paragraph" w:customStyle="1" w:styleId="41">
    <w:name w:val="节4"/>
    <w:basedOn w:val="a0"/>
    <w:rsid w:val="007E2E02"/>
    <w:pPr>
      <w:tabs>
        <w:tab w:val="num" w:pos="420"/>
      </w:tabs>
      <w:spacing w:before="150" w:line="300" w:lineRule="exact"/>
      <w:ind w:left="420" w:rightChars="100" w:right="100" w:hanging="420"/>
    </w:pPr>
    <w:rPr>
      <w:rFonts w:ascii="楷体_GB2312" w:eastAsia="楷体_GB2312" w:cs="宋体"/>
      <w:b/>
      <w:kern w:val="0"/>
      <w:sz w:val="21"/>
      <w:szCs w:val="21"/>
    </w:rPr>
  </w:style>
  <w:style w:type="paragraph" w:customStyle="1" w:styleId="4a">
    <w:name w:val="节4a"/>
    <w:basedOn w:val="4"/>
    <w:next w:val="a0"/>
    <w:rsid w:val="007E2E02"/>
    <w:pPr>
      <w:tabs>
        <w:tab w:val="num" w:pos="871"/>
      </w:tabs>
      <w:topLinePunct w:val="0"/>
      <w:spacing w:before="156"/>
      <w:ind w:left="757" w:hanging="397"/>
    </w:pPr>
    <w:rPr>
      <w:rFonts w:eastAsia="楷体_GB2312"/>
      <w:sz w:val="21"/>
    </w:rPr>
  </w:style>
  <w:style w:type="paragraph" w:customStyle="1" w:styleId="4b0">
    <w:name w:val="节4b"/>
    <w:basedOn w:val="4"/>
    <w:next w:val="a0"/>
    <w:rsid w:val="007E2E02"/>
    <w:pPr>
      <w:topLinePunct w:val="0"/>
      <w:spacing w:before="0" w:after="0" w:line="377" w:lineRule="auto"/>
      <w:ind w:firstLine="0"/>
    </w:pPr>
    <w:rPr>
      <w:rFonts w:eastAsia="楷体_GB2312"/>
      <w:sz w:val="21"/>
    </w:rPr>
  </w:style>
  <w:style w:type="paragraph" w:customStyle="1" w:styleId="4u">
    <w:name w:val="节4u"/>
    <w:basedOn w:val="4"/>
    <w:next w:val="a0"/>
    <w:rsid w:val="007E2E02"/>
    <w:pPr>
      <w:topLinePunct w:val="0"/>
      <w:ind w:firstLine="0"/>
    </w:pPr>
    <w:rPr>
      <w:rFonts w:eastAsia="楷体_GB2312"/>
      <w:sz w:val="21"/>
    </w:rPr>
  </w:style>
  <w:style w:type="paragraph" w:customStyle="1" w:styleId="4x">
    <w:name w:val="节4x"/>
    <w:basedOn w:val="4"/>
    <w:next w:val="a0"/>
    <w:rsid w:val="007E2E02"/>
    <w:pPr>
      <w:topLinePunct w:val="0"/>
      <w:ind w:firstLine="0"/>
    </w:pPr>
    <w:rPr>
      <w:rFonts w:eastAsia="楷体_GB2312"/>
      <w:sz w:val="21"/>
    </w:rPr>
  </w:style>
  <w:style w:type="paragraph" w:customStyle="1" w:styleId="4y">
    <w:name w:val="节4y"/>
    <w:basedOn w:val="4"/>
    <w:next w:val="a0"/>
    <w:rsid w:val="007E2E02"/>
    <w:pPr>
      <w:tabs>
        <w:tab w:val="num" w:pos="420"/>
      </w:tabs>
      <w:topLinePunct w:val="0"/>
      <w:ind w:left="420" w:hanging="420"/>
    </w:pPr>
    <w:rPr>
      <w:rFonts w:eastAsia="楷体_GB2312"/>
      <w:sz w:val="21"/>
    </w:rPr>
  </w:style>
  <w:style w:type="paragraph" w:customStyle="1" w:styleId="4z">
    <w:name w:val="节4z"/>
    <w:basedOn w:val="4"/>
    <w:next w:val="a0"/>
    <w:rsid w:val="007E2E02"/>
    <w:pPr>
      <w:topLinePunct w:val="0"/>
      <w:ind w:firstLine="0"/>
    </w:pPr>
    <w:rPr>
      <w:rFonts w:eastAsia="楷体_GB2312"/>
      <w:sz w:val="21"/>
    </w:rPr>
  </w:style>
  <w:style w:type="paragraph" w:customStyle="1" w:styleId="54">
    <w:name w:val="节5"/>
    <w:basedOn w:val="5"/>
    <w:rsid w:val="007E2E02"/>
    <w:rPr>
      <w:rFonts w:ascii="楷体_GB2312" w:eastAsia="楷体_GB2312"/>
      <w:bCs/>
      <w:sz w:val="20"/>
    </w:rPr>
  </w:style>
  <w:style w:type="paragraph" w:customStyle="1" w:styleId="afff3">
    <w:name w:val="节a"/>
    <w:basedOn w:val="4"/>
    <w:next w:val="a0"/>
    <w:rsid w:val="007E2E02"/>
    <w:pPr>
      <w:topLinePunct w:val="0"/>
      <w:ind w:firstLine="0"/>
    </w:pPr>
    <w:rPr>
      <w:rFonts w:eastAsia="楷体_GB2312"/>
      <w:sz w:val="21"/>
    </w:rPr>
  </w:style>
  <w:style w:type="paragraph" w:customStyle="1" w:styleId="afff4">
    <w:name w:val="结果"/>
    <w:basedOn w:val="a0"/>
    <w:rsid w:val="007E2E02"/>
    <w:pPr>
      <w:pBdr>
        <w:top w:val="single" w:sz="18" w:space="1" w:color="auto"/>
        <w:left w:val="none" w:sz="0" w:space="4" w:color="auto"/>
        <w:bottom w:val="single" w:sz="18" w:space="1" w:color="auto"/>
        <w:right w:val="none" w:sz="0" w:space="4" w:color="auto"/>
      </w:pBdr>
      <w:spacing w:beforeLines="75" w:before="234" w:afterLines="75" w:after="234"/>
      <w:ind w:left="285" w:hangingChars="285" w:hanging="285"/>
      <w:jc w:val="left"/>
      <w:textAlignment w:val="center"/>
    </w:pPr>
    <w:rPr>
      <w:rFonts w:eastAsia="楷体_GB2312"/>
      <w:kern w:val="20"/>
      <w:lang w:val="zh-CN"/>
    </w:rPr>
  </w:style>
  <w:style w:type="paragraph" w:customStyle="1" w:styleId="afff5">
    <w:name w:val="居中"/>
    <w:basedOn w:val="a0"/>
    <w:next w:val="a0"/>
    <w:rsid w:val="007E2E02"/>
    <w:pPr>
      <w:topLinePunct w:val="0"/>
      <w:ind w:firstLine="420"/>
      <w:jc w:val="center"/>
    </w:pPr>
    <w:rPr>
      <w:rFonts w:ascii="Courier New" w:hAnsi="Courier New" w:cs="宋体"/>
      <w:sz w:val="21"/>
      <w:szCs w:val="22"/>
    </w:rPr>
  </w:style>
  <w:style w:type="character" w:customStyle="1" w:styleId="Charb">
    <w:name w:val="居中 Char"/>
    <w:rsid w:val="007E2E02"/>
    <w:rPr>
      <w:rFonts w:ascii="Courier New" w:eastAsia="宋体" w:hAnsi="Courier New" w:cs="宋体"/>
      <w:kern w:val="2"/>
      <w:sz w:val="21"/>
      <w:szCs w:val="22"/>
      <w:lang w:val="en-US" w:eastAsia="zh-CN" w:bidi="ar-SA"/>
    </w:rPr>
  </w:style>
  <w:style w:type="paragraph" w:customStyle="1" w:styleId="afff6">
    <w:name w:val="楷体"/>
    <w:basedOn w:val="a0"/>
    <w:rsid w:val="00457A68"/>
    <w:pPr>
      <w:topLinePunct w:val="0"/>
      <w:spacing w:line="360" w:lineRule="auto"/>
      <w:ind w:firstLine="420"/>
    </w:pPr>
    <w:rPr>
      <w:rFonts w:eastAsia="楷体_GB2312" w:cs="Arial"/>
      <w:kern w:val="0"/>
      <w:sz w:val="21"/>
      <w:szCs w:val="21"/>
    </w:rPr>
  </w:style>
  <w:style w:type="character" w:customStyle="1" w:styleId="Charc">
    <w:name w:val="楷体 Char"/>
    <w:rsid w:val="00457A68"/>
    <w:rPr>
      <w:rFonts w:eastAsia="楷体_GB2312" w:cs="Arial"/>
      <w:sz w:val="21"/>
      <w:szCs w:val="21"/>
      <w:lang w:val="en-US" w:eastAsia="zh-CN" w:bidi="ar-SA"/>
    </w:rPr>
  </w:style>
  <w:style w:type="paragraph" w:customStyle="1" w:styleId="110">
    <w:name w:val="楷体11"/>
    <w:basedOn w:val="a0"/>
    <w:rsid w:val="007E2E02"/>
    <w:rPr>
      <w:rFonts w:eastAsia="楷体_GB2312"/>
      <w:color w:val="000000"/>
    </w:rPr>
  </w:style>
  <w:style w:type="paragraph" w:customStyle="1" w:styleId="afff7">
    <w:name w:val="楷体样式"/>
    <w:basedOn w:val="a0"/>
    <w:rsid w:val="009448CD"/>
    <w:pPr>
      <w:spacing w:afterLines="20" w:after="20"/>
      <w:ind w:leftChars="200" w:left="200" w:rightChars="200" w:right="200" w:firstLine="0"/>
    </w:pPr>
    <w:rPr>
      <w:rFonts w:eastAsia="方正楷体简体"/>
      <w:szCs w:val="21"/>
    </w:rPr>
  </w:style>
  <w:style w:type="paragraph" w:customStyle="1" w:styleId="afff8">
    <w:name w:val="空"/>
    <w:basedOn w:val="a0"/>
    <w:link w:val="Chard"/>
    <w:rsid w:val="00457A68"/>
    <w:pPr>
      <w:snapToGrid w:val="0"/>
      <w:spacing w:line="100" w:lineRule="exact"/>
    </w:pPr>
    <w:rPr>
      <w:rFonts w:eastAsia="宋体"/>
      <w:kern w:val="20"/>
      <w:szCs w:val="24"/>
    </w:rPr>
  </w:style>
  <w:style w:type="character" w:customStyle="1" w:styleId="Chard">
    <w:name w:val="空 Char"/>
    <w:link w:val="afff8"/>
    <w:rsid w:val="00457A68"/>
    <w:rPr>
      <w:rFonts w:eastAsia="宋体"/>
      <w:kern w:val="20"/>
      <w:szCs w:val="24"/>
      <w:lang w:val="en-US" w:eastAsia="zh-CN" w:bidi="ar-SA"/>
    </w:rPr>
  </w:style>
  <w:style w:type="paragraph" w:customStyle="1" w:styleId="afff9">
    <w:name w:val="框"/>
    <w:basedOn w:val="a0"/>
    <w:rsid w:val="00457A68"/>
    <w:pPr>
      <w:spacing w:beforeLines="50" w:before="50"/>
      <w:ind w:leftChars="200" w:left="200" w:rightChars="200" w:right="200"/>
    </w:pPr>
    <w:rPr>
      <w:rFonts w:eastAsia="楷体_GB2312"/>
      <w:sz w:val="18"/>
      <w:szCs w:val="18"/>
      <w:lang w:eastAsia="ar-SA"/>
    </w:rPr>
  </w:style>
  <w:style w:type="character" w:customStyle="1" w:styleId="Char15">
    <w:name w:val="框 Char1"/>
    <w:rsid w:val="007E2E02"/>
    <w:rPr>
      <w:rFonts w:eastAsia="汉仪楷体简"/>
      <w:kern w:val="20"/>
      <w:szCs w:val="21"/>
      <w:lang w:val="en-US" w:eastAsia="ar-SA" w:bidi="ar-SA"/>
    </w:rPr>
  </w:style>
  <w:style w:type="character" w:customStyle="1" w:styleId="afffa">
    <w:name w:val="兰"/>
    <w:rsid w:val="007E2E02"/>
    <w:rPr>
      <w:rFonts w:ascii="方正粗宋简体" w:eastAsia="方正粗宋简体"/>
      <w:sz w:val="32"/>
      <w:szCs w:val="32"/>
    </w:rPr>
  </w:style>
  <w:style w:type="paragraph" w:customStyle="1" w:styleId="afffb">
    <w:name w:val="兰道"/>
    <w:basedOn w:val="a0"/>
    <w:rsid w:val="007E2E02"/>
    <w:pPr>
      <w:spacing w:beforeLines="250" w:before="827" w:afterLines="150" w:after="496"/>
      <w:ind w:firstLine="0"/>
    </w:pPr>
    <w:rPr>
      <w:rFonts w:ascii="汉真广标" w:eastAsia="汉真广标"/>
      <w:sz w:val="34"/>
      <w:szCs w:val="34"/>
    </w:rPr>
  </w:style>
  <w:style w:type="paragraph" w:customStyle="1" w:styleId="afffc">
    <w:name w:val="练习"/>
    <w:basedOn w:val="a0"/>
    <w:rsid w:val="00457A68"/>
    <w:pPr>
      <w:shd w:val="pct15" w:color="auto" w:fill="auto"/>
      <w:spacing w:beforeLines="75" w:before="75" w:afterLines="35" w:after="35"/>
      <w:ind w:leftChars="20" w:left="20" w:rightChars="20" w:right="20" w:firstLine="0"/>
      <w:jc w:val="left"/>
    </w:pPr>
    <w:rPr>
      <w:rFonts w:eastAsia="汉仪书宋一简"/>
      <w:color w:val="000000"/>
    </w:rPr>
  </w:style>
  <w:style w:type="character" w:customStyle="1" w:styleId="Chare">
    <w:name w:val="练习 Char"/>
    <w:rsid w:val="00457A68"/>
    <w:rPr>
      <w:rFonts w:ascii="Arial" w:eastAsia="宋体" w:hAnsi="Arial"/>
      <w:color w:val="000000"/>
      <w:kern w:val="20"/>
      <w:szCs w:val="24"/>
      <w:lang w:val="en-US" w:eastAsia="zh-CN" w:bidi="ar-SA"/>
    </w:rPr>
  </w:style>
  <w:style w:type="paragraph" w:styleId="afffd">
    <w:name w:val="List"/>
    <w:basedOn w:val="a0"/>
    <w:rsid w:val="00457A68"/>
    <w:pPr>
      <w:topLinePunct w:val="0"/>
      <w:spacing w:before="120" w:after="120"/>
      <w:ind w:left="200" w:hangingChars="200" w:hanging="200"/>
    </w:pPr>
    <w:rPr>
      <w:rFonts w:ascii="Calibri" w:eastAsia="汉仪书宋一简" w:hAnsi="Calibri"/>
      <w:sz w:val="21"/>
      <w:szCs w:val="22"/>
    </w:rPr>
  </w:style>
  <w:style w:type="paragraph" w:styleId="25">
    <w:name w:val="List 2"/>
    <w:basedOn w:val="a0"/>
    <w:semiHidden/>
    <w:rsid w:val="00457A68"/>
    <w:pPr>
      <w:ind w:leftChars="200" w:left="100" w:hangingChars="200" w:hanging="200"/>
    </w:pPr>
    <w:rPr>
      <w:rFonts w:eastAsia="汉仪书宋一简"/>
    </w:rPr>
  </w:style>
  <w:style w:type="character" w:customStyle="1" w:styleId="1Char0">
    <w:name w:val="列表1 Char"/>
    <w:locked/>
    <w:rsid w:val="00457A68"/>
    <w:rPr>
      <w:rFonts w:ascii="Calibri" w:eastAsia="宋体" w:hAnsi="Calibri"/>
      <w:kern w:val="2"/>
      <w:sz w:val="21"/>
      <w:szCs w:val="21"/>
      <w:lang w:val="en-US" w:eastAsia="zh-CN" w:bidi="ar-SA"/>
    </w:rPr>
  </w:style>
  <w:style w:type="paragraph" w:styleId="afffe">
    <w:name w:val="List Number"/>
    <w:basedOn w:val="a0"/>
    <w:rsid w:val="00457A68"/>
    <w:pPr>
      <w:tabs>
        <w:tab w:val="num" w:pos="360"/>
      </w:tabs>
      <w:ind w:left="360" w:hangingChars="200" w:hanging="360"/>
    </w:pPr>
    <w:rPr>
      <w:rFonts w:eastAsia="汉仪书宋一简"/>
    </w:rPr>
  </w:style>
  <w:style w:type="paragraph" w:styleId="26">
    <w:name w:val="List Number 2"/>
    <w:basedOn w:val="a0"/>
    <w:rsid w:val="00457A68"/>
    <w:pPr>
      <w:tabs>
        <w:tab w:val="num" w:pos="780"/>
      </w:tabs>
      <w:ind w:leftChars="200" w:left="780" w:hangingChars="200" w:hanging="360"/>
    </w:pPr>
    <w:rPr>
      <w:rFonts w:eastAsia="汉仪书宋一简"/>
    </w:rPr>
  </w:style>
  <w:style w:type="paragraph" w:styleId="31">
    <w:name w:val="List Number 3"/>
    <w:basedOn w:val="a0"/>
    <w:rsid w:val="00457A68"/>
    <w:pPr>
      <w:tabs>
        <w:tab w:val="num" w:pos="1200"/>
      </w:tabs>
      <w:ind w:leftChars="400" w:left="1200" w:hangingChars="200" w:hanging="360"/>
    </w:pPr>
    <w:rPr>
      <w:rFonts w:eastAsia="汉仪书宋一简"/>
    </w:rPr>
  </w:style>
  <w:style w:type="paragraph" w:customStyle="1" w:styleId="affff">
    <w:name w:val="列表二级"/>
    <w:basedOn w:val="a0"/>
    <w:rsid w:val="00457A68"/>
    <w:pPr>
      <w:spacing w:line="300" w:lineRule="exact"/>
      <w:ind w:firstLineChars="0" w:firstLine="0"/>
      <w:contextualSpacing/>
    </w:pPr>
    <w:rPr>
      <w:rFonts w:eastAsia="汉仪书宋一简"/>
      <w:szCs w:val="24"/>
    </w:rPr>
  </w:style>
  <w:style w:type="paragraph" w:styleId="27">
    <w:name w:val="List Continue 2"/>
    <w:basedOn w:val="a0"/>
    <w:semiHidden/>
    <w:rsid w:val="00457A68"/>
    <w:pPr>
      <w:spacing w:after="120"/>
      <w:ind w:leftChars="400" w:left="840" w:firstLineChars="0" w:firstLine="397"/>
    </w:pPr>
    <w:rPr>
      <w:rFonts w:eastAsia="汉仪书宋一简"/>
    </w:rPr>
  </w:style>
  <w:style w:type="paragraph" w:styleId="affff0">
    <w:name w:val="List Bullet"/>
    <w:basedOn w:val="a0"/>
    <w:autoRedefine/>
    <w:rsid w:val="00457A68"/>
    <w:pPr>
      <w:spacing w:line="360" w:lineRule="auto"/>
      <w:ind w:left="425" w:hanging="425"/>
    </w:pPr>
    <w:rPr>
      <w:rFonts w:eastAsia="汉仪书宋一简"/>
      <w:sz w:val="21"/>
      <w:szCs w:val="28"/>
    </w:rPr>
  </w:style>
  <w:style w:type="paragraph" w:styleId="28">
    <w:name w:val="List Bullet 2"/>
    <w:basedOn w:val="a0"/>
    <w:autoRedefine/>
    <w:semiHidden/>
    <w:rsid w:val="00457A68"/>
    <w:pPr>
      <w:ind w:firstLineChars="0" w:firstLine="0"/>
    </w:pPr>
    <w:rPr>
      <w:rFonts w:eastAsia="汉仪书宋一简"/>
    </w:rPr>
  </w:style>
  <w:style w:type="paragraph" w:styleId="affff1">
    <w:name w:val="List Paragraph"/>
    <w:basedOn w:val="a0"/>
    <w:uiPriority w:val="34"/>
    <w:qFormat/>
    <w:rsid w:val="00FD1DBA"/>
    <w:pPr>
      <w:topLinePunct w:val="0"/>
      <w:ind w:firstLine="420"/>
    </w:pPr>
    <w:rPr>
      <w:rFonts w:ascii="Calibri" w:hAnsi="Calibri"/>
      <w:szCs w:val="22"/>
    </w:rPr>
  </w:style>
  <w:style w:type="paragraph" w:customStyle="1" w:styleId="affff2">
    <w:name w:val="六级"/>
    <w:basedOn w:val="a0"/>
    <w:rsid w:val="007E2E02"/>
    <w:rPr>
      <w:rFonts w:eastAsia="仿宋_GB2312"/>
    </w:rPr>
  </w:style>
  <w:style w:type="paragraph" w:customStyle="1" w:styleId="affff3">
    <w:name w:val="名言名人"/>
    <w:basedOn w:val="a0"/>
    <w:rsid w:val="007E2E02"/>
    <w:pPr>
      <w:spacing w:beforeLines="50" w:before="50" w:afterLines="50" w:after="50" w:line="300" w:lineRule="exact"/>
      <w:ind w:leftChars="400" w:left="400" w:firstLine="0"/>
      <w:contextualSpacing/>
    </w:pPr>
    <w:rPr>
      <w:rFonts w:eastAsia="方正楷体简体"/>
      <w:sz w:val="18"/>
      <w:szCs w:val="18"/>
    </w:rPr>
  </w:style>
  <w:style w:type="paragraph" w:styleId="affff4">
    <w:name w:val="Intense Quote"/>
    <w:basedOn w:val="a0"/>
    <w:next w:val="a0"/>
    <w:rsid w:val="00457A68"/>
    <w:pPr>
      <w:widowControl/>
      <w:pBdr>
        <w:bottom w:val="single" w:sz="4" w:space="4" w:color="4F81BD"/>
      </w:pBdr>
      <w:topLinePunct w:val="0"/>
      <w:spacing w:before="200" w:after="280" w:line="276" w:lineRule="auto"/>
      <w:ind w:left="936" w:right="936" w:firstLine="0"/>
      <w:jc w:val="left"/>
    </w:pPr>
    <w:rPr>
      <w:rFonts w:ascii="Calibri" w:eastAsia="汉仪书宋一简" w:hAnsi="Calibri"/>
      <w:b/>
      <w:bCs/>
      <w:i/>
      <w:iCs/>
      <w:color w:val="4F81BD"/>
      <w:kern w:val="0"/>
      <w:sz w:val="22"/>
      <w:szCs w:val="21"/>
      <w:lang w:eastAsia="en-US"/>
    </w:rPr>
  </w:style>
  <w:style w:type="character" w:customStyle="1" w:styleId="Charf">
    <w:name w:val="明显引用 Char"/>
    <w:rsid w:val="00457A68"/>
    <w:rPr>
      <w:rFonts w:ascii="Calibri" w:eastAsia="宋体" w:hAnsi="Calibri"/>
      <w:b/>
      <w:bCs/>
      <w:i/>
      <w:iCs/>
      <w:color w:val="4F81BD"/>
      <w:sz w:val="22"/>
      <w:szCs w:val="21"/>
      <w:lang w:val="en-US" w:eastAsia="en-US" w:bidi="ar-SA"/>
    </w:rPr>
  </w:style>
  <w:style w:type="paragraph" w:styleId="1c">
    <w:name w:val="toc 1"/>
    <w:basedOn w:val="a0"/>
    <w:next w:val="a0"/>
    <w:uiPriority w:val="39"/>
    <w:rsid w:val="00457A68"/>
    <w:pPr>
      <w:tabs>
        <w:tab w:val="right" w:leader="dot" w:pos="3954"/>
        <w:tab w:val="right" w:leader="dot" w:pos="8324"/>
      </w:tabs>
      <w:snapToGrid w:val="0"/>
      <w:spacing w:beforeLines="50" w:before="150" w:afterLines="20" w:after="60"/>
      <w:ind w:firstLineChars="0" w:firstLine="0"/>
      <w:jc w:val="left"/>
    </w:pPr>
    <w:rPr>
      <w:rFonts w:ascii="Arial" w:eastAsia="黑体" w:hAnsi="Arial" w:cs="Arial"/>
      <w:noProof/>
    </w:rPr>
  </w:style>
  <w:style w:type="paragraph" w:styleId="29">
    <w:name w:val="toc 2"/>
    <w:basedOn w:val="a0"/>
    <w:next w:val="a0"/>
    <w:autoRedefine/>
    <w:uiPriority w:val="39"/>
    <w:rsid w:val="00FD1DBA"/>
    <w:pPr>
      <w:topLinePunct w:val="0"/>
      <w:ind w:leftChars="200" w:left="420" w:firstLineChars="0" w:firstLine="0"/>
    </w:pPr>
  </w:style>
  <w:style w:type="paragraph" w:styleId="32">
    <w:name w:val="toc 3"/>
    <w:basedOn w:val="a0"/>
    <w:next w:val="a0"/>
    <w:uiPriority w:val="39"/>
    <w:rsid w:val="00457A68"/>
    <w:pPr>
      <w:tabs>
        <w:tab w:val="right" w:leader="dot" w:pos="3954"/>
      </w:tabs>
      <w:topLinePunct w:val="0"/>
      <w:snapToGrid w:val="0"/>
      <w:spacing w:line="270" w:lineRule="exact"/>
      <w:ind w:leftChars="303" w:left="609" w:right="284" w:hangingChars="306" w:hanging="306"/>
      <w:jc w:val="left"/>
      <w:outlineLvl w:val="0"/>
    </w:pPr>
    <w:rPr>
      <w:rFonts w:eastAsia="汉仪楷体简"/>
      <w:noProof/>
      <w:kern w:val="0"/>
      <w:sz w:val="18"/>
      <w:szCs w:val="18"/>
    </w:rPr>
  </w:style>
  <w:style w:type="paragraph" w:styleId="42">
    <w:name w:val="toc 4"/>
    <w:basedOn w:val="a0"/>
    <w:next w:val="a0"/>
    <w:autoRedefine/>
    <w:semiHidden/>
    <w:rsid w:val="00457A68"/>
    <w:pPr>
      <w:ind w:leftChars="600" w:left="1260" w:firstLineChars="0" w:firstLine="397"/>
    </w:pPr>
    <w:rPr>
      <w:rFonts w:eastAsia="汉仪书宋一简"/>
    </w:rPr>
  </w:style>
  <w:style w:type="paragraph" w:styleId="55">
    <w:name w:val="toc 5"/>
    <w:basedOn w:val="a0"/>
    <w:next w:val="a0"/>
    <w:autoRedefine/>
    <w:semiHidden/>
    <w:rsid w:val="00457A68"/>
    <w:pPr>
      <w:ind w:leftChars="800" w:left="1680" w:firstLineChars="0" w:firstLine="397"/>
    </w:pPr>
    <w:rPr>
      <w:rFonts w:eastAsia="汉仪书宋一简"/>
    </w:rPr>
  </w:style>
  <w:style w:type="paragraph" w:styleId="60">
    <w:name w:val="toc 6"/>
    <w:basedOn w:val="a0"/>
    <w:next w:val="a0"/>
    <w:autoRedefine/>
    <w:semiHidden/>
    <w:rsid w:val="00457A68"/>
    <w:pPr>
      <w:ind w:leftChars="1000" w:left="2100" w:firstLineChars="0" w:firstLine="397"/>
    </w:pPr>
    <w:rPr>
      <w:rFonts w:eastAsia="汉仪书宋一简"/>
    </w:rPr>
  </w:style>
  <w:style w:type="paragraph" w:styleId="70">
    <w:name w:val="toc 7"/>
    <w:basedOn w:val="a0"/>
    <w:next w:val="a0"/>
    <w:autoRedefine/>
    <w:semiHidden/>
    <w:rsid w:val="00457A68"/>
    <w:pPr>
      <w:ind w:leftChars="1200" w:left="2520" w:firstLineChars="0" w:firstLine="397"/>
    </w:pPr>
    <w:rPr>
      <w:rFonts w:eastAsia="汉仪书宋一简"/>
    </w:rPr>
  </w:style>
  <w:style w:type="paragraph" w:styleId="81">
    <w:name w:val="toc 8"/>
    <w:basedOn w:val="a0"/>
    <w:next w:val="a0"/>
    <w:autoRedefine/>
    <w:semiHidden/>
    <w:rsid w:val="00457A68"/>
    <w:pPr>
      <w:ind w:leftChars="1400" w:left="2940" w:firstLineChars="0" w:firstLine="397"/>
    </w:pPr>
    <w:rPr>
      <w:rFonts w:eastAsia="汉仪书宋一简"/>
    </w:rPr>
  </w:style>
  <w:style w:type="paragraph" w:styleId="90">
    <w:name w:val="toc 9"/>
    <w:basedOn w:val="a0"/>
    <w:next w:val="a0"/>
    <w:autoRedefine/>
    <w:semiHidden/>
    <w:rsid w:val="00457A68"/>
    <w:pPr>
      <w:ind w:leftChars="1600" w:left="3360" w:firstLineChars="0" w:firstLine="397"/>
    </w:pPr>
    <w:rPr>
      <w:rFonts w:eastAsia="汉仪书宋一简"/>
    </w:rPr>
  </w:style>
  <w:style w:type="paragraph" w:styleId="affff5">
    <w:name w:val="Balloon Text"/>
    <w:basedOn w:val="a0"/>
    <w:link w:val="Charf0"/>
    <w:uiPriority w:val="99"/>
    <w:semiHidden/>
    <w:rsid w:val="00FD1DBA"/>
    <w:pPr>
      <w:topLinePunct w:val="0"/>
      <w:ind w:firstLineChars="0" w:firstLine="0"/>
    </w:pPr>
    <w:rPr>
      <w:sz w:val="18"/>
      <w:szCs w:val="18"/>
    </w:rPr>
  </w:style>
  <w:style w:type="paragraph" w:customStyle="1" w:styleId="1d">
    <w:name w:val="批注框文本1"/>
    <w:basedOn w:val="a0"/>
    <w:semiHidden/>
    <w:rsid w:val="00457A68"/>
    <w:pPr>
      <w:ind w:firstLine="397"/>
    </w:pPr>
    <w:rPr>
      <w:rFonts w:eastAsia="宋体"/>
      <w:sz w:val="18"/>
      <w:szCs w:val="18"/>
    </w:rPr>
  </w:style>
  <w:style w:type="character" w:customStyle="1" w:styleId="Charf1">
    <w:name w:val="批注文字 Char"/>
    <w:uiPriority w:val="99"/>
    <w:rsid w:val="007E2E02"/>
    <w:rPr>
      <w:rFonts w:ascii="Times New Roman" w:eastAsia="宋体" w:hAnsi="Times New Roman"/>
      <w:kern w:val="2"/>
      <w:sz w:val="21"/>
      <w:szCs w:val="21"/>
      <w:lang w:val="en-US" w:eastAsia="x-none"/>
    </w:rPr>
  </w:style>
  <w:style w:type="character" w:styleId="affff6">
    <w:name w:val="annotation reference"/>
    <w:uiPriority w:val="99"/>
    <w:semiHidden/>
    <w:unhideWhenUsed/>
    <w:rsid w:val="00457A68"/>
    <w:rPr>
      <w:sz w:val="21"/>
      <w:szCs w:val="21"/>
    </w:rPr>
  </w:style>
  <w:style w:type="paragraph" w:styleId="affff7">
    <w:name w:val="annotation subject"/>
    <w:basedOn w:val="ab"/>
    <w:next w:val="ab"/>
    <w:link w:val="Charf2"/>
    <w:uiPriority w:val="99"/>
    <w:semiHidden/>
    <w:rsid w:val="00457A68"/>
    <w:pPr>
      <w:widowControl w:val="0"/>
      <w:spacing w:after="0" w:line="360" w:lineRule="auto"/>
    </w:pPr>
    <w:rPr>
      <w:rFonts w:ascii="Times New Roman" w:eastAsia="宋体" w:hAnsi="Times New Roman"/>
      <w:b/>
      <w:bCs/>
      <w:kern w:val="2"/>
      <w:sz w:val="21"/>
      <w:szCs w:val="24"/>
    </w:rPr>
  </w:style>
  <w:style w:type="paragraph" w:customStyle="1" w:styleId="1e">
    <w:name w:val="批注主题1"/>
    <w:basedOn w:val="ab"/>
    <w:next w:val="ab"/>
    <w:semiHidden/>
    <w:rsid w:val="007E2E02"/>
    <w:pPr>
      <w:widowControl w:val="0"/>
      <w:autoSpaceDE w:val="0"/>
      <w:autoSpaceDN w:val="0"/>
      <w:spacing w:beforeLines="35" w:before="35"/>
    </w:pPr>
    <w:rPr>
      <w:b/>
      <w:bCs/>
      <w:kern w:val="2"/>
      <w:sz w:val="21"/>
      <w:szCs w:val="24"/>
    </w:rPr>
  </w:style>
  <w:style w:type="paragraph" w:styleId="affff8">
    <w:name w:val="Normal (Web)"/>
    <w:basedOn w:val="a0"/>
    <w:link w:val="Charf3"/>
    <w:uiPriority w:val="99"/>
    <w:rsid w:val="00FD1DBA"/>
    <w:pPr>
      <w:widowControl/>
      <w:topLinePunct w:val="0"/>
      <w:spacing w:before="100" w:beforeAutospacing="1" w:after="100" w:afterAutospacing="1"/>
      <w:ind w:firstLineChars="0" w:firstLine="0"/>
      <w:jc w:val="left"/>
    </w:pPr>
    <w:rPr>
      <w:rFonts w:ascii="宋体" w:hAnsi="宋体" w:hint="eastAsia"/>
      <w:kern w:val="0"/>
      <w:sz w:val="24"/>
    </w:rPr>
  </w:style>
  <w:style w:type="character" w:customStyle="1" w:styleId="Charf3">
    <w:name w:val="普通(网站) Char"/>
    <w:link w:val="affff8"/>
    <w:rsid w:val="00AB181F"/>
    <w:rPr>
      <w:rFonts w:ascii="宋体" w:eastAsia="方正书宋_GBK" w:hAnsi="宋体"/>
      <w:sz w:val="24"/>
      <w:lang w:val="en-US" w:eastAsia="zh-CN" w:bidi="ar-SA"/>
    </w:rPr>
  </w:style>
  <w:style w:type="character" w:styleId="affff9">
    <w:name w:val="Emphasis"/>
    <w:uiPriority w:val="20"/>
    <w:qFormat/>
    <w:rsid w:val="00457A68"/>
    <w:rPr>
      <w:i/>
      <w:iCs/>
    </w:rPr>
  </w:style>
  <w:style w:type="paragraph" w:styleId="affffa">
    <w:name w:val="Date"/>
    <w:basedOn w:val="a0"/>
    <w:next w:val="a0"/>
    <w:rsid w:val="00457A68"/>
    <w:pPr>
      <w:topLinePunct w:val="0"/>
      <w:spacing w:line="360" w:lineRule="auto"/>
      <w:ind w:leftChars="2500" w:left="100" w:firstLine="420"/>
    </w:pPr>
    <w:rPr>
      <w:rFonts w:eastAsia="汉仪书宋一简"/>
      <w:sz w:val="21"/>
    </w:rPr>
  </w:style>
  <w:style w:type="paragraph" w:customStyle="1" w:styleId="affffb">
    <w:name w:val="上下线"/>
    <w:basedOn w:val="af5"/>
    <w:rsid w:val="00B41D72"/>
    <w:pPr>
      <w:pBdr>
        <w:top w:val="single" w:sz="4" w:space="2" w:color="auto"/>
        <w:bottom w:val="single" w:sz="4" w:space="2" w:color="auto"/>
      </w:pBdr>
      <w:spacing w:line="200" w:lineRule="exact"/>
      <w:ind w:firstLine="386"/>
    </w:pPr>
    <w:rPr>
      <w:rFonts w:eastAsia="楷体_GB2312"/>
      <w:spacing w:val="-6"/>
      <w:szCs w:val="16"/>
    </w:rPr>
  </w:style>
  <w:style w:type="character" w:customStyle="1" w:styleId="Charf4">
    <w:name w:val="审核删除 Char"/>
    <w:rsid w:val="007E2E02"/>
    <w:rPr>
      <w:strike/>
      <w:color w:val="FF0000"/>
      <w:kern w:val="19"/>
      <w:sz w:val="19"/>
      <w:szCs w:val="24"/>
    </w:rPr>
  </w:style>
  <w:style w:type="paragraph" w:customStyle="1" w:styleId="affffc">
    <w:name w:val="输出"/>
    <w:basedOn w:val="a0"/>
    <w:rsid w:val="00457A68"/>
    <w:pPr>
      <w:snapToGrid w:val="0"/>
      <w:spacing w:beforeLines="20" w:before="52" w:afterLines="20" w:after="52"/>
      <w:ind w:firstLineChars="0" w:firstLine="0"/>
    </w:pPr>
    <w:rPr>
      <w:rFonts w:eastAsia="汉仪书宋一简"/>
    </w:rPr>
  </w:style>
  <w:style w:type="paragraph" w:styleId="affffd">
    <w:name w:val="caption"/>
    <w:basedOn w:val="a0"/>
    <w:next w:val="a0"/>
    <w:qFormat/>
    <w:rsid w:val="00FD1DBA"/>
    <w:pPr>
      <w:topLinePunct w:val="0"/>
      <w:ind w:firstLineChars="0" w:firstLine="0"/>
    </w:pPr>
    <w:rPr>
      <w:rFonts w:ascii="Arial" w:eastAsia="黑体" w:hAnsi="Arial" w:cs="Arial"/>
    </w:rPr>
  </w:style>
  <w:style w:type="paragraph" w:customStyle="1" w:styleId="affffe">
    <w:name w:val="条前"/>
    <w:basedOn w:val="a0"/>
    <w:rsid w:val="00457A68"/>
    <w:pPr>
      <w:pBdr>
        <w:bottom w:val="single" w:sz="4" w:space="6" w:color="auto"/>
      </w:pBdr>
      <w:ind w:firstLineChars="0" w:firstLine="397"/>
    </w:pPr>
    <w:rPr>
      <w:rFonts w:eastAsia="汉仪书宋一简"/>
      <w:iCs/>
      <w:kern w:val="0"/>
      <w:lang w:val="zh-CN"/>
    </w:rPr>
  </w:style>
  <w:style w:type="paragraph" w:customStyle="1" w:styleId="afffff">
    <w:name w:val="图"/>
    <w:basedOn w:val="af1"/>
    <w:link w:val="Charf5"/>
    <w:rsid w:val="0033410A"/>
    <w:pPr>
      <w:adjustRightInd w:val="0"/>
      <w:snapToGrid w:val="0"/>
      <w:spacing w:beforeLines="80" w:before="80" w:afterLines="20" w:after="20"/>
      <w:ind w:firstLineChars="0" w:firstLine="0"/>
      <w:jc w:val="center"/>
    </w:pPr>
  </w:style>
  <w:style w:type="character" w:customStyle="1" w:styleId="Charf5">
    <w:name w:val="图 Char"/>
    <w:link w:val="afffff"/>
    <w:rsid w:val="0033410A"/>
    <w:rPr>
      <w:rFonts w:eastAsia="方正书宋简体"/>
      <w:spacing w:val="4"/>
      <w:kern w:val="2"/>
      <w:lang w:val="en-US" w:eastAsia="zh-CN" w:bidi="ar-SA"/>
    </w:rPr>
  </w:style>
  <w:style w:type="paragraph" w:styleId="afffff0">
    <w:name w:val="table of figures"/>
    <w:basedOn w:val="a0"/>
    <w:next w:val="a0"/>
    <w:semiHidden/>
    <w:rsid w:val="00457A68"/>
    <w:pPr>
      <w:ind w:leftChars="200" w:left="200" w:hangingChars="200" w:hanging="200"/>
    </w:pPr>
    <w:rPr>
      <w:rFonts w:eastAsia="汉仪书宋一简"/>
    </w:rPr>
  </w:style>
  <w:style w:type="paragraph" w:customStyle="1" w:styleId="afffff1">
    <w:name w:val="图黑"/>
    <w:basedOn w:val="a0"/>
    <w:rsid w:val="007E2E02"/>
    <w:pPr>
      <w:snapToGrid w:val="0"/>
      <w:spacing w:line="200" w:lineRule="atLeast"/>
      <w:ind w:firstLine="0"/>
      <w:jc w:val="center"/>
    </w:pPr>
    <w:rPr>
      <w:rFonts w:ascii="Arial" w:eastAsia="黑体" w:hAnsi="Arial" w:cs="Arial"/>
      <w:sz w:val="16"/>
      <w:szCs w:val="16"/>
    </w:rPr>
  </w:style>
  <w:style w:type="paragraph" w:customStyle="1" w:styleId="afffff2">
    <w:name w:val="图片"/>
    <w:basedOn w:val="a0"/>
    <w:rsid w:val="00457A68"/>
    <w:pPr>
      <w:keepNext/>
      <w:topLinePunct w:val="0"/>
      <w:ind w:firstLineChars="0" w:firstLine="0"/>
      <w:jc w:val="center"/>
    </w:pPr>
    <w:rPr>
      <w:rFonts w:eastAsia="汉仪书宋一简"/>
      <w:sz w:val="21"/>
      <w:lang w:bidi="he-IL"/>
    </w:rPr>
  </w:style>
  <w:style w:type="paragraph" w:customStyle="1" w:styleId="afffff3">
    <w:name w:val="图片索引"/>
    <w:basedOn w:val="a0"/>
    <w:rsid w:val="007E2E02"/>
    <w:pPr>
      <w:topLinePunct w:val="0"/>
      <w:spacing w:afterLines="100"/>
      <w:ind w:firstLine="0"/>
      <w:jc w:val="center"/>
    </w:pPr>
    <w:rPr>
      <w:rFonts w:ascii="Courier New" w:hAnsi="Courier New" w:cs="宋体"/>
      <w:sz w:val="21"/>
      <w:szCs w:val="22"/>
    </w:rPr>
  </w:style>
  <w:style w:type="character" w:customStyle="1" w:styleId="Charf6">
    <w:name w:val="图片索引 Char"/>
    <w:locked/>
    <w:rsid w:val="007E2E02"/>
    <w:rPr>
      <w:rFonts w:ascii="Courier New" w:eastAsia="宋体" w:hAnsi="Courier New" w:cs="宋体"/>
      <w:kern w:val="2"/>
      <w:sz w:val="21"/>
      <w:szCs w:val="22"/>
      <w:lang w:val="en-US" w:eastAsia="zh-CN" w:bidi="ar-SA"/>
    </w:rPr>
  </w:style>
  <w:style w:type="paragraph" w:customStyle="1" w:styleId="afffff4">
    <w:name w:val="图说黑"/>
    <w:basedOn w:val="aa"/>
    <w:rsid w:val="00457A68"/>
    <w:rPr>
      <w:rFonts w:ascii="Arial" w:eastAsia="黑体" w:hAnsi="Arial"/>
      <w:kern w:val="0"/>
      <w:szCs w:val="20"/>
    </w:rPr>
  </w:style>
  <w:style w:type="paragraph" w:customStyle="1" w:styleId="afffff5">
    <w:name w:val="图题"/>
    <w:basedOn w:val="afffff"/>
    <w:link w:val="Charf7"/>
    <w:rsid w:val="00722266"/>
    <w:pPr>
      <w:spacing w:beforeLines="0" w:before="0" w:afterLines="80" w:after="80"/>
    </w:pPr>
    <w:rPr>
      <w:rFonts w:ascii="方正黑体简体" w:eastAsia="方正黑体简体"/>
      <w:sz w:val="18"/>
    </w:rPr>
  </w:style>
  <w:style w:type="character" w:customStyle="1" w:styleId="Charf7">
    <w:name w:val="图题 Char"/>
    <w:link w:val="afffff5"/>
    <w:rsid w:val="00722266"/>
    <w:rPr>
      <w:rFonts w:ascii="方正黑体简体" w:eastAsia="方正黑体简体"/>
      <w:kern w:val="2"/>
      <w:sz w:val="18"/>
      <w:szCs w:val="24"/>
      <w:lang w:val="en-US" w:eastAsia="zh-CN" w:bidi="ar-SA"/>
    </w:rPr>
  </w:style>
  <w:style w:type="paragraph" w:customStyle="1" w:styleId="afffff6">
    <w:name w:val="图题（题注）"/>
    <w:basedOn w:val="affffd"/>
    <w:rsid w:val="00457A68"/>
    <w:pPr>
      <w:autoSpaceDE w:val="0"/>
      <w:autoSpaceDN w:val="0"/>
      <w:spacing w:beforeLines="75" w:before="234" w:afterLines="75" w:after="234" w:line="300" w:lineRule="exact"/>
      <w:ind w:left="1276" w:hanging="425"/>
      <w:jc w:val="center"/>
    </w:pPr>
    <w:rPr>
      <w:sz w:val="18"/>
    </w:rPr>
  </w:style>
  <w:style w:type="paragraph" w:customStyle="1" w:styleId="afffff7">
    <w:name w:val="图注"/>
    <w:basedOn w:val="a0"/>
    <w:link w:val="Charf8"/>
    <w:rsid w:val="00457A68"/>
    <w:pPr>
      <w:snapToGrid w:val="0"/>
      <w:spacing w:beforeLines="50" w:before="50"/>
      <w:ind w:leftChars="200" w:left="540" w:rightChars="200" w:right="200" w:hangingChars="340" w:hanging="340"/>
      <w:jc w:val="center"/>
    </w:pPr>
    <w:rPr>
      <w:rFonts w:eastAsia="宋体"/>
      <w:bCs/>
      <w:sz w:val="18"/>
      <w:szCs w:val="24"/>
    </w:rPr>
  </w:style>
  <w:style w:type="character" w:customStyle="1" w:styleId="Charf8">
    <w:name w:val="图注 Char"/>
    <w:link w:val="afffff7"/>
    <w:rsid w:val="00457A68"/>
    <w:rPr>
      <w:rFonts w:eastAsia="宋体"/>
      <w:bCs/>
      <w:kern w:val="19"/>
      <w:sz w:val="18"/>
      <w:szCs w:val="24"/>
      <w:lang w:val="en-US" w:eastAsia="zh-CN" w:bidi="ar-SA"/>
    </w:rPr>
  </w:style>
  <w:style w:type="character" w:customStyle="1" w:styleId="Char16">
    <w:name w:val="图注 Char1"/>
    <w:rsid w:val="00457A68"/>
    <w:rPr>
      <w:rFonts w:eastAsia="宋体"/>
      <w:bCs/>
      <w:kern w:val="20"/>
      <w:sz w:val="18"/>
      <w:szCs w:val="24"/>
      <w:lang w:val="en-US" w:eastAsia="zh-CN" w:bidi="ar-SA"/>
    </w:rPr>
  </w:style>
  <w:style w:type="character" w:customStyle="1" w:styleId="Char22">
    <w:name w:val="图注 Char2"/>
    <w:rsid w:val="00457A68"/>
    <w:rPr>
      <w:rFonts w:eastAsia="宋体"/>
      <w:bCs/>
      <w:kern w:val="20"/>
      <w:sz w:val="18"/>
      <w:szCs w:val="24"/>
      <w:lang w:val="en-US" w:eastAsia="zh-CN" w:bidi="ar-SA"/>
    </w:rPr>
  </w:style>
  <w:style w:type="table" w:styleId="afffff8">
    <w:name w:val="Table Grid"/>
    <w:basedOn w:val="a2"/>
    <w:rsid w:val="00457A68"/>
    <w:pPr>
      <w:widowControl w:val="0"/>
      <w:topLinePunct/>
      <w:adjustRightInd w:val="0"/>
      <w:ind w:firstLine="38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0"/>
    <w:link w:val="Charf9"/>
    <w:uiPriority w:val="99"/>
    <w:semiHidden/>
    <w:rsid w:val="00FD1DBA"/>
    <w:pPr>
      <w:topLinePunct w:val="0"/>
      <w:snapToGrid w:val="0"/>
      <w:ind w:firstLineChars="0" w:firstLine="0"/>
      <w:jc w:val="left"/>
    </w:pPr>
  </w:style>
  <w:style w:type="character" w:styleId="afffffa">
    <w:name w:val="endnote reference"/>
    <w:uiPriority w:val="99"/>
    <w:semiHidden/>
    <w:rsid w:val="00FD1DBA"/>
    <w:rPr>
      <w:vertAlign w:val="superscript"/>
    </w:rPr>
  </w:style>
  <w:style w:type="paragraph" w:styleId="afffffb">
    <w:name w:val="Block Text"/>
    <w:basedOn w:val="a0"/>
    <w:rsid w:val="00FD1DBA"/>
    <w:pPr>
      <w:shd w:val="clear" w:color="auto" w:fill="E0E0E0"/>
      <w:topLinePunct w:val="0"/>
      <w:snapToGrid w:val="0"/>
      <w:spacing w:before="20"/>
      <w:ind w:leftChars="20" w:left="42" w:rightChars="20" w:right="42" w:firstLineChars="0" w:firstLine="0"/>
    </w:pPr>
    <w:rPr>
      <w:sz w:val="15"/>
    </w:rPr>
  </w:style>
  <w:style w:type="character" w:customStyle="1" w:styleId="Charfa">
    <w:name w:val="文档结构图 Char"/>
    <w:uiPriority w:val="99"/>
    <w:rsid w:val="00457A68"/>
    <w:rPr>
      <w:rFonts w:ascii="宋体"/>
      <w:kern w:val="2"/>
      <w:sz w:val="18"/>
      <w:szCs w:val="18"/>
    </w:rPr>
  </w:style>
  <w:style w:type="paragraph" w:customStyle="1" w:styleId="afffffc">
    <w:name w:val="文中短语"/>
    <w:basedOn w:val="a0"/>
    <w:rsid w:val="007E2E02"/>
    <w:pPr>
      <w:framePr w:hSpace="181" w:wrap="around" w:vAnchor="text" w:hAnchor="page" w:xAlign="right" w:y="97"/>
      <w:widowControl/>
      <w:pBdr>
        <w:top w:val="single" w:sz="24" w:space="1" w:color="C00000"/>
        <w:bottom w:val="single" w:sz="24" w:space="1" w:color="C00000"/>
      </w:pBdr>
      <w:topLinePunct w:val="0"/>
      <w:spacing w:beforeLines="35" w:before="35"/>
      <w:ind w:firstLine="0"/>
      <w:suppressOverlap/>
      <w:jc w:val="left"/>
    </w:pPr>
    <w:rPr>
      <w:rFonts w:ascii="Verdana" w:hAnsi="Verdana" w:cs="宋体"/>
      <w:b/>
      <w:bCs/>
      <w:kern w:val="0"/>
    </w:rPr>
  </w:style>
  <w:style w:type="paragraph" w:styleId="afffffd">
    <w:name w:val="No Spacing"/>
    <w:basedOn w:val="a0"/>
    <w:next w:val="a0"/>
    <w:uiPriority w:val="1"/>
    <w:qFormat/>
    <w:rsid w:val="00FD1DBA"/>
    <w:pPr>
      <w:topLinePunct w:val="0"/>
      <w:ind w:leftChars="100" w:left="100" w:rightChars="100" w:right="100" w:firstLineChars="0" w:firstLine="0"/>
    </w:pPr>
    <w:rPr>
      <w:rFonts w:ascii="Calibri" w:hAnsi="Calibri"/>
      <w:sz w:val="32"/>
      <w:szCs w:val="22"/>
    </w:rPr>
  </w:style>
  <w:style w:type="paragraph" w:customStyle="1" w:styleId="afffffe">
    <w:name w:val="无缩进正文"/>
    <w:basedOn w:val="a0"/>
    <w:autoRedefine/>
    <w:rsid w:val="007E2E02"/>
    <w:pPr>
      <w:topLinePunct w:val="0"/>
      <w:ind w:firstLine="0"/>
    </w:pPr>
    <w:rPr>
      <w:rFonts w:ascii="Courier New" w:hAnsi="Courier New" w:cs="宋体"/>
      <w:sz w:val="21"/>
      <w:szCs w:val="22"/>
    </w:rPr>
  </w:style>
  <w:style w:type="character" w:customStyle="1" w:styleId="Charfb">
    <w:name w:val="无缩进正文 Char"/>
    <w:rsid w:val="007E2E02"/>
    <w:rPr>
      <w:rFonts w:ascii="Courier New" w:eastAsia="宋体" w:hAnsi="Courier New" w:cs="宋体"/>
      <w:kern w:val="2"/>
      <w:sz w:val="21"/>
      <w:szCs w:val="22"/>
      <w:lang w:val="en-US" w:eastAsia="zh-CN" w:bidi="ar-SA"/>
    </w:rPr>
  </w:style>
  <w:style w:type="paragraph" w:customStyle="1" w:styleId="affffff">
    <w:name w:val="线"/>
    <w:basedOn w:val="111"/>
    <w:rsid w:val="00457A68"/>
    <w:pPr>
      <w:pBdr>
        <w:top w:val="single" w:sz="8" w:space="1" w:color="999999"/>
      </w:pBdr>
      <w:spacing w:beforeLines="70" w:before="70" w:afterLines="50" w:after="50" w:line="60" w:lineRule="exact"/>
      <w:ind w:leftChars="-150" w:left="28" w:right="28" w:firstLineChars="100" w:firstLine="100"/>
      <w:textAlignment w:val="baseline"/>
    </w:pPr>
    <w:rPr>
      <w:rFonts w:eastAsia="宋体"/>
      <w:sz w:val="26"/>
      <w:lang w:val="en-GB"/>
    </w:rPr>
  </w:style>
  <w:style w:type="paragraph" w:customStyle="1" w:styleId="1f">
    <w:name w:val="线1"/>
    <w:basedOn w:val="a0"/>
    <w:rsid w:val="007E2E02"/>
    <w:pPr>
      <w:pBdr>
        <w:top w:val="single" w:sz="4" w:space="1" w:color="808080"/>
      </w:pBdr>
      <w:snapToGrid w:val="0"/>
      <w:spacing w:beforeLines="10" w:before="38"/>
    </w:pPr>
  </w:style>
  <w:style w:type="paragraph" w:customStyle="1" w:styleId="affffff0">
    <w:name w:val="线上拓展"/>
    <w:basedOn w:val="a0"/>
    <w:rsid w:val="007E2E02"/>
    <w:pPr>
      <w:spacing w:before="201" w:line="360" w:lineRule="exact"/>
      <w:ind w:leftChars="626" w:left="1315" w:rightChars="117" w:right="246"/>
    </w:pPr>
    <w:rPr>
      <w:rFonts w:eastAsia="楷体_GB2312"/>
      <w:color w:val="000000"/>
    </w:rPr>
  </w:style>
  <w:style w:type="paragraph" w:customStyle="1" w:styleId="affffff1">
    <w:name w:val="项目编号"/>
    <w:basedOn w:val="a0"/>
    <w:next w:val="a0"/>
    <w:rsid w:val="007E2E02"/>
    <w:pPr>
      <w:tabs>
        <w:tab w:val="num" w:pos="425"/>
      </w:tabs>
      <w:topLinePunct w:val="0"/>
      <w:spacing w:beforeLines="35" w:before="120" w:after="120"/>
      <w:ind w:left="425" w:hanging="425"/>
    </w:pPr>
    <w:rPr>
      <w:sz w:val="24"/>
    </w:rPr>
  </w:style>
  <w:style w:type="paragraph" w:customStyle="1" w:styleId="affffff2">
    <w:name w:val="斜体"/>
    <w:basedOn w:val="a0"/>
    <w:rsid w:val="007E2E02"/>
    <w:pPr>
      <w:topLinePunct w:val="0"/>
      <w:spacing w:line="360" w:lineRule="auto"/>
      <w:ind w:firstLine="435"/>
    </w:pPr>
    <w:rPr>
      <w:sz w:val="21"/>
      <w:szCs w:val="24"/>
    </w:rPr>
  </w:style>
  <w:style w:type="paragraph" w:customStyle="1" w:styleId="affffff3">
    <w:name w:val="斜体（楷书）"/>
    <w:basedOn w:val="a0"/>
    <w:rsid w:val="007E2E02"/>
    <w:pPr>
      <w:topLinePunct w:val="0"/>
      <w:spacing w:afterLines="100"/>
    </w:pPr>
    <w:rPr>
      <w:rFonts w:ascii="楷体" w:eastAsia="楷体" w:hAnsi="楷体"/>
      <w:sz w:val="21"/>
      <w:szCs w:val="22"/>
    </w:rPr>
  </w:style>
  <w:style w:type="character" w:customStyle="1" w:styleId="Charfc">
    <w:name w:val="斜体（楷书） Char"/>
    <w:locked/>
    <w:rsid w:val="007E2E02"/>
    <w:rPr>
      <w:rFonts w:ascii="楷体" w:eastAsia="楷体" w:hAnsi="楷体"/>
      <w:kern w:val="2"/>
      <w:sz w:val="21"/>
      <w:szCs w:val="22"/>
      <w:lang w:val="en-US" w:eastAsia="zh-CN" w:bidi="ar-SA"/>
    </w:rPr>
  </w:style>
  <w:style w:type="character" w:customStyle="1" w:styleId="1f0">
    <w:name w:val="斜体1"/>
    <w:rsid w:val="007E2E02"/>
    <w:rPr>
      <w:rFonts w:ascii="Times New Roman" w:hAnsi="Times New Roman"/>
      <w:i/>
    </w:rPr>
  </w:style>
  <w:style w:type="paragraph" w:customStyle="1" w:styleId="affffff4">
    <w:name w:val="斜体字"/>
    <w:basedOn w:val="a0"/>
    <w:rsid w:val="007E2E02"/>
    <w:pPr>
      <w:topLinePunct w:val="0"/>
      <w:spacing w:afterLines="100" w:after="312"/>
      <w:ind w:firstLine="420"/>
    </w:pPr>
    <w:rPr>
      <w:rFonts w:ascii="楷体" w:eastAsia="楷体" w:hAnsi="楷体" w:cs="宋体"/>
      <w:sz w:val="21"/>
      <w:szCs w:val="22"/>
    </w:rPr>
  </w:style>
  <w:style w:type="character" w:customStyle="1" w:styleId="Charfd">
    <w:name w:val="斜体字 Char"/>
    <w:locked/>
    <w:rsid w:val="007E2E02"/>
    <w:rPr>
      <w:rFonts w:ascii="楷体" w:eastAsia="楷体" w:hAnsi="楷体" w:cs="宋体"/>
      <w:kern w:val="2"/>
      <w:sz w:val="21"/>
      <w:szCs w:val="22"/>
      <w:lang w:val="en-US" w:eastAsia="zh-CN" w:bidi="ar-SA"/>
    </w:rPr>
  </w:style>
  <w:style w:type="paragraph" w:customStyle="1" w:styleId="1f1">
    <w:name w:val="新标题1"/>
    <w:basedOn w:val="a0"/>
    <w:rsid w:val="00457A68"/>
    <w:pPr>
      <w:topLinePunct w:val="0"/>
      <w:ind w:firstLineChars="0" w:firstLine="0"/>
      <w:jc w:val="left"/>
    </w:pPr>
    <w:rPr>
      <w:rFonts w:ascii="Arial" w:eastAsia="汉仪书宋一简" w:hAnsi="Arial"/>
      <w:i/>
      <w:iCs/>
      <w:color w:val="000000"/>
      <w:kern w:val="0"/>
      <w:sz w:val="60"/>
      <w:szCs w:val="60"/>
    </w:rPr>
  </w:style>
  <w:style w:type="character" w:customStyle="1" w:styleId="Charfe">
    <w:name w:val="行内代码 Char"/>
    <w:rsid w:val="00457A68"/>
    <w:rPr>
      <w:rFonts w:ascii="Courier" w:eastAsia="宋体" w:hAnsi="Courier" w:cs="Times New Roman"/>
      <w:kern w:val="2"/>
      <w:sz w:val="16"/>
      <w:szCs w:val="22"/>
    </w:rPr>
  </w:style>
  <w:style w:type="paragraph" w:customStyle="1" w:styleId="affffff5">
    <w:name w:val="序号"/>
    <w:basedOn w:val="a0"/>
    <w:rsid w:val="00457A68"/>
    <w:pPr>
      <w:tabs>
        <w:tab w:val="left" w:pos="644"/>
      </w:tabs>
      <w:ind w:leftChars="201" w:left="306" w:hangingChars="105" w:hanging="105"/>
    </w:pPr>
    <w:rPr>
      <w:rFonts w:eastAsia="汉仪书宋一简"/>
    </w:rPr>
  </w:style>
  <w:style w:type="character" w:customStyle="1" w:styleId="TheSansMonoCondensed-SemiLight11">
    <w:name w:val="样式 (西文) TheSansMonoCondensed-SemiLight 11 磅"/>
    <w:rsid w:val="00457A68"/>
    <w:rPr>
      <w:rFonts w:ascii="TheSansMonoCondensed-SemiLight" w:hAnsi="TheSansMonoCondensed-SemiLight"/>
      <w:kern w:val="0"/>
      <w:sz w:val="21"/>
    </w:rPr>
  </w:style>
  <w:style w:type="paragraph" w:customStyle="1" w:styleId="11110505">
    <w:name w:val="样式 1.1.1.1 + 五号 段前: 0.5 行 段后: 0.5 行"/>
    <w:basedOn w:val="a0"/>
    <w:next w:val="111"/>
    <w:rsid w:val="007E2E02"/>
    <w:pPr>
      <w:widowControl/>
      <w:topLinePunct w:val="0"/>
      <w:ind w:firstLine="0"/>
      <w:jc w:val="left"/>
    </w:pPr>
    <w:rPr>
      <w:rFonts w:ascii="Arial" w:eastAsia="汉仪中黑简" w:hAnsi="Arial" w:cs="宋体"/>
      <w:bCs/>
      <w:kern w:val="0"/>
      <w:sz w:val="21"/>
      <w:szCs w:val="28"/>
      <w:lang w:val="zh-CN"/>
    </w:rPr>
  </w:style>
  <w:style w:type="paragraph" w:customStyle="1" w:styleId="11110505TimesNewRoman">
    <w:name w:val="样式 1.1.1.1 + 五号 段前: 0.5 行 段后: 0.5 行 + (符号) Times New Roman"/>
    <w:rsid w:val="007E2E02"/>
    <w:rPr>
      <w:rFonts w:ascii="Arial" w:eastAsia="汉仪中黑简" w:hAnsi="Arial" w:cs="Arial"/>
      <w:bCs/>
      <w:sz w:val="24"/>
      <w:szCs w:val="28"/>
      <w:lang w:val="zh-CN"/>
    </w:rPr>
  </w:style>
  <w:style w:type="character" w:customStyle="1" w:styleId="112">
    <w:name w:val="样式 11 磅"/>
    <w:rsid w:val="007E2E02"/>
    <w:rPr>
      <w:rFonts w:eastAsia="Times New Roman"/>
      <w:sz w:val="22"/>
    </w:rPr>
  </w:style>
  <w:style w:type="character" w:customStyle="1" w:styleId="TimesNewRoman11">
    <w:name w:val="样式 Times New Roman 11 磅"/>
    <w:rsid w:val="007E2E02"/>
    <w:rPr>
      <w:rFonts w:ascii="Times" w:hAnsi="Times" w:cs="Times"/>
      <w:sz w:val="22"/>
      <w:szCs w:val="22"/>
    </w:rPr>
  </w:style>
  <w:style w:type="paragraph" w:customStyle="1" w:styleId="1012">
    <w:name w:val="样式 标题 1 + 段前: 0 磅 段后: 12 磅 行距: 单倍行距"/>
    <w:basedOn w:val="1"/>
    <w:next w:val="1"/>
    <w:autoRedefine/>
    <w:rsid w:val="007E2E02"/>
    <w:pPr>
      <w:spacing w:before="0" w:after="240"/>
    </w:pPr>
    <w:rPr>
      <w:sz w:val="44"/>
    </w:rPr>
  </w:style>
  <w:style w:type="paragraph" w:customStyle="1" w:styleId="115">
    <w:name w:val="样式 标题 1 + 行距: 1.5 倍行距"/>
    <w:basedOn w:val="1"/>
    <w:rsid w:val="00457A68"/>
    <w:pPr>
      <w:spacing w:before="340" w:afterLines="100" w:after="312" w:line="360" w:lineRule="auto"/>
    </w:pPr>
    <w:rPr>
      <w:rFonts w:eastAsia="宋体"/>
      <w:szCs w:val="20"/>
    </w:rPr>
  </w:style>
  <w:style w:type="paragraph" w:customStyle="1" w:styleId="2a">
    <w:name w:val="样式 标题 2 +"/>
    <w:basedOn w:val="2"/>
    <w:rsid w:val="007E2E02"/>
    <w:pPr>
      <w:topLinePunct w:val="0"/>
      <w:ind w:firstLine="0"/>
      <w:textAlignment w:val="auto"/>
    </w:pPr>
    <w:rPr>
      <w:kern w:val="0"/>
      <w:sz w:val="28"/>
    </w:rPr>
  </w:style>
  <w:style w:type="paragraph" w:customStyle="1" w:styleId="215">
    <w:name w:val="样式 标题 2 + 行距: 1.5 倍行距"/>
    <w:basedOn w:val="2"/>
    <w:rsid w:val="00457A68"/>
    <w:pPr>
      <w:topLinePunct w:val="0"/>
      <w:spacing w:before="193" w:after="193" w:line="360" w:lineRule="auto"/>
      <w:ind w:firstLine="0"/>
      <w:textAlignment w:val="auto"/>
    </w:pPr>
    <w:rPr>
      <w:rFonts w:ascii="宋体" w:eastAsia="宋体" w:hAnsi="宋体"/>
      <w:sz w:val="28"/>
    </w:rPr>
  </w:style>
  <w:style w:type="paragraph" w:customStyle="1" w:styleId="33">
    <w:name w:val="样式 标题 3"/>
    <w:basedOn w:val="3"/>
    <w:autoRedefine/>
    <w:rsid w:val="00457A68"/>
    <w:pPr>
      <w:widowControl/>
      <w:topLinePunct w:val="0"/>
      <w:spacing w:line="415" w:lineRule="auto"/>
      <w:ind w:leftChars="95" w:left="199" w:firstLine="0"/>
      <w:jc w:val="left"/>
    </w:pPr>
    <w:rPr>
      <w:rFonts w:ascii="Arial" w:eastAsia="黑体" w:hAnsi="Arial" w:cs="宋体"/>
      <w:sz w:val="30"/>
    </w:rPr>
  </w:style>
  <w:style w:type="paragraph" w:customStyle="1" w:styleId="315">
    <w:name w:val="样式 标题 3 + 行距: 1.5 倍行距"/>
    <w:basedOn w:val="3"/>
    <w:autoRedefine/>
    <w:rsid w:val="00457A68"/>
    <w:pPr>
      <w:widowControl/>
      <w:topLinePunct w:val="0"/>
      <w:spacing w:line="360" w:lineRule="auto"/>
      <w:ind w:firstLine="0"/>
      <w:jc w:val="left"/>
    </w:pPr>
    <w:rPr>
      <w:rFonts w:ascii="Arial" w:eastAsia="黑体" w:hAnsi="Arial" w:cs="宋体"/>
      <w:kern w:val="0"/>
      <w:sz w:val="30"/>
    </w:rPr>
  </w:style>
  <w:style w:type="paragraph" w:customStyle="1" w:styleId="310">
    <w:name w:val="样式 标题 3 +1"/>
    <w:basedOn w:val="3"/>
    <w:rsid w:val="007E2E02"/>
    <w:pPr>
      <w:topLinePunct w:val="0"/>
      <w:ind w:firstLine="0"/>
    </w:pPr>
    <w:rPr>
      <w:kern w:val="0"/>
    </w:rPr>
  </w:style>
  <w:style w:type="paragraph" w:customStyle="1" w:styleId="4Arial">
    <w:name w:val="样式 标题 4 + (西文) Arial"/>
    <w:basedOn w:val="4"/>
    <w:autoRedefine/>
    <w:rsid w:val="00457A68"/>
    <w:pPr>
      <w:topLinePunct w:val="0"/>
      <w:spacing w:line="377" w:lineRule="auto"/>
      <w:ind w:firstLine="0"/>
    </w:pPr>
  </w:style>
  <w:style w:type="character" w:customStyle="1" w:styleId="4ArialChar">
    <w:name w:val="样式 标题 4 + (西文) Arial Char"/>
    <w:rsid w:val="00457A68"/>
    <w:rPr>
      <w:rFonts w:ascii="Arial" w:eastAsia="黑体" w:hAnsi="Arial" w:cs="Times New Roman"/>
      <w:b/>
      <w:bCs/>
      <w:kern w:val="2"/>
      <w:sz w:val="28"/>
      <w:szCs w:val="28"/>
      <w:lang w:val="en-US" w:eastAsia="zh-CN" w:bidi="ar-SA"/>
    </w:rPr>
  </w:style>
  <w:style w:type="paragraph" w:customStyle="1" w:styleId="400">
    <w:name w:val="样式 标题 4 + 首行缩进:  0 字符"/>
    <w:basedOn w:val="4"/>
    <w:autoRedefine/>
    <w:rsid w:val="00457A68"/>
    <w:pPr>
      <w:topLinePunct w:val="0"/>
      <w:spacing w:line="360" w:lineRule="auto"/>
      <w:ind w:firstLine="0"/>
    </w:pPr>
    <w:rPr>
      <w:rFonts w:cs="宋体"/>
      <w:szCs w:val="20"/>
    </w:rPr>
  </w:style>
  <w:style w:type="character" w:customStyle="1" w:styleId="40Char">
    <w:name w:val="样式 标题 4 + 首行缩进:  0 字符 Char"/>
    <w:rsid w:val="00457A68"/>
    <w:rPr>
      <w:rFonts w:ascii="Arial" w:eastAsia="黑体" w:hAnsi="Arial" w:cs="宋体"/>
      <w:b/>
      <w:bCs/>
      <w:kern w:val="2"/>
      <w:sz w:val="28"/>
      <w:szCs w:val="28"/>
      <w:lang w:val="en-US" w:eastAsia="zh-CN" w:bidi="ar-SA"/>
    </w:rPr>
  </w:style>
  <w:style w:type="paragraph" w:customStyle="1" w:styleId="420">
    <w:name w:val="样式 标题 4 + 首行缩进:  2 字符"/>
    <w:basedOn w:val="4"/>
    <w:autoRedefine/>
    <w:rsid w:val="00457A68"/>
    <w:pPr>
      <w:topLinePunct w:val="0"/>
      <w:spacing w:line="377" w:lineRule="auto"/>
      <w:ind w:firstLine="0"/>
    </w:pPr>
    <w:rPr>
      <w:rFonts w:cs="宋体"/>
      <w:szCs w:val="20"/>
    </w:rPr>
  </w:style>
  <w:style w:type="paragraph" w:customStyle="1" w:styleId="LucidaTypewriterBold">
    <w:name w:val="样式 程序 + LucidaTypewriterBold 加粗"/>
    <w:basedOn w:val="af5"/>
    <w:rsid w:val="007E2E02"/>
    <w:pPr>
      <w:spacing w:line="240" w:lineRule="auto"/>
      <w:ind w:firstLineChars="200" w:firstLine="200"/>
    </w:pPr>
    <w:rPr>
      <w:b/>
      <w:bCs/>
      <w:spacing w:val="-6"/>
      <w:szCs w:val="15"/>
    </w:rPr>
  </w:style>
  <w:style w:type="character" w:customStyle="1" w:styleId="LucidaTypewriterBoldChar">
    <w:name w:val="样式 程序 + LucidaTypewriterBold 加粗 Char"/>
    <w:rsid w:val="007E2E02"/>
    <w:rPr>
      <w:rFonts w:ascii="Courier" w:eastAsia="汉仪书宋一简" w:hAnsi="Courier" w:cs="Courier New"/>
      <w:b/>
      <w:bCs/>
      <w:spacing w:val="-6"/>
      <w:sz w:val="16"/>
      <w:szCs w:val="15"/>
      <w:lang w:val="en-US" w:eastAsia="zh-CN" w:bidi="ar-SA"/>
    </w:rPr>
  </w:style>
  <w:style w:type="paragraph" w:customStyle="1" w:styleId="LucidaTypewriterOblique">
    <w:name w:val="样式 程序 + LucidaTypewriterOblique 倾斜"/>
    <w:basedOn w:val="af5"/>
    <w:rsid w:val="007E2E02"/>
    <w:pPr>
      <w:spacing w:line="240" w:lineRule="auto"/>
      <w:ind w:firstLineChars="200" w:firstLine="200"/>
    </w:pPr>
    <w:rPr>
      <w:i/>
      <w:iCs/>
      <w:spacing w:val="-6"/>
      <w:szCs w:val="15"/>
    </w:rPr>
  </w:style>
  <w:style w:type="character" w:customStyle="1" w:styleId="LucidaTypewriterObliqueChar">
    <w:name w:val="样式 程序 + LucidaTypewriterOblique 倾斜 Char"/>
    <w:rsid w:val="007E2E02"/>
    <w:rPr>
      <w:rFonts w:ascii="Courier" w:eastAsia="汉仪书宋一简" w:hAnsi="Courier" w:cs="Courier New"/>
      <w:i/>
      <w:iCs/>
      <w:spacing w:val="-6"/>
      <w:sz w:val="16"/>
      <w:szCs w:val="15"/>
      <w:lang w:val="en-US" w:eastAsia="zh-CN" w:bidi="ar-SA"/>
    </w:rPr>
  </w:style>
  <w:style w:type="paragraph" w:customStyle="1" w:styleId="020205025">
    <w:name w:val="样式 代码清单 + 左侧:  0.2 字符 右侧:  0.2 字符 段前: 0.5 行 段后: 0.25 行"/>
    <w:basedOn w:val="aff5"/>
    <w:link w:val="020205025Char1"/>
    <w:rsid w:val="00457A68"/>
    <w:pPr>
      <w:spacing w:before="146" w:afterLines="10" w:after="73"/>
      <w:ind w:left="40" w:right="40" w:firstLineChars="200" w:firstLine="200"/>
      <w:jc w:val="left"/>
    </w:pPr>
    <w:rPr>
      <w:rFonts w:eastAsia="汉仪书宋一简" w:cs="宋体"/>
      <w:kern w:val="19"/>
      <w:szCs w:val="20"/>
    </w:rPr>
  </w:style>
  <w:style w:type="character" w:customStyle="1" w:styleId="020205025Char1">
    <w:name w:val="样式 代码清单 + 左侧:  0.2 字符 右侧:  0.2 字符 段前: 0.5 行 段后: 0.25 行 Char1"/>
    <w:link w:val="020205025"/>
    <w:rsid w:val="00457A68"/>
    <w:rPr>
      <w:rFonts w:eastAsia="汉仪书宋一简" w:cs="宋体"/>
      <w:color w:val="000000"/>
      <w:kern w:val="19"/>
      <w:lang w:val="en-US" w:eastAsia="zh-CN" w:bidi="ar-SA"/>
    </w:rPr>
  </w:style>
  <w:style w:type="character" w:customStyle="1" w:styleId="020205025Char">
    <w:name w:val="样式 代码清单 + 左侧:  0.2 字符 右侧:  0.2 字符 段前: 0.5 行 段后: 0.25 行 Char"/>
    <w:rsid w:val="00457A68"/>
    <w:rPr>
      <w:rFonts w:eastAsia="宋体" w:cs="宋体"/>
      <w:color w:val="000000"/>
      <w:kern w:val="20"/>
      <w:szCs w:val="24"/>
      <w:lang w:val="en-US" w:eastAsia="zh-CN" w:bidi="ar-SA"/>
    </w:rPr>
  </w:style>
  <w:style w:type="paragraph" w:customStyle="1" w:styleId="1f2">
    <w:name w:val="样式 列表1 +"/>
    <w:basedOn w:val="a0"/>
    <w:rsid w:val="00457A68"/>
    <w:pPr>
      <w:topLinePunct w:val="0"/>
      <w:spacing w:before="120" w:after="120"/>
      <w:ind w:rightChars="40" w:right="84" w:firstLineChars="0" w:firstLine="0"/>
      <w:jc w:val="left"/>
    </w:pPr>
    <w:rPr>
      <w:rFonts w:eastAsia="汉仪书宋一简"/>
      <w:color w:val="000000"/>
      <w:kern w:val="0"/>
      <w:sz w:val="21"/>
      <w:szCs w:val="21"/>
    </w:rPr>
  </w:style>
  <w:style w:type="paragraph" w:customStyle="1" w:styleId="340505">
    <w:name w:val="样式 图注 + 左 悬挂缩进: 3.4 字符 段前: 0.5 行 段后: 0.5 行"/>
    <w:basedOn w:val="afffff7"/>
    <w:rsid w:val="00457A68"/>
    <w:pPr>
      <w:ind w:leftChars="0" w:left="0" w:rightChars="0" w:right="0" w:firstLineChars="0" w:firstLine="0"/>
    </w:pPr>
    <w:rPr>
      <w:rFonts w:eastAsia="汉仪书宋一简" w:cs="宋体"/>
      <w:bCs w:val="0"/>
      <w:szCs w:val="20"/>
    </w:rPr>
  </w:style>
  <w:style w:type="character" w:customStyle="1" w:styleId="340505Char">
    <w:name w:val="样式 图注 + 左 悬挂缩进: 3.4 字符 段前: 0.5 行 段后: 0.5 行 Char"/>
    <w:rsid w:val="00457A68"/>
    <w:rPr>
      <w:rFonts w:eastAsia="宋体" w:cs="宋体"/>
      <w:bCs/>
      <w:kern w:val="20"/>
      <w:sz w:val="18"/>
      <w:szCs w:val="24"/>
      <w:lang w:val="en-US" w:eastAsia="zh-CN" w:bidi="ar-SA"/>
    </w:rPr>
  </w:style>
  <w:style w:type="character" w:customStyle="1" w:styleId="340505Char1">
    <w:name w:val="样式 图注 + 左 悬挂缩进: 3.4 字符 段前: 0.5 行 段后: 0.5 行 Char1"/>
    <w:rsid w:val="00457A68"/>
    <w:rPr>
      <w:rFonts w:eastAsia="宋体" w:cs="宋体"/>
      <w:bCs/>
      <w:kern w:val="20"/>
      <w:sz w:val="18"/>
      <w:szCs w:val="24"/>
      <w:lang w:val="en-US" w:eastAsia="zh-CN" w:bidi="ar-SA"/>
    </w:rPr>
  </w:style>
  <w:style w:type="character" w:customStyle="1" w:styleId="340505Char2">
    <w:name w:val="样式 图注 + 左 悬挂缩进: 3.4 字符 段前: 0.5 行 段后: 0.5 行 Char2"/>
    <w:rsid w:val="00457A68"/>
    <w:rPr>
      <w:rFonts w:eastAsia="宋体" w:cs="宋体"/>
      <w:bCs/>
      <w:kern w:val="20"/>
      <w:sz w:val="18"/>
      <w:szCs w:val="24"/>
      <w:lang w:val="en-US" w:eastAsia="zh-CN" w:bidi="ar-SA"/>
    </w:rPr>
  </w:style>
  <w:style w:type="character" w:customStyle="1" w:styleId="340505Char3">
    <w:name w:val="样式 图注 + 左 悬挂缩进: 3.4 字符 段前: 0.5 行 段后: 0.5 行 Char3"/>
    <w:rsid w:val="007E2E02"/>
    <w:rPr>
      <w:rFonts w:eastAsia="汉仪书宋一简" w:cs="宋体"/>
      <w:snapToGrid w:val="0"/>
      <w:kern w:val="18"/>
      <w:sz w:val="18"/>
      <w:szCs w:val="18"/>
      <w:lang w:val="en-US" w:eastAsia="zh-CN" w:bidi="ar-SA"/>
    </w:rPr>
  </w:style>
  <w:style w:type="character" w:customStyle="1" w:styleId="affffff6">
    <w:name w:val="样式 正文 +"/>
    <w:rsid w:val="007E2E02"/>
    <w:rPr>
      <w:i/>
      <w:iCs/>
      <w:kern w:val="0"/>
    </w:rPr>
  </w:style>
  <w:style w:type="paragraph" w:customStyle="1" w:styleId="1178">
    <w:name w:val="样式 正文列表 + 左侧:  1 字符 右侧:  1 字符 段前: 7.8 磅"/>
    <w:basedOn w:val="a0"/>
    <w:rsid w:val="007E2E02"/>
    <w:pPr>
      <w:topLinePunct w:val="0"/>
      <w:ind w:leftChars="200" w:left="200" w:rightChars="100" w:right="100" w:firstLine="0"/>
      <w:jc w:val="left"/>
    </w:pPr>
    <w:rPr>
      <w:rFonts w:ascii="Utopia-Regular" w:hAnsi="Utopia-Regular" w:cs="宋体"/>
      <w:kern w:val="0"/>
    </w:rPr>
  </w:style>
  <w:style w:type="paragraph" w:customStyle="1" w:styleId="0202075075">
    <w:name w:val="样式 注意 + 左侧:  0.2 字符 右侧:  0.2 字符 段前: 0.75 行 段后: 0.75 行"/>
    <w:basedOn w:val="affffff7"/>
    <w:rsid w:val="00457A68"/>
    <w:pPr>
      <w:pBdr>
        <w:top w:val="none" w:sz="0" w:space="0" w:color="auto"/>
        <w:bottom w:val="none" w:sz="0" w:space="0" w:color="auto"/>
      </w:pBdr>
      <w:spacing w:beforeLines="100" w:before="100" w:afterLines="100" w:after="100"/>
      <w:ind w:leftChars="300" w:left="300" w:rightChars="50" w:right="50" w:firstLineChars="0"/>
    </w:pPr>
    <w:rPr>
      <w:rFonts w:cs="宋体"/>
      <w:bCs w:val="0"/>
    </w:rPr>
  </w:style>
  <w:style w:type="paragraph" w:customStyle="1" w:styleId="affffff7">
    <w:name w:val="注意"/>
    <w:basedOn w:val="a0"/>
    <w:rsid w:val="00457A68"/>
    <w:pPr>
      <w:pBdr>
        <w:top w:val="single" w:sz="8" w:space="3" w:color="999999"/>
        <w:bottom w:val="single" w:sz="8" w:space="4" w:color="999999"/>
      </w:pBdr>
      <w:spacing w:beforeLines="75" w:before="75" w:afterLines="75" w:after="75"/>
      <w:ind w:leftChars="20" w:left="20" w:rightChars="20" w:right="20" w:firstLine="0"/>
      <w:textAlignment w:val="center"/>
    </w:pPr>
    <w:rPr>
      <w:rFonts w:eastAsia="楷体_GB2312"/>
      <w:bCs/>
      <w:szCs w:val="30"/>
      <w:lang w:val="zh-CN"/>
    </w:rPr>
  </w:style>
  <w:style w:type="character" w:customStyle="1" w:styleId="1f3">
    <w:name w:val="样式1"/>
    <w:rsid w:val="00457A68"/>
    <w:rPr>
      <w:rFonts w:ascii="Courier" w:eastAsia="汉仪综艺体简" w:hAnsi="Courier"/>
      <w:color w:val="auto"/>
      <w:spacing w:val="0"/>
      <w:sz w:val="18"/>
      <w:szCs w:val="19"/>
    </w:rPr>
  </w:style>
  <w:style w:type="paragraph" w:customStyle="1" w:styleId="2b">
    <w:name w:val="样式2"/>
    <w:basedOn w:val="afffff7"/>
    <w:rsid w:val="009E6CA2"/>
    <w:pPr>
      <w:spacing w:beforeLines="0" w:before="0" w:line="160" w:lineRule="atLeast"/>
      <w:ind w:leftChars="0" w:left="0" w:rightChars="0" w:right="0" w:firstLineChars="0" w:firstLine="0"/>
    </w:pPr>
    <w:rPr>
      <w:bCs w:val="0"/>
      <w:position w:val="-1"/>
    </w:rPr>
  </w:style>
  <w:style w:type="paragraph" w:customStyle="1" w:styleId="34">
    <w:name w:val="样式3"/>
    <w:basedOn w:val="afffff7"/>
    <w:rsid w:val="009E6CA2"/>
    <w:pPr>
      <w:spacing w:beforeLines="0" w:before="0" w:line="160" w:lineRule="atLeast"/>
      <w:ind w:leftChars="0" w:left="0" w:rightChars="0" w:right="0" w:firstLineChars="0" w:firstLine="0"/>
    </w:pPr>
  </w:style>
  <w:style w:type="character" w:customStyle="1" w:styleId="43">
    <w:name w:val="样式4"/>
    <w:rsid w:val="007E2E02"/>
    <w:rPr>
      <w:i/>
    </w:rPr>
  </w:style>
  <w:style w:type="character" w:styleId="affffff8">
    <w:name w:val="Strong"/>
    <w:uiPriority w:val="22"/>
    <w:qFormat/>
    <w:rsid w:val="00FD1DBA"/>
    <w:rPr>
      <w:b/>
      <w:bCs/>
    </w:rPr>
  </w:style>
  <w:style w:type="character" w:customStyle="1" w:styleId="Charff">
    <w:name w:val="页脚 Char"/>
    <w:uiPriority w:val="99"/>
    <w:rsid w:val="007E2E02"/>
    <w:rPr>
      <w:kern w:val="2"/>
      <w:sz w:val="18"/>
      <w:szCs w:val="18"/>
    </w:rPr>
  </w:style>
  <w:style w:type="character" w:styleId="affffff9">
    <w:name w:val="page number"/>
    <w:basedOn w:val="a1"/>
    <w:rsid w:val="00FD1DBA"/>
  </w:style>
  <w:style w:type="character" w:customStyle="1" w:styleId="Charff0">
    <w:name w:val="页眉 Char"/>
    <w:uiPriority w:val="99"/>
    <w:rsid w:val="00457A68"/>
    <w:rPr>
      <w:rFonts w:cs="宋体"/>
      <w:sz w:val="18"/>
      <w:szCs w:val="18"/>
    </w:rPr>
  </w:style>
  <w:style w:type="paragraph" w:customStyle="1" w:styleId="affffffa">
    <w:name w:val="一行准则"/>
    <w:basedOn w:val="affffffb"/>
    <w:rsid w:val="00457A68"/>
    <w:pPr>
      <w:spacing w:before="150" w:after="150"/>
      <w:ind w:left="40" w:right="40" w:firstLine="400"/>
    </w:pPr>
  </w:style>
  <w:style w:type="paragraph" w:customStyle="1" w:styleId="affffffb">
    <w:name w:val="准则代码"/>
    <w:basedOn w:val="affffffc"/>
    <w:rsid w:val="00457A68"/>
    <w:pPr>
      <w:pBdr>
        <w:top w:val="single" w:sz="12" w:space="4" w:color="999999"/>
        <w:bottom w:val="single" w:sz="12" w:space="4" w:color="999999"/>
      </w:pBdr>
      <w:snapToGrid w:val="0"/>
      <w:spacing w:beforeLines="40" w:before="40" w:afterLines="40" w:after="40"/>
      <w:ind w:left="20" w:firstLineChars="200" w:firstLine="200"/>
    </w:pPr>
    <w:rPr>
      <w:kern w:val="0"/>
      <w:sz w:val="20"/>
    </w:rPr>
  </w:style>
  <w:style w:type="paragraph" w:customStyle="1" w:styleId="affffffc">
    <w:name w:val="准则"/>
    <w:basedOn w:val="a0"/>
    <w:link w:val="Charff1"/>
    <w:rsid w:val="00457A68"/>
    <w:pPr>
      <w:spacing w:beforeLines="50" w:before="50" w:afterLines="50" w:after="50"/>
      <w:ind w:leftChars="20" w:left="170" w:rightChars="20" w:right="20" w:hangingChars="150" w:hanging="150"/>
      <w:textAlignment w:val="center"/>
    </w:pPr>
    <w:rPr>
      <w:rFonts w:eastAsia="汉仪楷体简"/>
      <w:bCs/>
      <w:sz w:val="19"/>
      <w:szCs w:val="30"/>
      <w:lang w:val="zh-CN"/>
    </w:rPr>
  </w:style>
  <w:style w:type="character" w:customStyle="1" w:styleId="Charff1">
    <w:name w:val="准则 Char"/>
    <w:link w:val="affffffc"/>
    <w:rsid w:val="00457A68"/>
    <w:rPr>
      <w:rFonts w:eastAsia="汉仪楷体简"/>
      <w:bCs/>
      <w:kern w:val="19"/>
      <w:sz w:val="19"/>
      <w:szCs w:val="30"/>
      <w:lang w:val="zh-CN" w:eastAsia="zh-CN" w:bidi="ar-SA"/>
    </w:rPr>
  </w:style>
  <w:style w:type="character" w:styleId="affffffd">
    <w:name w:val="FollowedHyperlink"/>
    <w:uiPriority w:val="99"/>
    <w:rsid w:val="00FD1DBA"/>
    <w:rPr>
      <w:color w:val="800080"/>
      <w:u w:val="single"/>
    </w:rPr>
  </w:style>
  <w:style w:type="paragraph" w:customStyle="1" w:styleId="a">
    <w:name w:val="圆点"/>
    <w:basedOn w:val="af1"/>
    <w:link w:val="CharChar0"/>
    <w:rsid w:val="009149F3"/>
    <w:pPr>
      <w:numPr>
        <w:numId w:val="16"/>
      </w:numPr>
      <w:tabs>
        <w:tab w:val="clear" w:pos="735"/>
        <w:tab w:val="clear" w:pos="840"/>
      </w:tabs>
      <w:ind w:left="647" w:firstLineChars="0" w:hanging="227"/>
    </w:pPr>
    <w:rPr>
      <w:szCs w:val="21"/>
      <w:lang w:val="en-GB"/>
    </w:rPr>
  </w:style>
  <w:style w:type="character" w:customStyle="1" w:styleId="CharChar0">
    <w:name w:val="圆点 Char Char"/>
    <w:link w:val="a"/>
    <w:rsid w:val="009149F3"/>
    <w:rPr>
      <w:rFonts w:eastAsia="方正书宋简体"/>
      <w:spacing w:val="4"/>
      <w:kern w:val="2"/>
      <w:szCs w:val="21"/>
      <w:lang w:val="en-GB" w:eastAsia="zh-CN" w:bidi="ar-SA"/>
    </w:rPr>
  </w:style>
  <w:style w:type="paragraph" w:customStyle="1" w:styleId="affffffe">
    <w:name w:val="源代码标记"/>
    <w:basedOn w:val="a0"/>
    <w:rsid w:val="00457A68"/>
    <w:pPr>
      <w:shd w:val="pct5" w:color="auto" w:fill="auto"/>
      <w:tabs>
        <w:tab w:val="left" w:pos="426"/>
        <w:tab w:val="left" w:pos="851"/>
        <w:tab w:val="left" w:pos="1276"/>
        <w:tab w:val="left" w:pos="1701"/>
        <w:tab w:val="left" w:pos="2127"/>
        <w:tab w:val="left" w:pos="2552"/>
        <w:tab w:val="left" w:pos="2977"/>
      </w:tabs>
      <w:suppressAutoHyphens/>
      <w:wordWrap w:val="0"/>
      <w:topLinePunct w:val="0"/>
      <w:ind w:rightChars="100" w:right="180" w:firstLineChars="0" w:firstLine="0"/>
    </w:pPr>
    <w:rPr>
      <w:rFonts w:ascii="Consolas" w:eastAsia="汉仪书宋一简" w:hAnsi="Consolas"/>
      <w:w w:val="90"/>
      <w:kern w:val="0"/>
      <w:sz w:val="21"/>
      <w:szCs w:val="16"/>
    </w:rPr>
  </w:style>
  <w:style w:type="paragraph" w:customStyle="1" w:styleId="afffffff">
    <w:name w:val="运行结果"/>
    <w:basedOn w:val="a0"/>
    <w:rsid w:val="007E2E02"/>
    <w:pPr>
      <w:pBdr>
        <w:top w:val="single" w:sz="8" w:space="4" w:color="999999"/>
        <w:bottom w:val="single" w:sz="8" w:space="4" w:color="999999"/>
      </w:pBdr>
      <w:spacing w:beforeLines="75" w:before="234" w:afterLines="75" w:after="234"/>
      <w:ind w:left="285" w:hangingChars="285" w:hanging="285"/>
      <w:jc w:val="left"/>
      <w:textAlignment w:val="center"/>
    </w:pPr>
    <w:rPr>
      <w:rFonts w:eastAsia="宋体"/>
      <w:kern w:val="20"/>
      <w:lang w:val="zh-CN"/>
    </w:rPr>
  </w:style>
  <w:style w:type="paragraph" w:customStyle="1" w:styleId="afffffff0">
    <w:name w:val="正文段落"/>
    <w:basedOn w:val="a0"/>
    <w:link w:val="Char17"/>
    <w:rsid w:val="00430494"/>
    <w:rPr>
      <w:rFonts w:cs="宋体"/>
      <w:kern w:val="0"/>
    </w:rPr>
  </w:style>
  <w:style w:type="character" w:customStyle="1" w:styleId="Charff2">
    <w:name w:val="正文段落 Char"/>
    <w:rsid w:val="007E2E02"/>
    <w:rPr>
      <w:rFonts w:eastAsia="宋体" w:cs="宋体"/>
      <w:lang w:val="en-US" w:eastAsia="zh-CN" w:bidi="ar-SA"/>
    </w:rPr>
  </w:style>
  <w:style w:type="paragraph" w:customStyle="1" w:styleId="afffffff1">
    <w:name w:val="正文列表"/>
    <w:basedOn w:val="a0"/>
    <w:rsid w:val="007E2E02"/>
    <w:pPr>
      <w:topLinePunct w:val="0"/>
      <w:ind w:leftChars="200" w:left="200" w:rightChars="100" w:right="100" w:firstLine="0"/>
      <w:jc w:val="left"/>
    </w:pPr>
    <w:rPr>
      <w:rFonts w:ascii="Utopia-Regular" w:hAnsi="Utopia-Regular" w:cs="Utopia-Regular"/>
      <w:kern w:val="0"/>
      <w:szCs w:val="21"/>
    </w:rPr>
  </w:style>
  <w:style w:type="paragraph" w:styleId="afffffff2">
    <w:name w:val="Body Text Indent"/>
    <w:basedOn w:val="a0"/>
    <w:link w:val="Charff3"/>
    <w:rsid w:val="00FD1DBA"/>
    <w:pPr>
      <w:spacing w:line="500" w:lineRule="exact"/>
      <w:ind w:leftChars="684" w:left="1436"/>
    </w:pPr>
    <w:rPr>
      <w:bCs/>
      <w:sz w:val="24"/>
      <w:szCs w:val="28"/>
    </w:rPr>
  </w:style>
  <w:style w:type="paragraph" w:styleId="2c">
    <w:name w:val="Body Text First Indent 2"/>
    <w:basedOn w:val="afffffff2"/>
    <w:rsid w:val="00457A68"/>
    <w:pPr>
      <w:topLinePunct w:val="0"/>
      <w:spacing w:line="360" w:lineRule="auto"/>
      <w:ind w:leftChars="0" w:left="0" w:firstLine="0"/>
    </w:pPr>
    <w:rPr>
      <w:kern w:val="0"/>
      <w:sz w:val="21"/>
      <w:szCs w:val="21"/>
    </w:rPr>
  </w:style>
  <w:style w:type="paragraph" w:styleId="2d">
    <w:name w:val="Body Text 2"/>
    <w:basedOn w:val="a0"/>
    <w:rsid w:val="00FD1DBA"/>
    <w:pPr>
      <w:spacing w:line="400" w:lineRule="exact"/>
    </w:pPr>
    <w:rPr>
      <w:b/>
      <w:sz w:val="18"/>
      <w:szCs w:val="21"/>
      <w14:shadow w14:blurRad="50800" w14:dist="38100" w14:dir="2700000" w14:sx="100000" w14:sy="100000" w14:kx="0" w14:ky="0" w14:algn="tl">
        <w14:srgbClr w14:val="000000">
          <w14:alpha w14:val="60000"/>
        </w14:srgbClr>
      </w14:shadow>
    </w:rPr>
  </w:style>
  <w:style w:type="paragraph" w:styleId="35">
    <w:name w:val="Body Text 3"/>
    <w:basedOn w:val="a0"/>
    <w:rsid w:val="00FD1DBA"/>
    <w:pPr>
      <w:snapToGrid w:val="0"/>
      <w:spacing w:beforeLines="10" w:before="34"/>
      <w:jc w:val="center"/>
    </w:pPr>
    <w:rPr>
      <w:rFonts w:ascii="黑体" w:eastAsia="黑体" w:hAnsi="微软雅黑"/>
      <w:bCs/>
      <w:color w:val="000000"/>
      <w:sz w:val="15"/>
    </w:rPr>
  </w:style>
  <w:style w:type="paragraph" w:styleId="2e">
    <w:name w:val="Body Text Indent 2"/>
    <w:basedOn w:val="a0"/>
    <w:link w:val="2Char0"/>
    <w:rsid w:val="00FD1DBA"/>
    <w:pPr>
      <w:ind w:firstLine="420"/>
      <w:jc w:val="left"/>
    </w:pPr>
    <w:rPr>
      <w:rFonts w:eastAsia="仿宋_GB2312"/>
    </w:rPr>
  </w:style>
  <w:style w:type="paragraph" w:styleId="36">
    <w:name w:val="Body Text Indent 3"/>
    <w:basedOn w:val="a0"/>
    <w:link w:val="3Char0"/>
    <w:rsid w:val="00FD1DBA"/>
    <w:pPr>
      <w:spacing w:line="280" w:lineRule="exact"/>
      <w:ind w:firstLineChars="175" w:firstLine="368"/>
    </w:pPr>
    <w:rPr>
      <w:rFonts w:ascii="仿宋_GB2312" w:eastAsia="仿宋_GB2312"/>
    </w:rPr>
  </w:style>
  <w:style w:type="paragraph" w:customStyle="1" w:styleId="afffffff3">
    <w:name w:val="中场休息"/>
    <w:basedOn w:val="af"/>
    <w:rsid w:val="00457A68"/>
    <w:pPr>
      <w:topLinePunct/>
      <w:spacing w:beforeLines="0" w:before="0"/>
    </w:pPr>
    <w:rPr>
      <w:sz w:val="20"/>
    </w:rPr>
  </w:style>
  <w:style w:type="character" w:customStyle="1" w:styleId="Charff4">
    <w:name w:val="注意 Char"/>
    <w:rsid w:val="00457A68"/>
    <w:rPr>
      <w:rFonts w:eastAsia="楷体_GB2312"/>
      <w:kern w:val="20"/>
      <w:szCs w:val="24"/>
      <w:lang w:val="en-US" w:eastAsia="zh-CN" w:bidi="ar-SA"/>
    </w:rPr>
  </w:style>
  <w:style w:type="paragraph" w:customStyle="1" w:styleId="afffffff4">
    <w:name w:val="注意代码"/>
    <w:basedOn w:val="afffffff0"/>
    <w:rsid w:val="007E2E02"/>
    <w:rPr>
      <w:rFonts w:ascii="Arial" w:hAnsi="Arial"/>
      <w:sz w:val="19"/>
    </w:rPr>
  </w:style>
  <w:style w:type="character" w:customStyle="1" w:styleId="Charff5">
    <w:name w:val="注意代码 Char"/>
    <w:rsid w:val="007E2E02"/>
    <w:rPr>
      <w:rFonts w:ascii="Arial" w:eastAsia="宋体" w:hAnsi="Arial" w:cs="宋体"/>
      <w:sz w:val="19"/>
      <w:lang w:val="en-US" w:eastAsia="zh-CN" w:bidi="ar-SA"/>
    </w:rPr>
  </w:style>
  <w:style w:type="paragraph" w:customStyle="1" w:styleId="afffffff5">
    <w:name w:val="专述文字西文"/>
    <w:basedOn w:val="a0"/>
    <w:next w:val="a0"/>
    <w:rsid w:val="007E2E02"/>
    <w:pPr>
      <w:topLinePunct w:val="0"/>
      <w:spacing w:after="240"/>
      <w:ind w:leftChars="100" w:left="210" w:rightChars="100" w:right="100" w:firstLine="0"/>
    </w:pPr>
    <w:rPr>
      <w:rFonts w:ascii="Calibri" w:eastAsia="宋体" w:hAnsi="Calibri"/>
      <w:i/>
      <w:szCs w:val="22"/>
    </w:rPr>
  </w:style>
  <w:style w:type="paragraph" w:customStyle="1" w:styleId="afffffff6">
    <w:name w:val="专述文字中文"/>
    <w:basedOn w:val="a0"/>
    <w:next w:val="a0"/>
    <w:rsid w:val="007E2E02"/>
    <w:pPr>
      <w:topLinePunct w:val="0"/>
      <w:spacing w:beforeLines="50" w:before="50" w:afterLines="50" w:after="50" w:line="300" w:lineRule="exact"/>
      <w:ind w:leftChars="200" w:left="200" w:rightChars="200" w:right="200"/>
      <w:contextualSpacing/>
    </w:pPr>
    <w:rPr>
      <w:rFonts w:eastAsia="方正仿宋简体"/>
    </w:rPr>
  </w:style>
  <w:style w:type="paragraph" w:customStyle="1" w:styleId="afffffff7">
    <w:name w:val="准则文字"/>
    <w:basedOn w:val="a0"/>
    <w:rsid w:val="00457A68"/>
    <w:pPr>
      <w:pBdr>
        <w:bottom w:val="single" w:sz="4" w:space="4" w:color="auto"/>
      </w:pBdr>
    </w:pPr>
    <w:rPr>
      <w:rFonts w:ascii="Arial" w:eastAsia="黑体" w:hAnsi="Arial" w:cs="Arial"/>
      <w:bCs/>
      <w:kern w:val="0"/>
      <w:lang w:val="zh-CN"/>
    </w:rPr>
  </w:style>
  <w:style w:type="paragraph" w:customStyle="1" w:styleId="113">
    <w:name w:val="底纹11"/>
    <w:rsid w:val="001E7A83"/>
    <w:pPr>
      <w:pBdr>
        <w:left w:val="single" w:sz="4" w:space="4" w:color="auto"/>
        <w:bottom w:val="single" w:sz="4" w:space="4" w:color="auto"/>
        <w:right w:val="single" w:sz="4" w:space="4" w:color="auto"/>
      </w:pBdr>
      <w:spacing w:afterLines="50" w:after="50"/>
      <w:ind w:leftChars="55" w:left="55" w:rightChars="55" w:right="55"/>
    </w:pPr>
    <w:rPr>
      <w:rFonts w:ascii="Arial" w:eastAsia="方正楷体简体" w:hAnsi="Arial"/>
      <w:snapToGrid w:val="0"/>
      <w:kern w:val="20"/>
      <w:sz w:val="21"/>
      <w:szCs w:val="24"/>
    </w:rPr>
  </w:style>
  <w:style w:type="paragraph" w:customStyle="1" w:styleId="56">
    <w:name w:val="样式5"/>
    <w:basedOn w:val="113"/>
    <w:rsid w:val="006D5AF2"/>
    <w:pPr>
      <w:spacing w:after="178"/>
      <w:ind w:left="110" w:right="110"/>
    </w:pPr>
  </w:style>
  <w:style w:type="paragraph" w:customStyle="1" w:styleId="150">
    <w:name w:val="底纹15"/>
    <w:rsid w:val="001E7A83"/>
    <w:pPr>
      <w:pBdr>
        <w:top w:val="single" w:sz="4" w:space="1" w:color="auto"/>
        <w:left w:val="single" w:sz="4" w:space="4" w:color="auto"/>
        <w:bottom w:val="single" w:sz="4" w:space="4" w:color="auto"/>
        <w:right w:val="single" w:sz="4" w:space="4" w:color="auto"/>
      </w:pBdr>
      <w:spacing w:afterLines="50" w:after="50"/>
      <w:ind w:leftChars="55" w:left="55" w:rightChars="55" w:right="55"/>
    </w:pPr>
    <w:rPr>
      <w:rFonts w:ascii="Arial" w:eastAsia="方正楷体简体" w:hAnsi="Arial"/>
      <w:snapToGrid w:val="0"/>
      <w:kern w:val="20"/>
      <w:sz w:val="21"/>
      <w:szCs w:val="24"/>
    </w:rPr>
  </w:style>
  <w:style w:type="paragraph" w:customStyle="1" w:styleId="afffffff8">
    <w:name w:val="圆点下"/>
    <w:basedOn w:val="a0"/>
    <w:rsid w:val="0018385D"/>
    <w:pPr>
      <w:ind w:leftChars="325" w:left="683" w:firstLine="0"/>
    </w:pPr>
    <w:rPr>
      <w:sz w:val="21"/>
      <w:szCs w:val="21"/>
    </w:rPr>
  </w:style>
  <w:style w:type="paragraph" w:customStyle="1" w:styleId="afffffff9">
    <w:name w:val="Ｋ２"/>
    <w:basedOn w:val="K"/>
    <w:rsid w:val="00F51121"/>
    <w:pPr>
      <w:spacing w:beforeLines="30" w:before="30" w:afterLines="30" w:after="30"/>
      <w:ind w:leftChars="200" w:left="200" w:rightChars="200" w:right="200"/>
    </w:pPr>
  </w:style>
  <w:style w:type="paragraph" w:customStyle="1" w:styleId="afffffffa">
    <w:name w:val="标题７"/>
    <w:basedOn w:val="a0"/>
    <w:rsid w:val="00937475"/>
    <w:pPr>
      <w:spacing w:beforeLines="80" w:before="80" w:afterLines="50" w:after="50"/>
      <w:ind w:leftChars="100" w:left="100" w:rightChars="100" w:right="100" w:firstLine="0"/>
      <w:jc w:val="center"/>
    </w:pPr>
    <w:rPr>
      <w:rFonts w:ascii="Arial" w:eastAsia="黑体" w:hAnsi="Arial"/>
      <w:kern w:val="20"/>
      <w:szCs w:val="21"/>
    </w:rPr>
  </w:style>
  <w:style w:type="paragraph" w:customStyle="1" w:styleId="K0">
    <w:name w:val="小K圆点"/>
    <w:basedOn w:val="a"/>
    <w:rsid w:val="0081456A"/>
    <w:pPr>
      <w:numPr>
        <w:numId w:val="0"/>
      </w:numPr>
      <w:spacing w:line="300" w:lineRule="exact"/>
      <w:textAlignment w:val="baseline"/>
    </w:pPr>
    <w:rPr>
      <w:rFonts w:eastAsia="方正楷体简体"/>
    </w:rPr>
  </w:style>
  <w:style w:type="paragraph" w:customStyle="1" w:styleId="Kbt">
    <w:name w:val="K bt"/>
    <w:basedOn w:val="K"/>
    <w:rsid w:val="0081456A"/>
    <w:pPr>
      <w:pBdr>
        <w:top w:val="single" w:sz="4" w:space="1" w:color="auto"/>
        <w:left w:val="single" w:sz="4" w:space="4" w:color="auto"/>
        <w:right w:val="single" w:sz="4" w:space="4" w:color="auto"/>
      </w:pBdr>
      <w:snapToGrid/>
      <w:spacing w:beforeLines="50" w:before="50" w:afterLines="0" w:after="0"/>
      <w:contextualSpacing w:val="0"/>
      <w:jc w:val="center"/>
    </w:pPr>
    <w:rPr>
      <w:rFonts w:ascii="Arial" w:eastAsia="黑体" w:hAnsi="Arial"/>
    </w:rPr>
  </w:style>
  <w:style w:type="character" w:customStyle="1" w:styleId="1f4">
    <w:name w:val="1灰"/>
    <w:rsid w:val="00B41D72"/>
    <w:rPr>
      <w:rFonts w:ascii="Arial" w:eastAsia="MetaPlusMedium-Roman" w:hAnsi="Arial" w:cs="Arial"/>
      <w:color w:val="808080"/>
      <w:kern w:val="0"/>
      <w:sz w:val="14"/>
      <w:szCs w:val="14"/>
    </w:rPr>
  </w:style>
  <w:style w:type="paragraph" w:customStyle="1" w:styleId="421">
    <w:name w:val="42"/>
    <w:basedOn w:val="40"/>
    <w:rsid w:val="00B41D72"/>
    <w:pPr>
      <w:autoSpaceDE w:val="0"/>
      <w:autoSpaceDN w:val="0"/>
      <w:adjustRightInd w:val="0"/>
      <w:snapToGrid w:val="0"/>
      <w:spacing w:line="311" w:lineRule="atLeast"/>
      <w:textAlignment w:val="baseline"/>
    </w:pPr>
    <w:rPr>
      <w:sz w:val="20"/>
    </w:rPr>
  </w:style>
  <w:style w:type="character" w:customStyle="1" w:styleId="85">
    <w:name w:val="8。5代码"/>
    <w:rsid w:val="00B41D72"/>
    <w:rPr>
      <w:rFonts w:ascii="Courier" w:eastAsia="汉仪楷体简" w:hAnsi="Courier"/>
      <w:color w:val="auto"/>
      <w:spacing w:val="-4"/>
      <w:sz w:val="17"/>
      <w:szCs w:val="17"/>
    </w:rPr>
  </w:style>
  <w:style w:type="character" w:customStyle="1" w:styleId="82">
    <w:name w:val="8代码"/>
    <w:rsid w:val="00B41D72"/>
    <w:rPr>
      <w:rFonts w:ascii="Monaco" w:eastAsia="汉仪楷体简" w:hAnsi="Monaco"/>
      <w:color w:val="auto"/>
      <w:spacing w:val="-4"/>
      <w:sz w:val="15"/>
      <w:szCs w:val="15"/>
    </w:rPr>
  </w:style>
  <w:style w:type="character" w:customStyle="1" w:styleId="Absatz-Standardschriftart">
    <w:name w:val="Absatz-Standardschriftart"/>
    <w:rsid w:val="00B41D72"/>
  </w:style>
  <w:style w:type="character" w:customStyle="1" w:styleId="Bodybold-P">
    <w:name w:val="Body bold-P"/>
    <w:rsid w:val="00B41D72"/>
    <w:rPr>
      <w:rFonts w:ascii="Kepler Std Semibold" w:hAnsi="Kepler Std Semibold" w:cs="Kepler Std Semibold"/>
      <w:color w:val="000000"/>
      <w:w w:val="103"/>
      <w:position w:val="0"/>
      <w:vertAlign w:val="baseline"/>
      <w:lang w:val="en-US"/>
    </w:rPr>
  </w:style>
  <w:style w:type="paragraph" w:customStyle="1" w:styleId="CharCharCharChar">
    <w:name w:val="Char Char Char Char"/>
    <w:basedOn w:val="a0"/>
    <w:autoRedefine/>
    <w:rsid w:val="00457A68"/>
    <w:pPr>
      <w:spacing w:line="306" w:lineRule="atLeast"/>
    </w:pPr>
    <w:rPr>
      <w:rFonts w:eastAsia="宋体"/>
      <w:sz w:val="21"/>
      <w:szCs w:val="21"/>
    </w:rPr>
  </w:style>
  <w:style w:type="paragraph" w:customStyle="1" w:styleId="CodeBlock">
    <w:name w:val="Code Block"/>
    <w:basedOn w:val="a0"/>
    <w:rsid w:val="00B41D72"/>
    <w:pPr>
      <w:tabs>
        <w:tab w:val="left" w:pos="270"/>
      </w:tabs>
      <w:suppressAutoHyphens/>
      <w:topLinePunct w:val="0"/>
      <w:autoSpaceDE w:val="0"/>
      <w:autoSpaceDN w:val="0"/>
      <w:adjustRightInd w:val="0"/>
      <w:snapToGrid w:val="0"/>
      <w:spacing w:before="80" w:line="240" w:lineRule="atLeast"/>
      <w:ind w:firstLineChars="0" w:firstLine="0"/>
      <w:jc w:val="left"/>
      <w:textAlignment w:val="baseline"/>
    </w:pPr>
    <w:rPr>
      <w:rFonts w:ascii="Monaco" w:eastAsia="PPMonacoPrime-Regular Regular" w:hAnsi="Monaco"/>
      <w:color w:val="000000"/>
      <w:spacing w:val="1"/>
      <w:w w:val="95"/>
      <w:kern w:val="0"/>
      <w:sz w:val="16"/>
      <w:szCs w:val="16"/>
    </w:rPr>
  </w:style>
  <w:style w:type="paragraph" w:customStyle="1" w:styleId="CodeBlockinFigureColumn-P">
    <w:name w:val="Code Block in Figure Column-P"/>
    <w:basedOn w:val="CodeBlock"/>
    <w:rsid w:val="00B41D72"/>
    <w:pPr>
      <w:keepLines/>
      <w:tabs>
        <w:tab w:val="clear" w:pos="270"/>
        <w:tab w:val="left" w:pos="360"/>
        <w:tab w:val="left" w:pos="600"/>
        <w:tab w:val="left" w:pos="840"/>
        <w:tab w:val="left" w:pos="1080"/>
        <w:tab w:val="left" w:pos="1320"/>
        <w:tab w:val="left" w:pos="1560"/>
        <w:tab w:val="left" w:pos="1800"/>
        <w:tab w:val="left" w:pos="2040"/>
        <w:tab w:val="left" w:pos="2280"/>
        <w:tab w:val="left" w:pos="2520"/>
        <w:tab w:val="left" w:pos="2760"/>
        <w:tab w:val="left" w:pos="3000"/>
        <w:tab w:val="left" w:pos="3240"/>
        <w:tab w:val="left" w:pos="3480"/>
      </w:tabs>
      <w:spacing w:before="20" w:line="220" w:lineRule="atLeast"/>
      <w:textAlignment w:val="center"/>
    </w:pPr>
    <w:rPr>
      <w:rFonts w:ascii="PPMonacoPrime Regular" w:eastAsia="宋体" w:hAnsi="PPMonacoPrime Regular" w:cs="PPMonacoPrime Regular"/>
      <w:spacing w:val="0"/>
      <w:sz w:val="13"/>
      <w:szCs w:val="13"/>
    </w:rPr>
  </w:style>
  <w:style w:type="paragraph" w:customStyle="1" w:styleId="Codeblocklist">
    <w:name w:val="Code block list"/>
    <w:basedOn w:val="a0"/>
    <w:rsid w:val="00B41D72"/>
    <w:pPr>
      <w:tabs>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s>
      <w:topLinePunct w:val="0"/>
      <w:autoSpaceDE w:val="0"/>
      <w:autoSpaceDN w:val="0"/>
      <w:adjustRightInd w:val="0"/>
      <w:snapToGrid w:val="0"/>
      <w:spacing w:before="80" w:line="240" w:lineRule="atLeast"/>
      <w:ind w:left="270" w:firstLineChars="0" w:firstLine="0"/>
      <w:jc w:val="left"/>
      <w:textAlignment w:val="center"/>
    </w:pPr>
    <w:rPr>
      <w:rFonts w:ascii="The Sans Mono- Mono Bold" w:hAnsi="The Sans Mono- Mono Bold" w:cs="The Sans Mono- Mono Bold"/>
      <w:b/>
      <w:bCs/>
      <w:color w:val="000000"/>
      <w:w w:val="95"/>
      <w:kern w:val="0"/>
      <w:sz w:val="18"/>
      <w:szCs w:val="18"/>
    </w:rPr>
  </w:style>
  <w:style w:type="paragraph" w:customStyle="1" w:styleId="Codeblocklistnospaceabove">
    <w:name w:val="Code block list no space above"/>
    <w:basedOn w:val="a0"/>
    <w:rsid w:val="00B41D72"/>
    <w:pPr>
      <w:tabs>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s>
      <w:topLinePunct w:val="0"/>
      <w:autoSpaceDE w:val="0"/>
      <w:autoSpaceDN w:val="0"/>
      <w:adjustRightInd w:val="0"/>
      <w:snapToGrid w:val="0"/>
      <w:spacing w:line="240" w:lineRule="atLeast"/>
      <w:ind w:left="270" w:firstLineChars="0" w:firstLine="0"/>
      <w:jc w:val="left"/>
      <w:textAlignment w:val="center"/>
    </w:pPr>
    <w:rPr>
      <w:rFonts w:ascii="The Sans Mono- Mono Bold" w:hAnsi="The Sans Mono- Mono Bold" w:cs="The Sans Mono- Mono Bold"/>
      <w:b/>
      <w:bCs/>
      <w:color w:val="000000"/>
      <w:w w:val="95"/>
      <w:kern w:val="0"/>
      <w:sz w:val="18"/>
      <w:szCs w:val="18"/>
    </w:rPr>
  </w:style>
  <w:style w:type="paragraph" w:customStyle="1" w:styleId="CodeBlockNoSpaceAbove-P">
    <w:name w:val="Code Block No Space Above-P"/>
    <w:basedOn w:val="CodeBlock"/>
    <w:rsid w:val="00B41D72"/>
    <w:pPr>
      <w:keepLines/>
      <w:tabs>
        <w:tab w:val="clear" w:pos="270"/>
      </w:tabs>
      <w:spacing w:before="0"/>
      <w:textAlignment w:val="center"/>
    </w:pPr>
    <w:rPr>
      <w:rFonts w:ascii="The Sans Mono- Mono Bold" w:eastAsia="宋体" w:hAnsi="The Sans Mono- Mono Bold" w:cs="The Sans Mono- Mono Bold"/>
      <w:b/>
      <w:bCs/>
      <w:spacing w:val="0"/>
      <w:sz w:val="18"/>
      <w:szCs w:val="18"/>
    </w:rPr>
  </w:style>
  <w:style w:type="character" w:customStyle="1" w:styleId="CodeTextArrow-P">
    <w:name w:val="Code Text Arrow-P"/>
    <w:rsid w:val="00B41D72"/>
    <w:rPr>
      <w:rFonts w:ascii="ITC Zapf Dingbats" w:hAnsi="ITC Zapf Dingbats"/>
      <w:color w:val="000000"/>
      <w:spacing w:val="31"/>
      <w:w w:val="100"/>
      <w:position w:val="0"/>
      <w:sz w:val="16"/>
      <w:szCs w:val="16"/>
      <w:u w:val="none"/>
      <w:vertAlign w:val="baseline"/>
    </w:rPr>
  </w:style>
  <w:style w:type="character" w:customStyle="1" w:styleId="CodeTextinBody">
    <w:name w:val="Code Text in Body"/>
    <w:rsid w:val="00B41D72"/>
    <w:rPr>
      <w:rFonts w:ascii="PPMonacoPrime-Regular Regular" w:eastAsia="PPMonacoPrime-Regular Regular"/>
      <w:color w:val="000000"/>
      <w:spacing w:val="1"/>
      <w:w w:val="95"/>
      <w:position w:val="0"/>
      <w:sz w:val="16"/>
      <w:szCs w:val="16"/>
      <w:u w:val="none"/>
      <w:vertAlign w:val="baseline"/>
    </w:rPr>
  </w:style>
  <w:style w:type="character" w:customStyle="1" w:styleId="CodeTextVariable-P">
    <w:name w:val="Code Text Variable-P"/>
    <w:rsid w:val="00B41D72"/>
    <w:rPr>
      <w:rFonts w:ascii="PPMonacoPrime-Italic" w:eastAsia="PPMonacoPrime-Italic"/>
      <w:color w:val="000000"/>
      <w:spacing w:val="1"/>
      <w:w w:val="95"/>
      <w:position w:val="0"/>
      <w:sz w:val="16"/>
      <w:szCs w:val="16"/>
      <w:u w:val="none"/>
      <w:vertAlign w:val="baseline"/>
    </w:rPr>
  </w:style>
  <w:style w:type="character" w:customStyle="1" w:styleId="def">
    <w:name w:val="def"/>
    <w:basedOn w:val="a1"/>
    <w:rsid w:val="00B41D72"/>
  </w:style>
  <w:style w:type="character" w:customStyle="1" w:styleId="FooterChar">
    <w:name w:val="Footer Char"/>
    <w:locked/>
    <w:rsid w:val="00B41D72"/>
    <w:rPr>
      <w:kern w:val="2"/>
      <w:sz w:val="18"/>
    </w:rPr>
  </w:style>
  <w:style w:type="character" w:customStyle="1" w:styleId="FootnoteCharacters">
    <w:name w:val="Footnote Characters"/>
    <w:rsid w:val="00457A68"/>
    <w:rPr>
      <w:rFonts w:cs="Times New Roman"/>
      <w:vertAlign w:val="superscript"/>
    </w:rPr>
  </w:style>
  <w:style w:type="character" w:customStyle="1" w:styleId="FootnoteReference1">
    <w:name w:val="Footnote Reference1"/>
    <w:rsid w:val="00B41D72"/>
    <w:rPr>
      <w:rFonts w:cs="Times New Roman"/>
      <w:vertAlign w:val="superscript"/>
    </w:rPr>
  </w:style>
  <w:style w:type="character" w:customStyle="1" w:styleId="HeaderChar">
    <w:name w:val="Header Char"/>
    <w:locked/>
    <w:rsid w:val="00B41D72"/>
    <w:rPr>
      <w:kern w:val="2"/>
      <w:sz w:val="18"/>
    </w:rPr>
  </w:style>
  <w:style w:type="character" w:customStyle="1" w:styleId="Heading1Char">
    <w:name w:val="Heading 1 Char"/>
    <w:aliases w:val="章名[未定义快捷键] Char"/>
    <w:locked/>
    <w:rsid w:val="00B41D72"/>
    <w:rPr>
      <w:rFonts w:ascii="Cambria" w:hAnsi="Cambria" w:cs="Times New Roman"/>
      <w:b/>
      <w:bCs/>
      <w:kern w:val="32"/>
      <w:sz w:val="32"/>
      <w:szCs w:val="32"/>
    </w:rPr>
  </w:style>
  <w:style w:type="character" w:customStyle="1" w:styleId="Heading2Char">
    <w:name w:val="Heading 2 Char"/>
    <w:aliases w:val="标题 2[Ctrl+1] Char"/>
    <w:locked/>
    <w:rsid w:val="00B41D72"/>
    <w:rPr>
      <w:rFonts w:ascii="Cambria" w:hAnsi="Cambria" w:cs="Times New Roman"/>
      <w:b/>
      <w:bCs/>
      <w:i/>
      <w:iCs/>
      <w:sz w:val="28"/>
      <w:szCs w:val="28"/>
    </w:rPr>
  </w:style>
  <w:style w:type="character" w:customStyle="1" w:styleId="Heading3Char">
    <w:name w:val="Heading 3 Char"/>
    <w:aliases w:val="标题 3[Ctrl+2] Char"/>
    <w:locked/>
    <w:rsid w:val="00B41D72"/>
    <w:rPr>
      <w:rFonts w:ascii="Cambria" w:hAnsi="Cambria" w:cs="Times New Roman"/>
      <w:b/>
      <w:bCs/>
      <w:sz w:val="26"/>
      <w:szCs w:val="26"/>
    </w:rPr>
  </w:style>
  <w:style w:type="character" w:customStyle="1" w:styleId="hps">
    <w:name w:val="hps"/>
    <w:basedOn w:val="a1"/>
    <w:rsid w:val="00B41D72"/>
  </w:style>
  <w:style w:type="paragraph" w:customStyle="1" w:styleId="1f5">
    <w:name w:val="列出段落1"/>
    <w:basedOn w:val="a0"/>
    <w:rsid w:val="00B41D72"/>
    <w:pPr>
      <w:topLinePunct w:val="0"/>
      <w:snapToGrid w:val="0"/>
      <w:spacing w:line="311" w:lineRule="atLeast"/>
      <w:ind w:firstLine="420"/>
    </w:pPr>
    <w:rPr>
      <w:rFonts w:ascii="Calibri" w:hAnsi="Calibri"/>
      <w:szCs w:val="22"/>
    </w:rPr>
  </w:style>
  <w:style w:type="character" w:customStyle="1" w:styleId="longtext">
    <w:name w:val="long_text"/>
    <w:basedOn w:val="a1"/>
    <w:rsid w:val="00457A68"/>
  </w:style>
  <w:style w:type="paragraph" w:customStyle="1" w:styleId="LSFCtrl9">
    <w:name w:val="LSF_代码清单[Ctrl+9]"/>
    <w:basedOn w:val="a0"/>
    <w:rsid w:val="00457A68"/>
    <w:pPr>
      <w:keepNext/>
      <w:pBdr>
        <w:top w:val="single" w:sz="8" w:space="1" w:color="FFFFFF"/>
        <w:left w:val="single" w:sz="8" w:space="4" w:color="FFFFFF"/>
        <w:bottom w:val="single" w:sz="8" w:space="1" w:color="FFFFFF"/>
        <w:right w:val="single" w:sz="8" w:space="4" w:color="FFFFFF"/>
      </w:pBdr>
      <w:shd w:val="clear" w:color="auto" w:fill="D9D9D9"/>
      <w:topLinePunct w:val="0"/>
      <w:spacing w:beforeLines="50" w:before="50"/>
      <w:ind w:firstLine="0"/>
      <w:jc w:val="left"/>
    </w:pPr>
    <w:rPr>
      <w:rFonts w:ascii="Arial" w:eastAsia="幼圆" w:hAnsi="Arial"/>
      <w:sz w:val="18"/>
      <w:szCs w:val="22"/>
    </w:rPr>
  </w:style>
  <w:style w:type="character" w:customStyle="1" w:styleId="Script-code">
    <w:name w:val="Script - code"/>
    <w:rsid w:val="00B41D72"/>
    <w:rPr>
      <w:rFonts w:ascii="PPMonacoPrime-Regular Regular" w:eastAsia="PPMonacoPrime-Regular Regular"/>
      <w:color w:val="000000"/>
      <w:spacing w:val="1"/>
      <w:w w:val="95"/>
      <w:position w:val="0"/>
      <w:sz w:val="13"/>
      <w:szCs w:val="13"/>
      <w:u w:val="none"/>
      <w:vertAlign w:val="baseline"/>
    </w:rPr>
  </w:style>
  <w:style w:type="paragraph" w:customStyle="1" w:styleId="Script-codeblock-P">
    <w:name w:val="Script - code block - P"/>
    <w:basedOn w:val="a0"/>
    <w:rsid w:val="00B41D72"/>
    <w:pPr>
      <w:tabs>
        <w:tab w:val="left" w:pos="360"/>
      </w:tabs>
      <w:suppressAutoHyphens/>
      <w:topLinePunct w:val="0"/>
      <w:autoSpaceDE w:val="0"/>
      <w:autoSpaceDN w:val="0"/>
      <w:adjustRightInd w:val="0"/>
      <w:snapToGrid w:val="0"/>
      <w:spacing w:before="120" w:line="180" w:lineRule="atLeast"/>
      <w:ind w:firstLineChars="0" w:firstLine="0"/>
      <w:jc w:val="left"/>
      <w:textAlignment w:val="baseline"/>
    </w:pPr>
    <w:rPr>
      <w:rFonts w:ascii="PPMonacoPrime-Regular" w:eastAsia="PPMonacoPrime-Regular"/>
      <w:color w:val="000000"/>
      <w:spacing w:val="1"/>
      <w:w w:val="95"/>
      <w:kern w:val="0"/>
      <w:sz w:val="13"/>
      <w:szCs w:val="13"/>
    </w:rPr>
  </w:style>
  <w:style w:type="character" w:customStyle="1" w:styleId="Script-codebold">
    <w:name w:val="Script - code bold"/>
    <w:rsid w:val="00B41D72"/>
    <w:rPr>
      <w:rFonts w:ascii="PPMonacoPrime-Bold Regular" w:eastAsia="PPMonacoPrime-Bold Regular"/>
      <w:color w:val="000000"/>
      <w:spacing w:val="1"/>
      <w:w w:val="95"/>
      <w:position w:val="0"/>
      <w:sz w:val="13"/>
      <w:szCs w:val="13"/>
      <w:u w:val="none"/>
      <w:vertAlign w:val="baseline"/>
    </w:rPr>
  </w:style>
  <w:style w:type="character" w:customStyle="1" w:styleId="shorttext">
    <w:name w:val="short_text"/>
    <w:basedOn w:val="a1"/>
    <w:rsid w:val="00457A68"/>
  </w:style>
  <w:style w:type="paragraph" w:customStyle="1" w:styleId="TipHead-P">
    <w:name w:val="Tip Head-P"/>
    <w:basedOn w:val="a0"/>
    <w:rsid w:val="00B41D72"/>
    <w:pPr>
      <w:keepNext/>
      <w:keepLines/>
      <w:suppressAutoHyphens/>
      <w:topLinePunct w:val="0"/>
      <w:autoSpaceDE w:val="0"/>
      <w:autoSpaceDN w:val="0"/>
      <w:adjustRightInd w:val="0"/>
      <w:snapToGrid w:val="0"/>
      <w:spacing w:before="120" w:line="260" w:lineRule="atLeast"/>
      <w:ind w:left="270" w:firstLineChars="0" w:hanging="270"/>
      <w:jc w:val="left"/>
      <w:textAlignment w:val="center"/>
    </w:pPr>
    <w:rPr>
      <w:rFonts w:ascii="MetaPlusBold-" w:hAnsi="MetaPlusBold-" w:cs="MetaPlusBold-"/>
      <w:color w:val="000000"/>
      <w:kern w:val="0"/>
      <w:sz w:val="22"/>
      <w:szCs w:val="22"/>
    </w:rPr>
  </w:style>
  <w:style w:type="character" w:customStyle="1" w:styleId="WW8Num2z0">
    <w:name w:val="WW8Num2z0"/>
    <w:rsid w:val="00B41D72"/>
    <w:rPr>
      <w:rFonts w:ascii="Wingdings" w:hAnsi="Wingdings" w:cs="OpenSymbol"/>
    </w:rPr>
  </w:style>
  <w:style w:type="character" w:customStyle="1" w:styleId="WW8Num3z0">
    <w:name w:val="WW8Num3z0"/>
    <w:rsid w:val="00B41D72"/>
    <w:rPr>
      <w:rFonts w:ascii="Wingdings" w:hAnsi="Wingdings" w:cs="OpenSymbol"/>
    </w:rPr>
  </w:style>
  <w:style w:type="character" w:customStyle="1" w:styleId="WW8Num4z0">
    <w:name w:val="WW8Num4z0"/>
    <w:rsid w:val="00B41D72"/>
    <w:rPr>
      <w:rFonts w:ascii="Wingdings 2" w:hAnsi="Wingdings 2" w:cs="Wingdings 2"/>
    </w:rPr>
  </w:style>
  <w:style w:type="character" w:customStyle="1" w:styleId="WW-Absatz-Standardschriftart">
    <w:name w:val="WW-Absatz-Standardschriftart"/>
    <w:rsid w:val="00B41D72"/>
  </w:style>
  <w:style w:type="character" w:customStyle="1" w:styleId="WW-Absatz-Standardschriftart1">
    <w:name w:val="WW-Absatz-Standardschriftart1"/>
    <w:rsid w:val="00B41D72"/>
  </w:style>
  <w:style w:type="character" w:customStyle="1" w:styleId="WW-Absatz-Standardschriftart11">
    <w:name w:val="WW-Absatz-Standardschriftart11"/>
    <w:rsid w:val="00B41D72"/>
  </w:style>
  <w:style w:type="character" w:customStyle="1" w:styleId="WW-Absatz-Standardschriftart111">
    <w:name w:val="WW-Absatz-Standardschriftart111"/>
    <w:rsid w:val="00B41D72"/>
  </w:style>
  <w:style w:type="character" w:customStyle="1" w:styleId="WW-Absatz-Standardschriftart1111">
    <w:name w:val="WW-Absatz-Standardschriftart1111"/>
    <w:rsid w:val="00B41D72"/>
  </w:style>
  <w:style w:type="character" w:customStyle="1" w:styleId="WW-Absatz-Standardschriftart11111">
    <w:name w:val="WW-Absatz-Standardschriftart11111"/>
    <w:rsid w:val="00B41D72"/>
  </w:style>
  <w:style w:type="character" w:customStyle="1" w:styleId="WW-Absatz-Standardschriftart111111">
    <w:name w:val="WW-Absatz-Standardschriftart111111"/>
    <w:rsid w:val="00B41D72"/>
  </w:style>
  <w:style w:type="character" w:customStyle="1" w:styleId="WW-">
    <w:name w:val="WW-尾标符"/>
    <w:rsid w:val="00B41D72"/>
  </w:style>
  <w:style w:type="paragraph" w:customStyle="1" w:styleId="afffffffb">
    <w:name w:val="边文"/>
    <w:basedOn w:val="a0"/>
    <w:rsid w:val="009E6CA2"/>
    <w:pPr>
      <w:ind w:firstLineChars="0" w:firstLine="0"/>
    </w:pPr>
    <w:rPr>
      <w:rFonts w:eastAsia="方正楷体简体"/>
      <w:sz w:val="16"/>
      <w:szCs w:val="18"/>
    </w:rPr>
  </w:style>
  <w:style w:type="character" w:customStyle="1" w:styleId="afffffffc">
    <w:name w:val="编号字符"/>
    <w:rsid w:val="00B41D72"/>
  </w:style>
  <w:style w:type="paragraph" w:customStyle="1" w:styleId="100">
    <w:name w:val="标题 10"/>
    <w:basedOn w:val="18"/>
    <w:next w:val="ac"/>
    <w:rsid w:val="00B41D72"/>
    <w:pPr>
      <w:keepNext/>
      <w:tabs>
        <w:tab w:val="num" w:pos="1521"/>
      </w:tabs>
      <w:suppressAutoHyphens/>
      <w:snapToGrid w:val="0"/>
      <w:spacing w:before="240" w:afterLines="0" w:after="120" w:line="311" w:lineRule="atLeast"/>
      <w:ind w:left="1521" w:hanging="420"/>
    </w:pPr>
    <w:rPr>
      <w:rFonts w:eastAsia="微软雅黑" w:cs="FreeSerif"/>
      <w:b/>
      <w:bCs/>
      <w:color w:val="auto"/>
      <w:kern w:val="1"/>
      <w:sz w:val="21"/>
      <w:szCs w:val="21"/>
      <w:lang w:eastAsia="hi-IN" w:bidi="hi-IN"/>
    </w:rPr>
  </w:style>
  <w:style w:type="paragraph" w:customStyle="1" w:styleId="37">
    <w:name w:val="标题3"/>
    <w:basedOn w:val="ac"/>
    <w:rsid w:val="00B41D72"/>
    <w:pPr>
      <w:suppressAutoHyphens/>
      <w:topLinePunct w:val="0"/>
      <w:snapToGrid w:val="0"/>
      <w:ind w:firstLineChars="0" w:firstLine="0"/>
      <w:outlineLvl w:val="2"/>
    </w:pPr>
    <w:rPr>
      <w:rFonts w:eastAsia="方正书宋简体"/>
      <w:b w:val="0"/>
      <w:kern w:val="0"/>
      <w:sz w:val="32"/>
      <w:szCs w:val="32"/>
    </w:rPr>
  </w:style>
  <w:style w:type="paragraph" w:customStyle="1" w:styleId="422">
    <w:name w:val="标题42"/>
    <w:basedOn w:val="40"/>
    <w:rsid w:val="00B41D72"/>
    <w:pPr>
      <w:spacing w:before="60" w:after="60"/>
      <w:ind w:firstLineChars="200" w:firstLine="400"/>
    </w:pPr>
  </w:style>
  <w:style w:type="paragraph" w:customStyle="1" w:styleId="afffffffd">
    <w:name w:val="步骤标"/>
    <w:basedOn w:val="40"/>
    <w:rsid w:val="00B41D72"/>
    <w:pPr>
      <w:pBdr>
        <w:bottom w:val="double" w:sz="4" w:space="1" w:color="auto"/>
      </w:pBdr>
      <w:tabs>
        <w:tab w:val="left" w:pos="616"/>
      </w:tabs>
      <w:spacing w:beforeLines="20" w:before="20" w:afterLines="20" w:after="20"/>
      <w:ind w:leftChars="200" w:left="279" w:hanging="79"/>
    </w:pPr>
    <w:rPr>
      <w:color w:val="FFFFFF"/>
      <w:shd w:val="clear" w:color="auto" w:fill="4C4C4C"/>
    </w:rPr>
  </w:style>
  <w:style w:type="paragraph" w:customStyle="1" w:styleId="afffffffe">
    <w:name w:val="程序图片"/>
    <w:basedOn w:val="af5"/>
    <w:rsid w:val="00B41D72"/>
    <w:pPr>
      <w:spacing w:beforeLines="50" w:before="50" w:afterLines="50" w:after="50" w:line="240" w:lineRule="auto"/>
    </w:pPr>
  </w:style>
  <w:style w:type="paragraph" w:customStyle="1" w:styleId="affffffff">
    <w:name w:val="打勾"/>
    <w:basedOn w:val="40"/>
    <w:rsid w:val="00B41D72"/>
    <w:pPr>
      <w:spacing w:beforeLines="50" w:before="50"/>
    </w:pPr>
    <w:rPr>
      <w:szCs w:val="20"/>
    </w:rPr>
  </w:style>
  <w:style w:type="paragraph" w:customStyle="1" w:styleId="affffffff0">
    <w:name w:val="代码上下加线"/>
    <w:basedOn w:val="a0"/>
    <w:rsid w:val="00B41D72"/>
    <w:pPr>
      <w:pBdr>
        <w:top w:val="single" w:sz="12" w:space="3" w:color="808080"/>
        <w:bottom w:val="single" w:sz="12" w:space="4" w:color="808080"/>
      </w:pBdr>
      <w:tabs>
        <w:tab w:val="left" w:pos="760"/>
        <w:tab w:val="left" w:pos="969"/>
        <w:tab w:val="left" w:pos="1178"/>
        <w:tab w:val="left" w:pos="1387"/>
        <w:tab w:val="left" w:pos="1596"/>
        <w:tab w:val="left" w:pos="1805"/>
        <w:tab w:val="left" w:pos="2014"/>
        <w:tab w:val="left" w:pos="2223"/>
      </w:tabs>
      <w:autoSpaceDE w:val="0"/>
      <w:autoSpaceDN w:val="0"/>
      <w:adjustRightInd w:val="0"/>
      <w:snapToGrid w:val="0"/>
      <w:spacing w:beforeLines="30" w:before="30" w:afterLines="30" w:after="30" w:line="200" w:lineRule="exact"/>
      <w:ind w:leftChars="15" w:left="15" w:rightChars="15" w:right="15" w:firstLineChars="0" w:firstLine="397"/>
      <w:contextualSpacing/>
      <w:jc w:val="left"/>
      <w:textAlignment w:val="baseline"/>
    </w:pPr>
    <w:rPr>
      <w:rFonts w:ascii="Courier" w:eastAsia="汉仪楷体简" w:hAnsi="Courier" w:cs="Courier New"/>
      <w:kern w:val="0"/>
      <w:sz w:val="16"/>
      <w:szCs w:val="15"/>
    </w:rPr>
  </w:style>
  <w:style w:type="paragraph" w:customStyle="1" w:styleId="affffffff1">
    <w:name w:val="代码上下细线"/>
    <w:basedOn w:val="affffffff0"/>
    <w:rsid w:val="00B41D72"/>
    <w:pPr>
      <w:pBdr>
        <w:top w:val="single" w:sz="8" w:space="3" w:color="808080"/>
        <w:bottom w:val="single" w:sz="8" w:space="4" w:color="808080"/>
      </w:pBdr>
      <w:spacing w:before="90" w:after="90"/>
      <w:ind w:left="30" w:right="30"/>
    </w:pPr>
  </w:style>
  <w:style w:type="paragraph" w:customStyle="1" w:styleId="2f">
    <w:name w:val="底纹2"/>
    <w:basedOn w:val="a0"/>
    <w:rsid w:val="00457A68"/>
    <w:pPr>
      <w:pBdr>
        <w:left w:val="single" w:sz="8" w:space="4" w:color="FFFFFF"/>
        <w:bottom w:val="single" w:sz="8" w:space="1" w:color="FFFFFF"/>
        <w:right w:val="single" w:sz="8" w:space="4" w:color="FFFFFF"/>
      </w:pBdr>
      <w:shd w:val="clear" w:color="auto" w:fill="E0E0E0"/>
      <w:snapToGrid w:val="0"/>
      <w:spacing w:line="300" w:lineRule="atLeast"/>
      <w:ind w:leftChars="55" w:left="55" w:rightChars="55" w:right="55"/>
      <w:contextualSpacing/>
    </w:pPr>
    <w:rPr>
      <w:rFonts w:eastAsia="方正楷体简体"/>
    </w:rPr>
  </w:style>
  <w:style w:type="paragraph" w:customStyle="1" w:styleId="affffffff2">
    <w:name w:val="底纹程序段"/>
    <w:basedOn w:val="a5"/>
    <w:rsid w:val="00B41D72"/>
    <w:pPr>
      <w:spacing w:beforeLines="25" w:before="25" w:afterLines="30" w:after="30" w:line="200" w:lineRule="exact"/>
      <w:ind w:firstLineChars="250" w:firstLine="250"/>
      <w:contextualSpacing/>
    </w:pPr>
    <w:rPr>
      <w:rFonts w:ascii="Courier" w:eastAsia="方正楷体简体" w:hAnsi="Courier"/>
      <w:kern w:val="19"/>
      <w:sz w:val="16"/>
      <w:szCs w:val="16"/>
    </w:rPr>
  </w:style>
  <w:style w:type="paragraph" w:customStyle="1" w:styleId="affffffff3">
    <w:name w:val="对号"/>
    <w:basedOn w:val="40"/>
    <w:rsid w:val="00457A68"/>
    <w:pPr>
      <w:snapToGrid w:val="0"/>
      <w:spacing w:beforeLines="100" w:before="100" w:line="270" w:lineRule="exact"/>
      <w:ind w:firstLineChars="200" w:firstLine="433"/>
    </w:pPr>
    <w:rPr>
      <w:rFonts w:ascii="方正大黑简体" w:eastAsia="黑体"/>
      <w:b/>
      <w:bCs/>
      <w:position w:val="-6"/>
      <w:sz w:val="28"/>
    </w:rPr>
  </w:style>
  <w:style w:type="paragraph" w:customStyle="1" w:styleId="affffffff4">
    <w:name w:val="鰪_"/>
    <w:basedOn w:val="a0"/>
    <w:rsid w:val="00457A68"/>
    <w:pPr>
      <w:tabs>
        <w:tab w:val="left" w:pos="760"/>
        <w:tab w:val="left" w:pos="969"/>
        <w:tab w:val="left" w:pos="1178"/>
        <w:tab w:val="left" w:pos="1387"/>
        <w:tab w:val="left" w:pos="1596"/>
        <w:tab w:val="left" w:pos="1805"/>
        <w:tab w:val="left" w:pos="2014"/>
        <w:tab w:val="left" w:pos="2223"/>
      </w:tabs>
      <w:suppressAutoHyphens/>
      <w:topLinePunct w:val="0"/>
      <w:spacing w:line="190" w:lineRule="atLeast"/>
      <w:ind w:firstLine="425"/>
      <w:jc w:val="left"/>
    </w:pPr>
    <w:rPr>
      <w:rFonts w:ascii="楷体_GB2312" w:eastAsia="楷体_GB2312" w:hAnsi="Letter Gothic"/>
      <w:color w:val="000000"/>
      <w:kern w:val="0"/>
      <w:sz w:val="15"/>
      <w:szCs w:val="15"/>
    </w:rPr>
  </w:style>
  <w:style w:type="character" w:customStyle="1" w:styleId="affffffff5">
    <w:name w:val="黑"/>
    <w:rsid w:val="00B41D72"/>
    <w:rPr>
      <w:rFonts w:ascii="Arial" w:eastAsia="MetaPlusMedium-Roman" w:hAnsi="Arial"/>
      <w:kern w:val="0"/>
      <w:sz w:val="14"/>
      <w:szCs w:val="14"/>
    </w:rPr>
  </w:style>
  <w:style w:type="character" w:customStyle="1" w:styleId="affffffff6">
    <w:name w:val="红"/>
    <w:rsid w:val="00B41D72"/>
    <w:rPr>
      <w:rFonts w:ascii="Arial" w:eastAsia="MetaPlusMedium-Roman" w:hAnsi="Arial" w:cs="Arial"/>
      <w:color w:val="FF0000"/>
      <w:kern w:val="0"/>
      <w:sz w:val="14"/>
      <w:szCs w:val="14"/>
    </w:rPr>
  </w:style>
  <w:style w:type="character" w:customStyle="1" w:styleId="affffffff7">
    <w:name w:val="黄"/>
    <w:rsid w:val="00B41D72"/>
    <w:rPr>
      <w:rFonts w:ascii="Arial" w:eastAsia="MetaPlusMedium-Roman" w:hAnsi="Arial" w:cs="Arial"/>
      <w:iCs/>
      <w:color w:val="FF9900"/>
      <w:kern w:val="0"/>
      <w:sz w:val="14"/>
      <w:szCs w:val="14"/>
    </w:rPr>
  </w:style>
  <w:style w:type="character" w:customStyle="1" w:styleId="affffffff8">
    <w:name w:val="脚注符"/>
    <w:rsid w:val="00B41D72"/>
    <w:rPr>
      <w:vertAlign w:val="superscript"/>
    </w:rPr>
  </w:style>
  <w:style w:type="character" w:customStyle="1" w:styleId="1f6">
    <w:name w:val="脚注引用1"/>
    <w:rsid w:val="00B41D72"/>
    <w:rPr>
      <w:vertAlign w:val="superscript"/>
    </w:rPr>
  </w:style>
  <w:style w:type="paragraph" w:customStyle="1" w:styleId="affffffff9">
    <w:name w:val="解释"/>
    <w:basedOn w:val="a0"/>
    <w:rsid w:val="00B41D72"/>
    <w:pPr>
      <w:autoSpaceDE w:val="0"/>
      <w:autoSpaceDN w:val="0"/>
      <w:adjustRightInd w:val="0"/>
      <w:snapToGrid w:val="0"/>
      <w:spacing w:line="311" w:lineRule="atLeast"/>
      <w:ind w:firstLine="400"/>
      <w:textAlignment w:val="baseline"/>
    </w:pPr>
    <w:rPr>
      <w:rFonts w:eastAsia="方正书宋简体"/>
      <w:kern w:val="19"/>
    </w:rPr>
  </w:style>
  <w:style w:type="paragraph" w:customStyle="1" w:styleId="affffffffa">
    <w:name w:val="解释内容"/>
    <w:rsid w:val="00B41D72"/>
    <w:pPr>
      <w:spacing w:line="270" w:lineRule="exact"/>
      <w:ind w:left="681" w:hanging="284"/>
      <w:jc w:val="both"/>
    </w:pPr>
    <w:rPr>
      <w:rFonts w:eastAsia="汉仪书宋一简" w:cs="Courier New"/>
      <w:kern w:val="16"/>
      <w:sz w:val="18"/>
      <w:szCs w:val="18"/>
    </w:rPr>
  </w:style>
  <w:style w:type="character" w:customStyle="1" w:styleId="affffffffb">
    <w:name w:val="蓝"/>
    <w:rsid w:val="00B41D72"/>
    <w:rPr>
      <w:rFonts w:ascii="Arial" w:eastAsia="MetaPlusMedium-Roman" w:hAnsi="Arial"/>
      <w:iCs/>
      <w:color w:val="0066FF"/>
      <w:kern w:val="0"/>
      <w:sz w:val="14"/>
      <w:szCs w:val="14"/>
    </w:rPr>
  </w:style>
  <w:style w:type="paragraph" w:styleId="38">
    <w:name w:val="List Bullet 3"/>
    <w:basedOn w:val="a0"/>
    <w:rsid w:val="00457A68"/>
    <w:pPr>
      <w:tabs>
        <w:tab w:val="num" w:pos="1200"/>
      </w:tabs>
      <w:ind w:leftChars="400" w:left="1200" w:hangingChars="200" w:hanging="360"/>
    </w:pPr>
    <w:rPr>
      <w:rFonts w:eastAsia="汉仪书宋一简"/>
    </w:rPr>
  </w:style>
  <w:style w:type="character" w:customStyle="1" w:styleId="affffffffc">
    <w:name w:val="绿"/>
    <w:rsid w:val="00B41D72"/>
    <w:rPr>
      <w:rFonts w:ascii="Arial" w:eastAsia="MetaPlusMedium-Roman" w:hAnsi="Arial"/>
      <w:bCs/>
      <w:iCs/>
      <w:color w:val="339966"/>
      <w:kern w:val="0"/>
      <w:sz w:val="14"/>
      <w:szCs w:val="14"/>
    </w:rPr>
  </w:style>
  <w:style w:type="paragraph" w:customStyle="1" w:styleId="affffffffd">
    <w:name w:val="目录"/>
    <w:basedOn w:val="a0"/>
    <w:rsid w:val="00B41D72"/>
    <w:pPr>
      <w:suppressLineNumbers/>
      <w:suppressAutoHyphens/>
      <w:topLinePunct w:val="0"/>
      <w:snapToGrid w:val="0"/>
      <w:spacing w:line="311" w:lineRule="atLeast"/>
      <w:ind w:firstLineChars="0" w:firstLine="0"/>
      <w:jc w:val="left"/>
    </w:pPr>
    <w:rPr>
      <w:rFonts w:eastAsia="WenQuanYi Zen Hei" w:cs="FreeSerif"/>
      <w:kern w:val="1"/>
      <w:sz w:val="24"/>
      <w:lang w:eastAsia="hi-IN" w:bidi="hi-IN"/>
    </w:rPr>
  </w:style>
  <w:style w:type="character" w:customStyle="1" w:styleId="affffffffe">
    <w:name w:val="青"/>
    <w:rsid w:val="00B41D72"/>
    <w:rPr>
      <w:rFonts w:ascii="Arial" w:eastAsia="MetaPlusMedium-Roman" w:hAnsi="Arial"/>
      <w:bCs/>
      <w:color w:val="00CCFF"/>
      <w:kern w:val="0"/>
      <w:sz w:val="14"/>
      <w:szCs w:val="14"/>
    </w:rPr>
  </w:style>
  <w:style w:type="paragraph" w:customStyle="1" w:styleId="afffffffff">
    <w:name w:val="三解"/>
    <w:basedOn w:val="a0"/>
    <w:rsid w:val="00B41D72"/>
    <w:pPr>
      <w:tabs>
        <w:tab w:val="num" w:pos="744"/>
      </w:tabs>
      <w:autoSpaceDE w:val="0"/>
      <w:autoSpaceDN w:val="0"/>
      <w:adjustRightInd w:val="0"/>
      <w:snapToGrid w:val="0"/>
      <w:spacing w:line="311" w:lineRule="atLeast"/>
      <w:ind w:leftChars="324" w:left="524" w:firstLineChars="0" w:hanging="200"/>
      <w:textAlignment w:val="baseline"/>
    </w:pPr>
    <w:rPr>
      <w:rFonts w:eastAsia="方正书宋简体"/>
      <w:color w:val="000000"/>
      <w:kern w:val="19"/>
    </w:rPr>
  </w:style>
  <w:style w:type="character" w:customStyle="1" w:styleId="afffffffff0">
    <w:name w:val="上角"/>
    <w:rsid w:val="00B41D72"/>
    <w:rPr>
      <w:rFonts w:ascii="Times New Roman" w:hAnsi="Times New Roman"/>
      <w:sz w:val="20"/>
      <w:vertAlign w:val="superscript"/>
    </w:rPr>
  </w:style>
  <w:style w:type="paragraph" w:customStyle="1" w:styleId="afffffffff1">
    <w:name w:val="上线"/>
    <w:basedOn w:val="a0"/>
    <w:rsid w:val="00B41D72"/>
    <w:pPr>
      <w:widowControl/>
      <w:pBdr>
        <w:bottom w:val="single" w:sz="4" w:space="1" w:color="auto"/>
      </w:pBdr>
      <w:topLinePunct w:val="0"/>
      <w:spacing w:beforeLines="30" w:before="30" w:afterLines="20" w:after="20" w:line="40" w:lineRule="exact"/>
      <w:ind w:leftChars="20" w:left="20" w:rightChars="20" w:right="20" w:firstLineChars="0" w:firstLine="0"/>
      <w:jc w:val="left"/>
    </w:pPr>
    <w:rPr>
      <w:rFonts w:ascii="Courier" w:eastAsia="汉仪楷体简" w:hAnsi="Courier" w:cs="Courier New"/>
      <w:kern w:val="0"/>
      <w:sz w:val="16"/>
      <w:szCs w:val="15"/>
    </w:rPr>
  </w:style>
  <w:style w:type="paragraph" w:customStyle="1" w:styleId="1f7">
    <w:name w:val="题注1"/>
    <w:basedOn w:val="a0"/>
    <w:rsid w:val="00B41D72"/>
    <w:pPr>
      <w:suppressLineNumbers/>
      <w:suppressAutoHyphens/>
      <w:topLinePunct w:val="0"/>
      <w:snapToGrid w:val="0"/>
      <w:spacing w:before="120" w:after="120" w:line="311" w:lineRule="atLeast"/>
      <w:ind w:firstLineChars="0" w:firstLine="0"/>
      <w:jc w:val="left"/>
    </w:pPr>
    <w:rPr>
      <w:rFonts w:eastAsia="WenQuanYi Zen Hei" w:cs="FreeSerif"/>
      <w:i/>
      <w:iCs/>
      <w:kern w:val="1"/>
      <w:sz w:val="24"/>
      <w:lang w:eastAsia="hi-IN" w:bidi="hi-IN"/>
    </w:rPr>
  </w:style>
  <w:style w:type="paragraph" w:customStyle="1" w:styleId="afffffffff2">
    <w:name w:val="图注居中"/>
    <w:basedOn w:val="afffff7"/>
    <w:rsid w:val="00B41D72"/>
    <w:pPr>
      <w:spacing w:before="138" w:after="138"/>
      <w:ind w:left="380" w:right="380" w:firstLineChars="0" w:firstLine="0"/>
    </w:pPr>
  </w:style>
  <w:style w:type="character" w:customStyle="1" w:styleId="afffffffff3">
    <w:name w:val="尾标符"/>
    <w:rsid w:val="00B41D72"/>
    <w:rPr>
      <w:vertAlign w:val="superscript"/>
    </w:rPr>
  </w:style>
  <w:style w:type="paragraph" w:customStyle="1" w:styleId="afffffffff4">
    <w:name w:val="下线"/>
    <w:rsid w:val="00B41D72"/>
    <w:pPr>
      <w:pBdr>
        <w:bottom w:val="single" w:sz="4" w:space="1" w:color="auto"/>
      </w:pBdr>
      <w:spacing w:afterLines="50" w:after="50" w:line="40" w:lineRule="exact"/>
      <w:ind w:leftChars="20" w:left="20" w:rightChars="20" w:right="20"/>
    </w:pPr>
    <w:rPr>
      <w:rFonts w:ascii="Courier" w:eastAsia="汉仪楷体简" w:hAnsi="Courier" w:cs="Courier New"/>
      <w:sz w:val="16"/>
      <w:szCs w:val="15"/>
    </w:rPr>
  </w:style>
  <w:style w:type="character" w:customStyle="1" w:styleId="afffffffff5">
    <w:name w:val="项目符号"/>
    <w:rsid w:val="00B41D72"/>
    <w:rPr>
      <w:rFonts w:ascii="OpenSymbol" w:eastAsia="OpenSymbol" w:hAnsi="OpenSymbol" w:cs="OpenSymbol"/>
    </w:rPr>
  </w:style>
  <w:style w:type="paragraph" w:customStyle="1" w:styleId="055205505">
    <w:name w:val="样式 底纹 + 左侧:  0.55 字符 首行缩进:  2 字符 右侧:  0.55 字符 段后: 0.5 行"/>
    <w:basedOn w:val="a5"/>
    <w:rsid w:val="00B41D72"/>
    <w:pPr>
      <w:spacing w:after="138"/>
      <w:ind w:left="104" w:right="104" w:firstLine="380"/>
    </w:pPr>
    <w:rPr>
      <w:rFonts w:eastAsia="方正楷体简体" w:cs="宋体"/>
      <w:kern w:val="19"/>
      <w:szCs w:val="20"/>
    </w:rPr>
  </w:style>
  <w:style w:type="paragraph" w:customStyle="1" w:styleId="1f8">
    <w:name w:val="正文1"/>
    <w:basedOn w:val="a0"/>
    <w:rsid w:val="00B41D72"/>
    <w:pPr>
      <w:ind w:firstLineChars="350" w:firstLine="350"/>
    </w:pPr>
  </w:style>
  <w:style w:type="paragraph" w:customStyle="1" w:styleId="afffffffff6">
    <w:name w:val="正文缩"/>
    <w:basedOn w:val="a0"/>
    <w:rsid w:val="00B41D72"/>
    <w:pPr>
      <w:ind w:leftChars="329" w:left="658" w:firstLineChars="0" w:firstLine="0"/>
    </w:pPr>
  </w:style>
  <w:style w:type="character" w:customStyle="1" w:styleId="CharCharChar">
    <w:name w:val="边文 Char Char Char"/>
    <w:rsid w:val="009E6CA2"/>
    <w:rPr>
      <w:rFonts w:eastAsia="方正楷体简体"/>
      <w:kern w:val="19"/>
      <w:sz w:val="18"/>
      <w:szCs w:val="18"/>
      <w:lang w:val="en-US" w:eastAsia="zh-CN" w:bidi="ar-SA"/>
    </w:rPr>
  </w:style>
  <w:style w:type="character" w:customStyle="1" w:styleId="CharCharCharCharChar">
    <w:name w:val="边文 Char Char Char Char Char"/>
    <w:rsid w:val="009E6CA2"/>
    <w:rPr>
      <w:rFonts w:eastAsia="方正楷体简体"/>
      <w:kern w:val="19"/>
      <w:sz w:val="18"/>
      <w:szCs w:val="18"/>
      <w:lang w:val="en-US" w:eastAsia="zh-CN" w:bidi="ar-SA"/>
    </w:rPr>
  </w:style>
  <w:style w:type="character" w:customStyle="1" w:styleId="CharChar18">
    <w:name w:val="Char Char18"/>
    <w:locked/>
    <w:rsid w:val="00457A68"/>
    <w:rPr>
      <w:rFonts w:ascii="Calibri" w:eastAsia="宋体" w:hAnsi="Calibri"/>
      <w:b/>
      <w:bCs/>
      <w:sz w:val="36"/>
      <w:szCs w:val="28"/>
      <w:lang w:val="en-US" w:eastAsia="zh-CN" w:bidi="ar-SA"/>
    </w:rPr>
  </w:style>
  <w:style w:type="character" w:customStyle="1" w:styleId="CharChar19">
    <w:name w:val="Char Char19"/>
    <w:locked/>
    <w:rsid w:val="00457A68"/>
    <w:rPr>
      <w:rFonts w:ascii="Cambria" w:eastAsia="宋体" w:hAnsi="Cambria"/>
      <w:b/>
      <w:bCs/>
      <w:sz w:val="28"/>
      <w:szCs w:val="28"/>
      <w:lang w:val="en-US" w:eastAsia="zh-CN" w:bidi="ar-SA"/>
    </w:rPr>
  </w:style>
  <w:style w:type="character" w:customStyle="1" w:styleId="CharChar21">
    <w:name w:val="Char Char21"/>
    <w:locked/>
    <w:rsid w:val="00457A68"/>
    <w:rPr>
      <w:rFonts w:ascii="Calibri" w:eastAsia="宋体" w:hAnsi="Calibri" w:cs="URWBookmanL-Ligh"/>
      <w:b/>
      <w:bCs/>
      <w:color w:val="000000"/>
      <w:sz w:val="36"/>
      <w:szCs w:val="28"/>
      <w:lang w:val="en-US" w:eastAsia="zh-CN" w:bidi="ar-SA"/>
    </w:rPr>
  </w:style>
  <w:style w:type="character" w:customStyle="1" w:styleId="CharChar8">
    <w:name w:val="Char Char8"/>
    <w:semiHidden/>
    <w:locked/>
    <w:rsid w:val="00457A68"/>
    <w:rPr>
      <w:rFonts w:eastAsia="宋体"/>
      <w:kern w:val="2"/>
      <w:sz w:val="18"/>
      <w:szCs w:val="18"/>
      <w:lang w:val="en-US" w:eastAsia="zh-CN" w:bidi="ar-SA"/>
    </w:rPr>
  </w:style>
  <w:style w:type="paragraph" w:customStyle="1" w:styleId="afffffffff7">
    <w:name w:val="[基本段落]"/>
    <w:basedOn w:val="a0"/>
    <w:rsid w:val="00457A68"/>
    <w:pPr>
      <w:topLinePunct w:val="0"/>
      <w:spacing w:line="288" w:lineRule="auto"/>
      <w:ind w:firstLineChars="0" w:firstLine="0"/>
      <w:textAlignment w:val="center"/>
    </w:pPr>
    <w:rPr>
      <w:rFonts w:ascii="宋体" w:eastAsia="宋体" w:cs="宋体"/>
      <w:color w:val="000000"/>
      <w:kern w:val="0"/>
      <w:sz w:val="24"/>
      <w:szCs w:val="24"/>
      <w:lang w:val="zh-CN"/>
    </w:rPr>
  </w:style>
  <w:style w:type="character" w:customStyle="1" w:styleId="111CharChar">
    <w:name w:val="1.1.1 Char Char"/>
    <w:rsid w:val="00457A68"/>
    <w:rPr>
      <w:rFonts w:ascii="Arial" w:eastAsia="黑体" w:hAnsi="Arial" w:cs="Arial"/>
      <w:bCs/>
      <w:sz w:val="24"/>
      <w:szCs w:val="28"/>
      <w:lang w:val="zh-CN" w:eastAsia="zh-CN" w:bidi="ar-SA"/>
    </w:rPr>
  </w:style>
  <w:style w:type="character" w:customStyle="1" w:styleId="65">
    <w:name w:val="6。5代码"/>
    <w:rsid w:val="00457A68"/>
    <w:rPr>
      <w:rFonts w:ascii="Courier" w:eastAsia="汉仪综艺体简" w:hAnsi="Courier"/>
      <w:color w:val="auto"/>
      <w:spacing w:val="0"/>
      <w:w w:val="100"/>
      <w:position w:val="0"/>
      <w:sz w:val="13"/>
      <w:szCs w:val="13"/>
    </w:rPr>
  </w:style>
  <w:style w:type="character" w:customStyle="1" w:styleId="83">
    <w:name w:val="8 磅代码"/>
    <w:basedOn w:val="50"/>
    <w:rsid w:val="00457A68"/>
    <w:rPr>
      <w:rFonts w:ascii="Courier" w:eastAsia="汉仪楷体简" w:hAnsi="Courier"/>
      <w:color w:val="auto"/>
      <w:spacing w:val="-4"/>
      <w:sz w:val="17"/>
      <w:szCs w:val="17"/>
    </w:rPr>
  </w:style>
  <w:style w:type="paragraph" w:customStyle="1" w:styleId="84">
    <w:name w:val="8磅代码"/>
    <w:basedOn w:val="a0"/>
    <w:rsid w:val="00457A68"/>
    <w:pPr>
      <w:ind w:firstLineChars="0" w:firstLine="397"/>
    </w:pPr>
    <w:rPr>
      <w:rFonts w:eastAsia="汉仪书宋一简"/>
    </w:rPr>
  </w:style>
  <w:style w:type="paragraph" w:customStyle="1" w:styleId="86">
    <w:name w:val="8号代码"/>
    <w:basedOn w:val="afff1"/>
    <w:rsid w:val="00457A68"/>
    <w:pPr>
      <w:ind w:left="502" w:hanging="211"/>
    </w:pPr>
    <w:rPr>
      <w:rFonts w:ascii="Letter Gothic" w:eastAsia="宋体" w:hAnsi="Letter Gothic"/>
      <w:szCs w:val="15"/>
    </w:rPr>
  </w:style>
  <w:style w:type="character" w:customStyle="1" w:styleId="8Char">
    <w:name w:val="8号代码 Char"/>
    <w:rsid w:val="00457A68"/>
    <w:rPr>
      <w:rFonts w:ascii="Letter Gothic" w:eastAsia="宋体" w:hAnsi="Letter Gothic"/>
      <w:kern w:val="16"/>
      <w:sz w:val="15"/>
      <w:szCs w:val="15"/>
      <w:lang w:val="en-US" w:eastAsia="zh-CN" w:bidi="ar-SA"/>
    </w:rPr>
  </w:style>
  <w:style w:type="character" w:customStyle="1" w:styleId="8CharChar">
    <w:name w:val="8号代码 Char Char"/>
    <w:rsid w:val="00457A68"/>
    <w:rPr>
      <w:rFonts w:ascii="Letter Gothic" w:eastAsia="宋体" w:hAnsi="Letter Gothic"/>
      <w:kern w:val="16"/>
      <w:sz w:val="15"/>
      <w:szCs w:val="15"/>
      <w:lang w:val="en-US" w:eastAsia="zh-CN" w:bidi="ar-SA"/>
    </w:rPr>
  </w:style>
  <w:style w:type="character" w:customStyle="1" w:styleId="8CharCharChar">
    <w:name w:val="8号代码 Char Char Char"/>
    <w:rsid w:val="00457A68"/>
    <w:rPr>
      <w:rFonts w:ascii="Letter Gothic" w:eastAsia="宋体" w:hAnsi="Letter Gothic"/>
      <w:kern w:val="16"/>
      <w:sz w:val="15"/>
      <w:szCs w:val="15"/>
      <w:lang w:val="en-US" w:eastAsia="zh-CN" w:bidi="ar-SA"/>
    </w:rPr>
  </w:style>
  <w:style w:type="character" w:customStyle="1" w:styleId="91">
    <w:name w:val="9代码"/>
    <w:rsid w:val="00457A68"/>
    <w:rPr>
      <w:rFonts w:ascii="Letter Gothic" w:eastAsia="汉仪综艺体简" w:hAnsi="Letter Gothic"/>
      <w:color w:val="auto"/>
      <w:spacing w:val="0"/>
      <w:sz w:val="19"/>
      <w:szCs w:val="19"/>
    </w:rPr>
  </w:style>
  <w:style w:type="paragraph" w:customStyle="1" w:styleId="Alex">
    <w:name w:val="Alex如是说"/>
    <w:basedOn w:val="a0"/>
    <w:next w:val="a0"/>
    <w:rsid w:val="00457A68"/>
    <w:pPr>
      <w:topLinePunct w:val="0"/>
      <w:spacing w:before="120" w:after="120"/>
      <w:ind w:rightChars="40" w:right="84" w:firstLineChars="202" w:firstLine="424"/>
      <w:jc w:val="left"/>
    </w:pPr>
    <w:rPr>
      <w:rFonts w:eastAsia="微软雅黑"/>
      <w:sz w:val="24"/>
      <w:szCs w:val="22"/>
    </w:rPr>
  </w:style>
  <w:style w:type="character" w:customStyle="1" w:styleId="AlexChar">
    <w:name w:val="Alex如是说 Char"/>
    <w:locked/>
    <w:rsid w:val="00457A68"/>
    <w:rPr>
      <w:rFonts w:eastAsia="微软雅黑"/>
      <w:kern w:val="2"/>
      <w:sz w:val="24"/>
      <w:szCs w:val="22"/>
      <w:lang w:val="en-US" w:eastAsia="zh-CN" w:bidi="ar-SA"/>
    </w:rPr>
  </w:style>
  <w:style w:type="paragraph" w:customStyle="1" w:styleId="Alex0">
    <w:name w:val="Alex如是说标题"/>
    <w:basedOn w:val="a0"/>
    <w:rsid w:val="00457A68"/>
    <w:pPr>
      <w:topLinePunct w:val="0"/>
      <w:ind w:rightChars="-24" w:right="-50" w:firstLine="0"/>
    </w:pPr>
    <w:rPr>
      <w:rFonts w:ascii="微软雅黑" w:eastAsia="微软雅黑" w:hAnsi="微软雅黑"/>
      <w:b/>
      <w:sz w:val="21"/>
      <w:szCs w:val="22"/>
    </w:rPr>
  </w:style>
  <w:style w:type="paragraph" w:customStyle="1" w:styleId="ascendrestdark">
    <w:name w:val="ascend_rest_dar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container">
    <w:name w:val="attachmentcontain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downloadiframe">
    <w:name w:val="attachmentdownloadifram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downloadiframe1">
    <w:name w:val="attachmentdownloadiframe1"/>
    <w:basedOn w:val="a0"/>
    <w:rsid w:val="00457A68"/>
    <w:pPr>
      <w:widowControl/>
      <w:topLinePunct w:val="0"/>
      <w:spacing w:before="100" w:beforeAutospacing="1" w:after="100" w:afterAutospacing="1"/>
      <w:ind w:firstLine="0"/>
      <w:jc w:val="left"/>
    </w:pPr>
    <w:rPr>
      <w:rFonts w:ascii="宋体" w:eastAsia="宋体" w:hAnsi="宋体"/>
      <w:vanish/>
      <w:kern w:val="0"/>
      <w:sz w:val="24"/>
      <w:szCs w:val="24"/>
    </w:rPr>
  </w:style>
  <w:style w:type="paragraph" w:customStyle="1" w:styleId="attachmentdownloadiframe2">
    <w:name w:val="attachmentdownloadiframe2"/>
    <w:basedOn w:val="a0"/>
    <w:rsid w:val="00457A68"/>
    <w:pPr>
      <w:widowControl/>
      <w:topLinePunct w:val="0"/>
      <w:spacing w:before="100" w:beforeAutospacing="1" w:after="100" w:afterAutospacing="1"/>
      <w:ind w:firstLine="0"/>
      <w:jc w:val="left"/>
    </w:pPr>
    <w:rPr>
      <w:rFonts w:ascii="宋体" w:eastAsia="宋体" w:hAnsi="宋体"/>
      <w:vanish/>
      <w:kern w:val="0"/>
      <w:sz w:val="24"/>
      <w:szCs w:val="24"/>
    </w:rPr>
  </w:style>
  <w:style w:type="paragraph" w:customStyle="1" w:styleId="attachmentrow">
    <w:name w:val="attachmentr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row1">
    <w:name w:val="attachmentrow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blsdi">
    <w:name w:val="bl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BodyTextFirst">
    <w:name w:val="Body Text First"/>
    <w:basedOn w:val="ac"/>
    <w:next w:val="ac"/>
    <w:rsid w:val="00457A68"/>
    <w:pPr>
      <w:widowControl/>
      <w:topLinePunct w:val="0"/>
      <w:ind w:firstLine="0"/>
    </w:pPr>
    <w:rPr>
      <w:rFonts w:ascii="Utopia Regular" w:eastAsia="宋体" w:hAnsi="Utopia Regular"/>
      <w:kern w:val="0"/>
      <w:sz w:val="18"/>
      <w:lang w:eastAsia="en-US"/>
    </w:rPr>
  </w:style>
  <w:style w:type="character" w:customStyle="1" w:styleId="BodyTextFirstChar">
    <w:name w:val="Body Text First Char"/>
    <w:rsid w:val="00457A68"/>
    <w:rPr>
      <w:rFonts w:ascii="Utopia Regular" w:eastAsia="汉仪书宋一简" w:hAnsi="Utopia Regular"/>
      <w:b/>
      <w:bCs/>
      <w:kern w:val="19"/>
      <w:sz w:val="18"/>
      <w:szCs w:val="24"/>
      <w:lang w:val="en-US" w:eastAsia="en-US" w:bidi="ar-SA"/>
    </w:rPr>
  </w:style>
  <w:style w:type="paragraph" w:customStyle="1" w:styleId="bodybgcolor">
    <w:name w:val="bodybgcolor"/>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boldtext">
    <w:name w:val="boldtext"/>
    <w:basedOn w:val="a0"/>
    <w:rsid w:val="00457A68"/>
    <w:pPr>
      <w:widowControl/>
      <w:topLinePunct w:val="0"/>
      <w:spacing w:before="100" w:beforeAutospacing="1" w:after="100" w:afterAutospacing="1"/>
      <w:ind w:firstLine="0"/>
      <w:jc w:val="left"/>
    </w:pPr>
    <w:rPr>
      <w:rFonts w:ascii="宋体" w:eastAsia="宋体" w:hAnsi="宋体"/>
      <w:b/>
      <w:bCs/>
      <w:kern w:val="0"/>
      <w:sz w:val="24"/>
      <w:szCs w:val="24"/>
    </w:rPr>
  </w:style>
  <w:style w:type="paragraph" w:customStyle="1" w:styleId="borderbottom">
    <w:name w:val="borderbottom"/>
    <w:basedOn w:val="a0"/>
    <w:rsid w:val="00457A68"/>
    <w:pPr>
      <w:widowControl/>
      <w:pBdr>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bottomlinecolor">
    <w:name w:val="borderbottomlinecolor"/>
    <w:basedOn w:val="a0"/>
    <w:rsid w:val="00457A68"/>
    <w:pPr>
      <w:widowControl/>
      <w:pBdr>
        <w:bottom w:val="single" w:sz="6" w:space="0" w:color="BEC6C7"/>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box">
    <w:name w:val="borderbox"/>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left">
    <w:name w:val="borderleft"/>
    <w:basedOn w:val="a0"/>
    <w:rsid w:val="00457A68"/>
    <w:pPr>
      <w:widowControl/>
      <w:pBdr>
        <w:lef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nobottom">
    <w:name w:val="bordernobottom"/>
    <w:basedOn w:val="a0"/>
    <w:rsid w:val="00457A68"/>
    <w:pPr>
      <w:widowControl/>
      <w:pBdr>
        <w:top w:val="single" w:sz="6" w:space="0" w:color="DBDCE3"/>
        <w:left w:val="single" w:sz="6" w:space="0" w:color="DBDCE3"/>
        <w:bottom w:val="single" w:sz="2"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none">
    <w:name w:val="bordernon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bordernotop">
    <w:name w:val="bordernotop"/>
    <w:basedOn w:val="a0"/>
    <w:rsid w:val="00457A68"/>
    <w:pPr>
      <w:widowControl/>
      <w:pBdr>
        <w:top w:val="single" w:sz="2"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right">
    <w:name w:val="borderright"/>
    <w:basedOn w:val="a0"/>
    <w:rsid w:val="00457A68"/>
    <w:pPr>
      <w:widowControl/>
      <w:pBdr>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top">
    <w:name w:val="bordertop"/>
    <w:basedOn w:val="a0"/>
    <w:rsid w:val="00457A68"/>
    <w:pPr>
      <w:widowControl/>
      <w:pBdr>
        <w:top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cadbannercontainer">
    <w:name w:val="cadbannercontainer"/>
    <w:basedOn w:val="a0"/>
    <w:rsid w:val="00457A68"/>
    <w:pPr>
      <w:widowControl/>
      <w:shd w:val="clear" w:color="auto" w:fill="0066A7"/>
      <w:topLinePunct w:val="0"/>
      <w:spacing w:before="100" w:beforeAutospacing="1" w:after="100" w:afterAutospacing="1"/>
      <w:ind w:firstLine="0"/>
      <w:jc w:val="center"/>
    </w:pPr>
    <w:rPr>
      <w:rFonts w:ascii="宋体" w:eastAsia="宋体" w:hAnsi="宋体"/>
      <w:kern w:val="0"/>
      <w:sz w:val="24"/>
      <w:szCs w:val="24"/>
    </w:rPr>
  </w:style>
  <w:style w:type="character" w:customStyle="1" w:styleId="caption1">
    <w:name w:val="caption1"/>
    <w:rsid w:val="00457A68"/>
    <w:rPr>
      <w:color w:val="444444"/>
    </w:rPr>
  </w:style>
  <w:style w:type="paragraph" w:customStyle="1" w:styleId="cbutton">
    <w:name w:val="cbutton"/>
    <w:basedOn w:val="a0"/>
    <w:rsid w:val="00457A68"/>
    <w:pPr>
      <w:widowControl/>
      <w:pBdr>
        <w:top w:val="single" w:sz="6" w:space="0" w:color="707070"/>
        <w:left w:val="single" w:sz="6" w:space="6" w:color="707070"/>
        <w:bottom w:val="single" w:sz="6" w:space="0" w:color="707070"/>
        <w:right w:val="single" w:sz="6" w:space="6" w:color="707070"/>
      </w:pBdr>
      <w:shd w:val="clear" w:color="auto" w:fill="FFFFFF"/>
      <w:topLinePunct w:val="0"/>
      <w:ind w:right="120" w:firstLine="0"/>
      <w:jc w:val="left"/>
    </w:pPr>
    <w:rPr>
      <w:rFonts w:ascii="宋体" w:eastAsia="宋体" w:hAnsi="宋体"/>
      <w:kern w:val="0"/>
      <w:sz w:val="24"/>
      <w:szCs w:val="24"/>
    </w:rPr>
  </w:style>
  <w:style w:type="paragraph" w:customStyle="1" w:styleId="ChapterNumber">
    <w:name w:val="Chapter Number"/>
    <w:basedOn w:val="a0"/>
    <w:rsid w:val="00457A68"/>
    <w:pPr>
      <w:widowControl/>
      <w:tabs>
        <w:tab w:val="left" w:pos="2605"/>
      </w:tabs>
      <w:topLinePunct w:val="0"/>
      <w:spacing w:before="480" w:after="120"/>
      <w:ind w:right="432" w:firstLine="0"/>
      <w:jc w:val="right"/>
    </w:pPr>
    <w:rPr>
      <w:rFonts w:ascii="HelveticaNeue" w:eastAsia="宋体" w:hAnsi="HelveticaNeue" w:cs="MyriadPro-Black"/>
      <w:b/>
      <w:bCs/>
      <w:kern w:val="0"/>
      <w:sz w:val="40"/>
      <w:szCs w:val="40"/>
      <w:lang w:eastAsia="en-US"/>
    </w:rPr>
  </w:style>
  <w:style w:type="paragraph" w:customStyle="1" w:styleId="checkbox">
    <w:name w:val="check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heckbox1">
    <w:name w:val="checkbox1"/>
    <w:basedOn w:val="a0"/>
    <w:rsid w:val="00457A68"/>
    <w:pPr>
      <w:widowControl/>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cinfopaneiconcontainer">
    <w:name w:val="cinfopaneiconcontainer"/>
    <w:basedOn w:val="a0"/>
    <w:rsid w:val="00457A68"/>
    <w:pPr>
      <w:widowControl/>
      <w:topLinePunct w:val="0"/>
      <w:spacing w:before="100" w:beforeAutospacing="1" w:after="100" w:afterAutospacing="1"/>
      <w:ind w:right="120" w:firstLine="0"/>
      <w:jc w:val="left"/>
    </w:pPr>
    <w:rPr>
      <w:rFonts w:ascii="宋体" w:eastAsia="宋体" w:hAnsi="宋体"/>
      <w:kern w:val="0"/>
      <w:sz w:val="24"/>
      <w:szCs w:val="24"/>
    </w:rPr>
  </w:style>
  <w:style w:type="paragraph" w:customStyle="1" w:styleId="clearboth">
    <w:name w:val="clearbot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learleft">
    <w:name w:val="clearlef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learright">
    <w:name w:val="clearrigh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M1">
    <w:name w:val="CM1"/>
    <w:basedOn w:val="a0"/>
    <w:next w:val="a0"/>
    <w:rsid w:val="00457A68"/>
    <w:pPr>
      <w:topLinePunct w:val="0"/>
      <w:ind w:firstLineChars="0" w:firstLine="0"/>
    </w:pPr>
    <w:rPr>
      <w:rFonts w:eastAsia="宋体"/>
      <w:kern w:val="0"/>
      <w:sz w:val="24"/>
      <w:szCs w:val="24"/>
    </w:rPr>
  </w:style>
  <w:style w:type="paragraph" w:customStyle="1" w:styleId="CM10">
    <w:name w:val="CM10"/>
    <w:basedOn w:val="a0"/>
    <w:next w:val="a0"/>
    <w:rsid w:val="00457A68"/>
    <w:pPr>
      <w:topLinePunct w:val="0"/>
      <w:spacing w:line="271" w:lineRule="atLeast"/>
      <w:ind w:firstLineChars="0" w:firstLine="0"/>
    </w:pPr>
    <w:rPr>
      <w:rFonts w:eastAsia="宋体"/>
      <w:kern w:val="0"/>
      <w:sz w:val="24"/>
      <w:szCs w:val="24"/>
    </w:rPr>
  </w:style>
  <w:style w:type="paragraph" w:customStyle="1" w:styleId="CM100">
    <w:name w:val="CM100"/>
    <w:basedOn w:val="a0"/>
    <w:next w:val="a0"/>
    <w:rsid w:val="00457A68"/>
    <w:pPr>
      <w:topLinePunct w:val="0"/>
      <w:spacing w:line="200" w:lineRule="atLeast"/>
      <w:ind w:firstLineChars="0" w:firstLine="0"/>
    </w:pPr>
    <w:rPr>
      <w:rFonts w:eastAsia="宋体"/>
      <w:kern w:val="0"/>
      <w:sz w:val="24"/>
      <w:szCs w:val="24"/>
    </w:rPr>
  </w:style>
  <w:style w:type="paragraph" w:customStyle="1" w:styleId="CM101">
    <w:name w:val="CM101"/>
    <w:basedOn w:val="a0"/>
    <w:next w:val="a0"/>
    <w:rsid w:val="00457A68"/>
    <w:pPr>
      <w:topLinePunct w:val="0"/>
      <w:spacing w:line="200" w:lineRule="atLeast"/>
      <w:ind w:firstLineChars="0" w:firstLine="0"/>
    </w:pPr>
    <w:rPr>
      <w:rFonts w:eastAsia="宋体"/>
      <w:kern w:val="0"/>
      <w:sz w:val="24"/>
      <w:szCs w:val="24"/>
    </w:rPr>
  </w:style>
  <w:style w:type="paragraph" w:customStyle="1" w:styleId="CM102">
    <w:name w:val="CM102"/>
    <w:basedOn w:val="a0"/>
    <w:next w:val="a0"/>
    <w:rsid w:val="00457A68"/>
    <w:pPr>
      <w:topLinePunct w:val="0"/>
      <w:spacing w:line="200" w:lineRule="atLeast"/>
      <w:ind w:firstLineChars="0" w:firstLine="0"/>
    </w:pPr>
    <w:rPr>
      <w:rFonts w:eastAsia="宋体"/>
      <w:kern w:val="0"/>
      <w:sz w:val="24"/>
      <w:szCs w:val="24"/>
    </w:rPr>
  </w:style>
  <w:style w:type="paragraph" w:customStyle="1" w:styleId="CM103">
    <w:name w:val="CM103"/>
    <w:basedOn w:val="a0"/>
    <w:next w:val="a0"/>
    <w:rsid w:val="00457A68"/>
    <w:pPr>
      <w:topLinePunct w:val="0"/>
      <w:spacing w:line="198" w:lineRule="atLeast"/>
      <w:ind w:firstLineChars="0" w:firstLine="0"/>
    </w:pPr>
    <w:rPr>
      <w:rFonts w:eastAsia="宋体"/>
      <w:kern w:val="0"/>
      <w:sz w:val="24"/>
      <w:szCs w:val="24"/>
    </w:rPr>
  </w:style>
  <w:style w:type="paragraph" w:customStyle="1" w:styleId="CM104">
    <w:name w:val="CM104"/>
    <w:basedOn w:val="a0"/>
    <w:next w:val="a0"/>
    <w:rsid w:val="00457A68"/>
    <w:pPr>
      <w:topLinePunct w:val="0"/>
      <w:ind w:firstLineChars="0" w:firstLine="0"/>
    </w:pPr>
    <w:rPr>
      <w:rFonts w:eastAsia="宋体"/>
      <w:kern w:val="0"/>
      <w:sz w:val="24"/>
      <w:szCs w:val="24"/>
    </w:rPr>
  </w:style>
  <w:style w:type="paragraph" w:customStyle="1" w:styleId="CM105">
    <w:name w:val="CM105"/>
    <w:basedOn w:val="a0"/>
    <w:next w:val="a0"/>
    <w:rsid w:val="00457A68"/>
    <w:pPr>
      <w:topLinePunct w:val="0"/>
      <w:spacing w:line="200" w:lineRule="atLeast"/>
      <w:ind w:firstLineChars="0" w:firstLine="0"/>
    </w:pPr>
    <w:rPr>
      <w:rFonts w:eastAsia="宋体"/>
      <w:kern w:val="0"/>
      <w:sz w:val="24"/>
      <w:szCs w:val="24"/>
    </w:rPr>
  </w:style>
  <w:style w:type="paragraph" w:customStyle="1" w:styleId="CM106">
    <w:name w:val="CM106"/>
    <w:basedOn w:val="a0"/>
    <w:next w:val="a0"/>
    <w:rsid w:val="00457A68"/>
    <w:pPr>
      <w:topLinePunct w:val="0"/>
      <w:spacing w:line="200" w:lineRule="atLeast"/>
      <w:ind w:firstLineChars="0" w:firstLine="0"/>
    </w:pPr>
    <w:rPr>
      <w:rFonts w:eastAsia="宋体"/>
      <w:kern w:val="0"/>
      <w:sz w:val="24"/>
      <w:szCs w:val="24"/>
    </w:rPr>
  </w:style>
  <w:style w:type="paragraph" w:customStyle="1" w:styleId="CM107">
    <w:name w:val="CM107"/>
    <w:basedOn w:val="a0"/>
    <w:next w:val="a0"/>
    <w:rsid w:val="00457A68"/>
    <w:pPr>
      <w:topLinePunct w:val="0"/>
      <w:spacing w:line="200" w:lineRule="atLeast"/>
      <w:ind w:firstLineChars="0" w:firstLine="0"/>
    </w:pPr>
    <w:rPr>
      <w:rFonts w:eastAsia="宋体"/>
      <w:kern w:val="0"/>
      <w:sz w:val="24"/>
      <w:szCs w:val="24"/>
    </w:rPr>
  </w:style>
  <w:style w:type="paragraph" w:customStyle="1" w:styleId="CM108">
    <w:name w:val="CM108"/>
    <w:basedOn w:val="a0"/>
    <w:next w:val="a0"/>
    <w:rsid w:val="00457A68"/>
    <w:pPr>
      <w:topLinePunct w:val="0"/>
      <w:spacing w:line="198" w:lineRule="atLeast"/>
      <w:ind w:firstLineChars="0" w:firstLine="0"/>
    </w:pPr>
    <w:rPr>
      <w:rFonts w:eastAsia="宋体"/>
      <w:kern w:val="0"/>
      <w:sz w:val="24"/>
      <w:szCs w:val="24"/>
    </w:rPr>
  </w:style>
  <w:style w:type="paragraph" w:customStyle="1" w:styleId="CM109">
    <w:name w:val="CM109"/>
    <w:basedOn w:val="a0"/>
    <w:next w:val="a0"/>
    <w:rsid w:val="00457A68"/>
    <w:pPr>
      <w:topLinePunct w:val="0"/>
      <w:spacing w:line="218" w:lineRule="atLeast"/>
      <w:ind w:firstLineChars="0" w:firstLine="0"/>
    </w:pPr>
    <w:rPr>
      <w:rFonts w:eastAsia="宋体"/>
      <w:kern w:val="0"/>
      <w:sz w:val="24"/>
      <w:szCs w:val="24"/>
    </w:rPr>
  </w:style>
  <w:style w:type="paragraph" w:customStyle="1" w:styleId="CM11">
    <w:name w:val="CM11"/>
    <w:basedOn w:val="a0"/>
    <w:next w:val="a0"/>
    <w:rsid w:val="00457A68"/>
    <w:pPr>
      <w:topLinePunct w:val="0"/>
      <w:spacing w:line="331" w:lineRule="atLeast"/>
      <w:ind w:firstLineChars="0" w:firstLine="0"/>
    </w:pPr>
    <w:rPr>
      <w:rFonts w:eastAsia="宋体"/>
      <w:kern w:val="0"/>
      <w:sz w:val="24"/>
      <w:szCs w:val="24"/>
    </w:rPr>
  </w:style>
  <w:style w:type="paragraph" w:customStyle="1" w:styleId="CM110">
    <w:name w:val="CM110"/>
    <w:basedOn w:val="a0"/>
    <w:next w:val="a0"/>
    <w:rsid w:val="00457A68"/>
    <w:pPr>
      <w:topLinePunct w:val="0"/>
      <w:spacing w:line="216" w:lineRule="atLeast"/>
      <w:ind w:firstLineChars="0" w:firstLine="0"/>
    </w:pPr>
    <w:rPr>
      <w:rFonts w:eastAsia="宋体"/>
      <w:kern w:val="0"/>
      <w:sz w:val="24"/>
      <w:szCs w:val="24"/>
    </w:rPr>
  </w:style>
  <w:style w:type="paragraph" w:customStyle="1" w:styleId="CM111">
    <w:name w:val="CM111"/>
    <w:basedOn w:val="a0"/>
    <w:next w:val="a0"/>
    <w:rsid w:val="00457A68"/>
    <w:pPr>
      <w:topLinePunct w:val="0"/>
      <w:spacing w:line="191" w:lineRule="atLeast"/>
      <w:ind w:firstLineChars="0" w:firstLine="0"/>
    </w:pPr>
    <w:rPr>
      <w:rFonts w:eastAsia="宋体"/>
      <w:kern w:val="0"/>
      <w:sz w:val="24"/>
      <w:szCs w:val="24"/>
    </w:rPr>
  </w:style>
  <w:style w:type="paragraph" w:customStyle="1" w:styleId="CM112">
    <w:name w:val="CM112"/>
    <w:basedOn w:val="a0"/>
    <w:next w:val="a0"/>
    <w:rsid w:val="00457A68"/>
    <w:pPr>
      <w:topLinePunct w:val="0"/>
      <w:spacing w:line="191" w:lineRule="atLeast"/>
      <w:ind w:firstLineChars="0" w:firstLine="0"/>
    </w:pPr>
    <w:rPr>
      <w:rFonts w:eastAsia="宋体"/>
      <w:kern w:val="0"/>
      <w:sz w:val="24"/>
      <w:szCs w:val="24"/>
    </w:rPr>
  </w:style>
  <w:style w:type="paragraph" w:customStyle="1" w:styleId="CM113">
    <w:name w:val="CM113"/>
    <w:basedOn w:val="a0"/>
    <w:next w:val="a0"/>
    <w:rsid w:val="00457A68"/>
    <w:pPr>
      <w:topLinePunct w:val="0"/>
      <w:spacing w:line="200" w:lineRule="atLeast"/>
      <w:ind w:firstLineChars="0" w:firstLine="0"/>
    </w:pPr>
    <w:rPr>
      <w:rFonts w:eastAsia="宋体"/>
      <w:kern w:val="0"/>
      <w:sz w:val="24"/>
      <w:szCs w:val="24"/>
    </w:rPr>
  </w:style>
  <w:style w:type="paragraph" w:customStyle="1" w:styleId="CM114">
    <w:name w:val="CM114"/>
    <w:basedOn w:val="a0"/>
    <w:next w:val="a0"/>
    <w:rsid w:val="00457A68"/>
    <w:pPr>
      <w:topLinePunct w:val="0"/>
      <w:spacing w:line="200" w:lineRule="atLeast"/>
      <w:ind w:firstLineChars="0" w:firstLine="0"/>
    </w:pPr>
    <w:rPr>
      <w:rFonts w:eastAsia="宋体"/>
      <w:kern w:val="0"/>
      <w:sz w:val="24"/>
      <w:szCs w:val="24"/>
    </w:rPr>
  </w:style>
  <w:style w:type="paragraph" w:customStyle="1" w:styleId="CM115">
    <w:name w:val="CM115"/>
    <w:basedOn w:val="a0"/>
    <w:next w:val="a0"/>
    <w:rsid w:val="00457A68"/>
    <w:pPr>
      <w:topLinePunct w:val="0"/>
      <w:spacing w:line="200" w:lineRule="atLeast"/>
      <w:ind w:firstLineChars="0" w:firstLine="0"/>
    </w:pPr>
    <w:rPr>
      <w:rFonts w:eastAsia="宋体"/>
      <w:kern w:val="0"/>
      <w:sz w:val="24"/>
      <w:szCs w:val="24"/>
    </w:rPr>
  </w:style>
  <w:style w:type="paragraph" w:customStyle="1" w:styleId="CM116">
    <w:name w:val="CM116"/>
    <w:basedOn w:val="a0"/>
    <w:next w:val="a0"/>
    <w:rsid w:val="00457A68"/>
    <w:pPr>
      <w:topLinePunct w:val="0"/>
      <w:spacing w:line="196" w:lineRule="atLeast"/>
      <w:ind w:firstLineChars="0" w:firstLine="0"/>
    </w:pPr>
    <w:rPr>
      <w:rFonts w:eastAsia="宋体"/>
      <w:kern w:val="0"/>
      <w:sz w:val="24"/>
      <w:szCs w:val="24"/>
    </w:rPr>
  </w:style>
  <w:style w:type="paragraph" w:customStyle="1" w:styleId="CM117">
    <w:name w:val="CM117"/>
    <w:basedOn w:val="a0"/>
    <w:next w:val="a0"/>
    <w:rsid w:val="00457A68"/>
    <w:pPr>
      <w:topLinePunct w:val="0"/>
      <w:spacing w:line="200" w:lineRule="atLeast"/>
      <w:ind w:firstLineChars="0" w:firstLine="0"/>
    </w:pPr>
    <w:rPr>
      <w:rFonts w:eastAsia="宋体"/>
      <w:kern w:val="0"/>
      <w:sz w:val="24"/>
      <w:szCs w:val="24"/>
    </w:rPr>
  </w:style>
  <w:style w:type="paragraph" w:customStyle="1" w:styleId="CM118">
    <w:name w:val="CM118"/>
    <w:basedOn w:val="a0"/>
    <w:next w:val="a0"/>
    <w:rsid w:val="00457A68"/>
    <w:pPr>
      <w:topLinePunct w:val="0"/>
      <w:spacing w:line="200" w:lineRule="atLeast"/>
      <w:ind w:firstLineChars="0" w:firstLine="0"/>
    </w:pPr>
    <w:rPr>
      <w:rFonts w:eastAsia="宋体"/>
      <w:kern w:val="0"/>
      <w:sz w:val="24"/>
      <w:szCs w:val="24"/>
    </w:rPr>
  </w:style>
  <w:style w:type="paragraph" w:customStyle="1" w:styleId="CM119">
    <w:name w:val="CM119"/>
    <w:basedOn w:val="a0"/>
    <w:next w:val="a0"/>
    <w:rsid w:val="00457A68"/>
    <w:pPr>
      <w:topLinePunct w:val="0"/>
      <w:spacing w:line="200" w:lineRule="atLeast"/>
      <w:ind w:firstLineChars="0" w:firstLine="0"/>
    </w:pPr>
    <w:rPr>
      <w:rFonts w:eastAsia="宋体"/>
      <w:kern w:val="0"/>
      <w:sz w:val="24"/>
      <w:szCs w:val="24"/>
    </w:rPr>
  </w:style>
  <w:style w:type="paragraph" w:customStyle="1" w:styleId="CM12">
    <w:name w:val="CM12"/>
    <w:basedOn w:val="a0"/>
    <w:next w:val="a0"/>
    <w:rsid w:val="00457A68"/>
    <w:pPr>
      <w:topLinePunct w:val="0"/>
      <w:ind w:firstLineChars="0" w:firstLine="0"/>
    </w:pPr>
    <w:rPr>
      <w:rFonts w:eastAsia="宋体"/>
      <w:kern w:val="0"/>
      <w:sz w:val="24"/>
      <w:szCs w:val="24"/>
    </w:rPr>
  </w:style>
  <w:style w:type="paragraph" w:customStyle="1" w:styleId="CM120">
    <w:name w:val="CM120"/>
    <w:basedOn w:val="a0"/>
    <w:next w:val="a0"/>
    <w:rsid w:val="00457A68"/>
    <w:pPr>
      <w:topLinePunct w:val="0"/>
      <w:spacing w:line="200" w:lineRule="atLeast"/>
      <w:ind w:firstLineChars="0" w:firstLine="0"/>
    </w:pPr>
    <w:rPr>
      <w:rFonts w:eastAsia="宋体"/>
      <w:kern w:val="0"/>
      <w:sz w:val="24"/>
      <w:szCs w:val="24"/>
    </w:rPr>
  </w:style>
  <w:style w:type="paragraph" w:customStyle="1" w:styleId="CM121">
    <w:name w:val="CM121"/>
    <w:basedOn w:val="a0"/>
    <w:next w:val="a0"/>
    <w:rsid w:val="00457A68"/>
    <w:pPr>
      <w:topLinePunct w:val="0"/>
      <w:spacing w:line="200" w:lineRule="atLeast"/>
      <w:ind w:firstLineChars="0" w:firstLine="0"/>
    </w:pPr>
    <w:rPr>
      <w:rFonts w:eastAsia="宋体"/>
      <w:kern w:val="0"/>
      <w:sz w:val="24"/>
      <w:szCs w:val="24"/>
    </w:rPr>
  </w:style>
  <w:style w:type="paragraph" w:customStyle="1" w:styleId="CM122">
    <w:name w:val="CM122"/>
    <w:basedOn w:val="a0"/>
    <w:next w:val="a0"/>
    <w:rsid w:val="00457A68"/>
    <w:pPr>
      <w:topLinePunct w:val="0"/>
      <w:spacing w:line="200" w:lineRule="atLeast"/>
      <w:ind w:firstLineChars="0" w:firstLine="0"/>
    </w:pPr>
    <w:rPr>
      <w:rFonts w:eastAsia="宋体"/>
      <w:kern w:val="0"/>
      <w:sz w:val="24"/>
      <w:szCs w:val="24"/>
    </w:rPr>
  </w:style>
  <w:style w:type="paragraph" w:customStyle="1" w:styleId="CM123">
    <w:name w:val="CM123"/>
    <w:basedOn w:val="a0"/>
    <w:next w:val="a0"/>
    <w:rsid w:val="00457A68"/>
    <w:pPr>
      <w:topLinePunct w:val="0"/>
      <w:spacing w:line="198" w:lineRule="atLeast"/>
      <w:ind w:firstLineChars="0" w:firstLine="0"/>
    </w:pPr>
    <w:rPr>
      <w:rFonts w:eastAsia="宋体"/>
      <w:kern w:val="0"/>
      <w:sz w:val="24"/>
      <w:szCs w:val="24"/>
    </w:rPr>
  </w:style>
  <w:style w:type="paragraph" w:customStyle="1" w:styleId="CM124">
    <w:name w:val="CM124"/>
    <w:basedOn w:val="a0"/>
    <w:next w:val="a0"/>
    <w:rsid w:val="00457A68"/>
    <w:pPr>
      <w:topLinePunct w:val="0"/>
      <w:spacing w:line="200" w:lineRule="atLeast"/>
      <w:ind w:firstLineChars="0" w:firstLine="0"/>
    </w:pPr>
    <w:rPr>
      <w:rFonts w:eastAsia="宋体"/>
      <w:kern w:val="0"/>
      <w:sz w:val="24"/>
      <w:szCs w:val="24"/>
    </w:rPr>
  </w:style>
  <w:style w:type="paragraph" w:customStyle="1" w:styleId="CM125">
    <w:name w:val="CM125"/>
    <w:basedOn w:val="a0"/>
    <w:next w:val="a0"/>
    <w:rsid w:val="00457A68"/>
    <w:pPr>
      <w:topLinePunct w:val="0"/>
      <w:spacing w:line="198" w:lineRule="atLeast"/>
      <w:ind w:firstLineChars="0" w:firstLine="0"/>
    </w:pPr>
    <w:rPr>
      <w:rFonts w:eastAsia="宋体"/>
      <w:kern w:val="0"/>
      <w:sz w:val="24"/>
      <w:szCs w:val="24"/>
    </w:rPr>
  </w:style>
  <w:style w:type="paragraph" w:customStyle="1" w:styleId="CM126">
    <w:name w:val="CM126"/>
    <w:basedOn w:val="a0"/>
    <w:next w:val="a0"/>
    <w:rsid w:val="00457A68"/>
    <w:pPr>
      <w:topLinePunct w:val="0"/>
      <w:spacing w:line="200" w:lineRule="atLeast"/>
      <w:ind w:firstLineChars="0" w:firstLine="0"/>
    </w:pPr>
    <w:rPr>
      <w:rFonts w:eastAsia="宋体"/>
      <w:kern w:val="0"/>
      <w:sz w:val="24"/>
      <w:szCs w:val="24"/>
    </w:rPr>
  </w:style>
  <w:style w:type="paragraph" w:customStyle="1" w:styleId="CM127">
    <w:name w:val="CM127"/>
    <w:basedOn w:val="a0"/>
    <w:next w:val="a0"/>
    <w:rsid w:val="00457A68"/>
    <w:pPr>
      <w:topLinePunct w:val="0"/>
      <w:spacing w:line="200" w:lineRule="atLeast"/>
      <w:ind w:firstLineChars="0" w:firstLine="0"/>
    </w:pPr>
    <w:rPr>
      <w:rFonts w:eastAsia="宋体"/>
      <w:kern w:val="0"/>
      <w:sz w:val="24"/>
      <w:szCs w:val="24"/>
    </w:rPr>
  </w:style>
  <w:style w:type="paragraph" w:customStyle="1" w:styleId="CM128">
    <w:name w:val="CM128"/>
    <w:basedOn w:val="a0"/>
    <w:next w:val="a0"/>
    <w:rsid w:val="00457A68"/>
    <w:pPr>
      <w:topLinePunct w:val="0"/>
      <w:spacing w:line="200" w:lineRule="atLeast"/>
      <w:ind w:firstLineChars="0" w:firstLine="0"/>
    </w:pPr>
    <w:rPr>
      <w:rFonts w:eastAsia="宋体"/>
      <w:kern w:val="0"/>
      <w:sz w:val="24"/>
      <w:szCs w:val="24"/>
    </w:rPr>
  </w:style>
  <w:style w:type="paragraph" w:customStyle="1" w:styleId="CM129">
    <w:name w:val="CM129"/>
    <w:basedOn w:val="a0"/>
    <w:next w:val="a0"/>
    <w:rsid w:val="00457A68"/>
    <w:pPr>
      <w:topLinePunct w:val="0"/>
      <w:spacing w:line="198" w:lineRule="atLeast"/>
      <w:ind w:firstLineChars="0" w:firstLine="0"/>
    </w:pPr>
    <w:rPr>
      <w:rFonts w:eastAsia="宋体"/>
      <w:kern w:val="0"/>
      <w:sz w:val="24"/>
      <w:szCs w:val="24"/>
    </w:rPr>
  </w:style>
  <w:style w:type="paragraph" w:customStyle="1" w:styleId="CM13">
    <w:name w:val="CM13"/>
    <w:basedOn w:val="a0"/>
    <w:next w:val="a0"/>
    <w:rsid w:val="00457A68"/>
    <w:pPr>
      <w:topLinePunct w:val="0"/>
      <w:spacing w:line="260" w:lineRule="atLeast"/>
      <w:ind w:firstLineChars="0" w:firstLine="0"/>
    </w:pPr>
    <w:rPr>
      <w:rFonts w:eastAsia="宋体"/>
      <w:kern w:val="0"/>
      <w:sz w:val="24"/>
      <w:szCs w:val="24"/>
    </w:rPr>
  </w:style>
  <w:style w:type="paragraph" w:customStyle="1" w:styleId="CM130">
    <w:name w:val="CM130"/>
    <w:basedOn w:val="a0"/>
    <w:next w:val="a0"/>
    <w:rsid w:val="00457A68"/>
    <w:pPr>
      <w:topLinePunct w:val="0"/>
      <w:spacing w:line="200" w:lineRule="atLeast"/>
      <w:ind w:firstLineChars="0" w:firstLine="0"/>
    </w:pPr>
    <w:rPr>
      <w:rFonts w:eastAsia="宋体"/>
      <w:kern w:val="0"/>
      <w:sz w:val="24"/>
      <w:szCs w:val="24"/>
    </w:rPr>
  </w:style>
  <w:style w:type="paragraph" w:customStyle="1" w:styleId="CM131">
    <w:name w:val="CM131"/>
    <w:basedOn w:val="a0"/>
    <w:next w:val="a0"/>
    <w:rsid w:val="00457A68"/>
    <w:pPr>
      <w:topLinePunct w:val="0"/>
      <w:spacing w:line="200" w:lineRule="atLeast"/>
      <w:ind w:firstLineChars="0" w:firstLine="0"/>
    </w:pPr>
    <w:rPr>
      <w:rFonts w:eastAsia="宋体"/>
      <w:kern w:val="0"/>
      <w:sz w:val="24"/>
      <w:szCs w:val="24"/>
    </w:rPr>
  </w:style>
  <w:style w:type="paragraph" w:customStyle="1" w:styleId="CM132">
    <w:name w:val="CM132"/>
    <w:basedOn w:val="a0"/>
    <w:next w:val="a0"/>
    <w:rsid w:val="00457A68"/>
    <w:pPr>
      <w:topLinePunct w:val="0"/>
      <w:spacing w:line="200" w:lineRule="atLeast"/>
      <w:ind w:firstLineChars="0" w:firstLine="0"/>
    </w:pPr>
    <w:rPr>
      <w:rFonts w:eastAsia="宋体"/>
      <w:kern w:val="0"/>
      <w:sz w:val="24"/>
      <w:szCs w:val="24"/>
    </w:rPr>
  </w:style>
  <w:style w:type="paragraph" w:customStyle="1" w:styleId="CM133">
    <w:name w:val="CM133"/>
    <w:basedOn w:val="a0"/>
    <w:next w:val="a0"/>
    <w:rsid w:val="00457A68"/>
    <w:pPr>
      <w:topLinePunct w:val="0"/>
      <w:spacing w:line="198" w:lineRule="atLeast"/>
      <w:ind w:firstLineChars="0" w:firstLine="0"/>
    </w:pPr>
    <w:rPr>
      <w:rFonts w:eastAsia="宋体"/>
      <w:kern w:val="0"/>
      <w:sz w:val="24"/>
      <w:szCs w:val="24"/>
    </w:rPr>
  </w:style>
  <w:style w:type="paragraph" w:customStyle="1" w:styleId="CM134">
    <w:name w:val="CM134"/>
    <w:basedOn w:val="a0"/>
    <w:next w:val="a0"/>
    <w:rsid w:val="00457A68"/>
    <w:pPr>
      <w:topLinePunct w:val="0"/>
      <w:spacing w:line="196" w:lineRule="atLeast"/>
      <w:ind w:firstLineChars="0" w:firstLine="0"/>
    </w:pPr>
    <w:rPr>
      <w:rFonts w:eastAsia="宋体"/>
      <w:kern w:val="0"/>
      <w:sz w:val="24"/>
      <w:szCs w:val="24"/>
    </w:rPr>
  </w:style>
  <w:style w:type="paragraph" w:customStyle="1" w:styleId="CM135">
    <w:name w:val="CM135"/>
    <w:basedOn w:val="a0"/>
    <w:next w:val="a0"/>
    <w:rsid w:val="00457A68"/>
    <w:pPr>
      <w:topLinePunct w:val="0"/>
      <w:spacing w:line="200" w:lineRule="atLeast"/>
      <w:ind w:firstLineChars="0" w:firstLine="0"/>
    </w:pPr>
    <w:rPr>
      <w:rFonts w:eastAsia="宋体"/>
      <w:kern w:val="0"/>
      <w:sz w:val="24"/>
      <w:szCs w:val="24"/>
    </w:rPr>
  </w:style>
  <w:style w:type="paragraph" w:customStyle="1" w:styleId="CM136">
    <w:name w:val="CM136"/>
    <w:basedOn w:val="a0"/>
    <w:next w:val="a0"/>
    <w:rsid w:val="00457A68"/>
    <w:pPr>
      <w:topLinePunct w:val="0"/>
      <w:spacing w:line="200" w:lineRule="atLeast"/>
      <w:ind w:firstLineChars="0" w:firstLine="0"/>
    </w:pPr>
    <w:rPr>
      <w:rFonts w:eastAsia="宋体"/>
      <w:kern w:val="0"/>
      <w:sz w:val="24"/>
      <w:szCs w:val="24"/>
    </w:rPr>
  </w:style>
  <w:style w:type="paragraph" w:customStyle="1" w:styleId="CM137">
    <w:name w:val="CM137"/>
    <w:basedOn w:val="a0"/>
    <w:next w:val="a0"/>
    <w:rsid w:val="00457A68"/>
    <w:pPr>
      <w:topLinePunct w:val="0"/>
      <w:spacing w:line="200" w:lineRule="atLeast"/>
      <w:ind w:firstLineChars="0" w:firstLine="0"/>
    </w:pPr>
    <w:rPr>
      <w:rFonts w:eastAsia="宋体"/>
      <w:kern w:val="0"/>
      <w:sz w:val="24"/>
      <w:szCs w:val="24"/>
    </w:rPr>
  </w:style>
  <w:style w:type="paragraph" w:customStyle="1" w:styleId="CM138">
    <w:name w:val="CM138"/>
    <w:basedOn w:val="a0"/>
    <w:next w:val="a0"/>
    <w:rsid w:val="00457A68"/>
    <w:pPr>
      <w:topLinePunct w:val="0"/>
      <w:spacing w:line="200" w:lineRule="atLeast"/>
      <w:ind w:firstLineChars="0" w:firstLine="0"/>
    </w:pPr>
    <w:rPr>
      <w:rFonts w:eastAsia="宋体"/>
      <w:kern w:val="0"/>
      <w:sz w:val="24"/>
      <w:szCs w:val="24"/>
    </w:rPr>
  </w:style>
  <w:style w:type="paragraph" w:customStyle="1" w:styleId="CM139">
    <w:name w:val="CM139"/>
    <w:basedOn w:val="a0"/>
    <w:next w:val="a0"/>
    <w:rsid w:val="00457A68"/>
    <w:pPr>
      <w:topLinePunct w:val="0"/>
      <w:spacing w:line="198" w:lineRule="atLeast"/>
      <w:ind w:firstLineChars="0" w:firstLine="0"/>
    </w:pPr>
    <w:rPr>
      <w:rFonts w:eastAsia="宋体"/>
      <w:kern w:val="0"/>
      <w:sz w:val="24"/>
      <w:szCs w:val="24"/>
    </w:rPr>
  </w:style>
  <w:style w:type="paragraph" w:customStyle="1" w:styleId="CM14">
    <w:name w:val="CM14"/>
    <w:basedOn w:val="a0"/>
    <w:next w:val="a0"/>
    <w:rsid w:val="00457A68"/>
    <w:pPr>
      <w:topLinePunct w:val="0"/>
      <w:spacing w:line="260" w:lineRule="atLeast"/>
      <w:ind w:firstLineChars="0" w:firstLine="0"/>
    </w:pPr>
    <w:rPr>
      <w:rFonts w:eastAsia="宋体"/>
      <w:kern w:val="0"/>
      <w:sz w:val="24"/>
      <w:szCs w:val="24"/>
    </w:rPr>
  </w:style>
  <w:style w:type="paragraph" w:customStyle="1" w:styleId="CM140">
    <w:name w:val="CM140"/>
    <w:basedOn w:val="a0"/>
    <w:next w:val="a0"/>
    <w:rsid w:val="00457A68"/>
    <w:pPr>
      <w:topLinePunct w:val="0"/>
      <w:spacing w:line="200" w:lineRule="atLeast"/>
      <w:ind w:firstLineChars="0" w:firstLine="0"/>
    </w:pPr>
    <w:rPr>
      <w:rFonts w:eastAsia="宋体"/>
      <w:kern w:val="0"/>
      <w:sz w:val="24"/>
      <w:szCs w:val="24"/>
    </w:rPr>
  </w:style>
  <w:style w:type="paragraph" w:customStyle="1" w:styleId="CM141">
    <w:name w:val="CM141"/>
    <w:basedOn w:val="a0"/>
    <w:next w:val="a0"/>
    <w:rsid w:val="00457A68"/>
    <w:pPr>
      <w:topLinePunct w:val="0"/>
      <w:spacing w:line="200" w:lineRule="atLeast"/>
      <w:ind w:firstLineChars="0" w:firstLine="0"/>
    </w:pPr>
    <w:rPr>
      <w:rFonts w:eastAsia="宋体"/>
      <w:kern w:val="0"/>
      <w:sz w:val="24"/>
      <w:szCs w:val="24"/>
    </w:rPr>
  </w:style>
  <w:style w:type="paragraph" w:customStyle="1" w:styleId="CM142">
    <w:name w:val="CM142"/>
    <w:basedOn w:val="a0"/>
    <w:next w:val="a0"/>
    <w:rsid w:val="00457A68"/>
    <w:pPr>
      <w:topLinePunct w:val="0"/>
      <w:spacing w:line="200" w:lineRule="atLeast"/>
      <w:ind w:firstLineChars="0" w:firstLine="0"/>
    </w:pPr>
    <w:rPr>
      <w:rFonts w:eastAsia="宋体"/>
      <w:kern w:val="0"/>
      <w:sz w:val="24"/>
      <w:szCs w:val="24"/>
    </w:rPr>
  </w:style>
  <w:style w:type="paragraph" w:customStyle="1" w:styleId="CM143">
    <w:name w:val="CM143"/>
    <w:basedOn w:val="a0"/>
    <w:next w:val="a0"/>
    <w:rsid w:val="00457A68"/>
    <w:pPr>
      <w:topLinePunct w:val="0"/>
      <w:spacing w:line="200" w:lineRule="atLeast"/>
      <w:ind w:firstLineChars="0" w:firstLine="0"/>
    </w:pPr>
    <w:rPr>
      <w:rFonts w:eastAsia="宋体"/>
      <w:kern w:val="0"/>
      <w:sz w:val="24"/>
      <w:szCs w:val="24"/>
    </w:rPr>
  </w:style>
  <w:style w:type="paragraph" w:customStyle="1" w:styleId="CM144">
    <w:name w:val="CM144"/>
    <w:basedOn w:val="a0"/>
    <w:next w:val="a0"/>
    <w:rsid w:val="00457A68"/>
    <w:pPr>
      <w:topLinePunct w:val="0"/>
      <w:spacing w:line="200" w:lineRule="atLeast"/>
      <w:ind w:firstLineChars="0" w:firstLine="0"/>
    </w:pPr>
    <w:rPr>
      <w:rFonts w:eastAsia="宋体"/>
      <w:kern w:val="0"/>
      <w:sz w:val="24"/>
      <w:szCs w:val="24"/>
    </w:rPr>
  </w:style>
  <w:style w:type="paragraph" w:customStyle="1" w:styleId="CM145">
    <w:name w:val="CM145"/>
    <w:basedOn w:val="a0"/>
    <w:next w:val="a0"/>
    <w:rsid w:val="00457A68"/>
    <w:pPr>
      <w:topLinePunct w:val="0"/>
      <w:spacing w:line="220" w:lineRule="atLeast"/>
      <w:ind w:firstLineChars="0" w:firstLine="0"/>
    </w:pPr>
    <w:rPr>
      <w:rFonts w:eastAsia="宋体"/>
      <w:kern w:val="0"/>
      <w:sz w:val="24"/>
      <w:szCs w:val="24"/>
    </w:rPr>
  </w:style>
  <w:style w:type="paragraph" w:customStyle="1" w:styleId="CM146">
    <w:name w:val="CM146"/>
    <w:basedOn w:val="a0"/>
    <w:next w:val="a0"/>
    <w:rsid w:val="00457A68"/>
    <w:pPr>
      <w:topLinePunct w:val="0"/>
      <w:spacing w:line="200" w:lineRule="atLeast"/>
      <w:ind w:firstLineChars="0" w:firstLine="0"/>
    </w:pPr>
    <w:rPr>
      <w:rFonts w:eastAsia="宋体"/>
      <w:kern w:val="0"/>
      <w:sz w:val="24"/>
      <w:szCs w:val="24"/>
    </w:rPr>
  </w:style>
  <w:style w:type="paragraph" w:customStyle="1" w:styleId="CM147">
    <w:name w:val="CM147"/>
    <w:basedOn w:val="a0"/>
    <w:next w:val="a0"/>
    <w:rsid w:val="00457A68"/>
    <w:pPr>
      <w:topLinePunct w:val="0"/>
      <w:spacing w:line="200" w:lineRule="atLeast"/>
      <w:ind w:firstLineChars="0" w:firstLine="0"/>
    </w:pPr>
    <w:rPr>
      <w:rFonts w:eastAsia="宋体"/>
      <w:kern w:val="0"/>
      <w:sz w:val="24"/>
      <w:szCs w:val="24"/>
    </w:rPr>
  </w:style>
  <w:style w:type="paragraph" w:customStyle="1" w:styleId="CM148">
    <w:name w:val="CM148"/>
    <w:basedOn w:val="a0"/>
    <w:next w:val="a0"/>
    <w:rsid w:val="00457A68"/>
    <w:pPr>
      <w:topLinePunct w:val="0"/>
      <w:spacing w:line="200" w:lineRule="atLeast"/>
      <w:ind w:firstLineChars="0" w:firstLine="0"/>
    </w:pPr>
    <w:rPr>
      <w:rFonts w:eastAsia="宋体"/>
      <w:kern w:val="0"/>
      <w:sz w:val="24"/>
      <w:szCs w:val="24"/>
    </w:rPr>
  </w:style>
  <w:style w:type="paragraph" w:customStyle="1" w:styleId="CM149">
    <w:name w:val="CM149"/>
    <w:basedOn w:val="a0"/>
    <w:next w:val="a0"/>
    <w:rsid w:val="00457A68"/>
    <w:pPr>
      <w:topLinePunct w:val="0"/>
      <w:spacing w:line="200" w:lineRule="atLeast"/>
      <w:ind w:firstLineChars="0" w:firstLine="0"/>
    </w:pPr>
    <w:rPr>
      <w:rFonts w:eastAsia="宋体"/>
      <w:kern w:val="0"/>
      <w:sz w:val="24"/>
      <w:szCs w:val="24"/>
    </w:rPr>
  </w:style>
  <w:style w:type="paragraph" w:customStyle="1" w:styleId="CM15">
    <w:name w:val="CM15"/>
    <w:basedOn w:val="a0"/>
    <w:next w:val="a0"/>
    <w:rsid w:val="00457A68"/>
    <w:pPr>
      <w:topLinePunct w:val="0"/>
      <w:ind w:firstLineChars="0" w:firstLine="0"/>
    </w:pPr>
    <w:rPr>
      <w:rFonts w:eastAsia="宋体"/>
      <w:kern w:val="0"/>
      <w:sz w:val="24"/>
      <w:szCs w:val="24"/>
    </w:rPr>
  </w:style>
  <w:style w:type="paragraph" w:customStyle="1" w:styleId="CM150">
    <w:name w:val="CM150"/>
    <w:basedOn w:val="a0"/>
    <w:next w:val="a0"/>
    <w:rsid w:val="00457A68"/>
    <w:pPr>
      <w:topLinePunct w:val="0"/>
      <w:spacing w:line="200" w:lineRule="atLeast"/>
      <w:ind w:firstLineChars="0" w:firstLine="0"/>
    </w:pPr>
    <w:rPr>
      <w:rFonts w:eastAsia="宋体"/>
      <w:kern w:val="0"/>
      <w:sz w:val="24"/>
      <w:szCs w:val="24"/>
    </w:rPr>
  </w:style>
  <w:style w:type="paragraph" w:customStyle="1" w:styleId="CM151">
    <w:name w:val="CM151"/>
    <w:basedOn w:val="a0"/>
    <w:next w:val="a0"/>
    <w:rsid w:val="00457A68"/>
    <w:pPr>
      <w:topLinePunct w:val="0"/>
      <w:spacing w:line="200" w:lineRule="atLeast"/>
      <w:ind w:firstLineChars="0" w:firstLine="0"/>
    </w:pPr>
    <w:rPr>
      <w:rFonts w:eastAsia="宋体"/>
      <w:kern w:val="0"/>
      <w:sz w:val="24"/>
      <w:szCs w:val="24"/>
    </w:rPr>
  </w:style>
  <w:style w:type="paragraph" w:customStyle="1" w:styleId="CM152">
    <w:name w:val="CM152"/>
    <w:basedOn w:val="a0"/>
    <w:next w:val="a0"/>
    <w:rsid w:val="00457A68"/>
    <w:pPr>
      <w:topLinePunct w:val="0"/>
      <w:spacing w:line="200" w:lineRule="atLeast"/>
      <w:ind w:firstLineChars="0" w:firstLine="0"/>
    </w:pPr>
    <w:rPr>
      <w:rFonts w:eastAsia="宋体"/>
      <w:kern w:val="0"/>
      <w:sz w:val="24"/>
      <w:szCs w:val="24"/>
    </w:rPr>
  </w:style>
  <w:style w:type="paragraph" w:customStyle="1" w:styleId="CM153">
    <w:name w:val="CM153"/>
    <w:basedOn w:val="a0"/>
    <w:next w:val="a0"/>
    <w:rsid w:val="00457A68"/>
    <w:pPr>
      <w:topLinePunct w:val="0"/>
      <w:spacing w:line="220" w:lineRule="atLeast"/>
      <w:ind w:firstLineChars="0" w:firstLine="0"/>
    </w:pPr>
    <w:rPr>
      <w:rFonts w:eastAsia="宋体"/>
      <w:kern w:val="0"/>
      <w:sz w:val="24"/>
      <w:szCs w:val="24"/>
    </w:rPr>
  </w:style>
  <w:style w:type="paragraph" w:customStyle="1" w:styleId="CM154">
    <w:name w:val="CM154"/>
    <w:basedOn w:val="a0"/>
    <w:next w:val="a0"/>
    <w:rsid w:val="00457A68"/>
    <w:pPr>
      <w:topLinePunct w:val="0"/>
      <w:spacing w:line="200" w:lineRule="atLeast"/>
      <w:ind w:firstLineChars="0" w:firstLine="0"/>
    </w:pPr>
    <w:rPr>
      <w:rFonts w:eastAsia="宋体"/>
      <w:kern w:val="0"/>
      <w:sz w:val="24"/>
      <w:szCs w:val="24"/>
    </w:rPr>
  </w:style>
  <w:style w:type="paragraph" w:customStyle="1" w:styleId="CM155">
    <w:name w:val="CM155"/>
    <w:basedOn w:val="a0"/>
    <w:next w:val="a0"/>
    <w:rsid w:val="00457A68"/>
    <w:pPr>
      <w:topLinePunct w:val="0"/>
      <w:spacing w:line="200" w:lineRule="atLeast"/>
      <w:ind w:firstLineChars="0" w:firstLine="0"/>
    </w:pPr>
    <w:rPr>
      <w:rFonts w:eastAsia="宋体"/>
      <w:kern w:val="0"/>
      <w:sz w:val="24"/>
      <w:szCs w:val="24"/>
    </w:rPr>
  </w:style>
  <w:style w:type="paragraph" w:customStyle="1" w:styleId="CM156">
    <w:name w:val="CM156"/>
    <w:basedOn w:val="a0"/>
    <w:next w:val="a0"/>
    <w:rsid w:val="00457A68"/>
    <w:pPr>
      <w:topLinePunct w:val="0"/>
      <w:spacing w:line="200" w:lineRule="atLeast"/>
      <w:ind w:firstLineChars="0" w:firstLine="0"/>
    </w:pPr>
    <w:rPr>
      <w:rFonts w:eastAsia="宋体"/>
      <w:kern w:val="0"/>
      <w:sz w:val="24"/>
      <w:szCs w:val="24"/>
    </w:rPr>
  </w:style>
  <w:style w:type="paragraph" w:customStyle="1" w:styleId="CM157">
    <w:name w:val="CM157"/>
    <w:basedOn w:val="a0"/>
    <w:next w:val="a0"/>
    <w:rsid w:val="00457A68"/>
    <w:pPr>
      <w:topLinePunct w:val="0"/>
      <w:spacing w:line="203" w:lineRule="atLeast"/>
      <w:ind w:firstLineChars="0" w:firstLine="0"/>
    </w:pPr>
    <w:rPr>
      <w:rFonts w:eastAsia="宋体"/>
      <w:kern w:val="0"/>
      <w:sz w:val="24"/>
      <w:szCs w:val="24"/>
    </w:rPr>
  </w:style>
  <w:style w:type="paragraph" w:customStyle="1" w:styleId="CM158">
    <w:name w:val="CM158"/>
    <w:basedOn w:val="a0"/>
    <w:next w:val="a0"/>
    <w:rsid w:val="00457A68"/>
    <w:pPr>
      <w:topLinePunct w:val="0"/>
      <w:spacing w:line="200" w:lineRule="atLeast"/>
      <w:ind w:firstLineChars="0" w:firstLine="0"/>
    </w:pPr>
    <w:rPr>
      <w:rFonts w:eastAsia="宋体"/>
      <w:kern w:val="0"/>
      <w:sz w:val="24"/>
      <w:szCs w:val="24"/>
    </w:rPr>
  </w:style>
  <w:style w:type="paragraph" w:customStyle="1" w:styleId="CM159">
    <w:name w:val="CM159"/>
    <w:basedOn w:val="a0"/>
    <w:next w:val="a0"/>
    <w:rsid w:val="00457A68"/>
    <w:pPr>
      <w:topLinePunct w:val="0"/>
      <w:spacing w:line="200" w:lineRule="atLeast"/>
      <w:ind w:firstLineChars="0" w:firstLine="0"/>
    </w:pPr>
    <w:rPr>
      <w:rFonts w:eastAsia="宋体"/>
      <w:kern w:val="0"/>
      <w:sz w:val="24"/>
      <w:szCs w:val="24"/>
    </w:rPr>
  </w:style>
  <w:style w:type="paragraph" w:customStyle="1" w:styleId="CM16">
    <w:name w:val="CM16"/>
    <w:basedOn w:val="a0"/>
    <w:next w:val="a0"/>
    <w:rsid w:val="00457A68"/>
    <w:pPr>
      <w:topLinePunct w:val="0"/>
      <w:spacing w:line="260" w:lineRule="atLeast"/>
      <w:ind w:firstLineChars="0" w:firstLine="0"/>
    </w:pPr>
    <w:rPr>
      <w:rFonts w:eastAsia="宋体"/>
      <w:kern w:val="0"/>
      <w:sz w:val="24"/>
      <w:szCs w:val="24"/>
    </w:rPr>
  </w:style>
  <w:style w:type="paragraph" w:customStyle="1" w:styleId="CM160">
    <w:name w:val="CM160"/>
    <w:basedOn w:val="a0"/>
    <w:next w:val="a0"/>
    <w:rsid w:val="00457A68"/>
    <w:pPr>
      <w:topLinePunct w:val="0"/>
      <w:spacing w:line="200" w:lineRule="atLeast"/>
      <w:ind w:firstLineChars="0" w:firstLine="0"/>
    </w:pPr>
    <w:rPr>
      <w:rFonts w:eastAsia="宋体"/>
      <w:kern w:val="0"/>
      <w:sz w:val="24"/>
      <w:szCs w:val="24"/>
    </w:rPr>
  </w:style>
  <w:style w:type="paragraph" w:customStyle="1" w:styleId="CM161">
    <w:name w:val="CM161"/>
    <w:basedOn w:val="a0"/>
    <w:next w:val="a0"/>
    <w:rsid w:val="00457A68"/>
    <w:pPr>
      <w:topLinePunct w:val="0"/>
      <w:spacing w:line="200" w:lineRule="atLeast"/>
      <w:ind w:firstLineChars="0" w:firstLine="0"/>
    </w:pPr>
    <w:rPr>
      <w:rFonts w:eastAsia="宋体"/>
      <w:kern w:val="0"/>
      <w:sz w:val="24"/>
      <w:szCs w:val="24"/>
    </w:rPr>
  </w:style>
  <w:style w:type="paragraph" w:customStyle="1" w:styleId="CM162">
    <w:name w:val="CM162"/>
    <w:basedOn w:val="a0"/>
    <w:next w:val="a0"/>
    <w:rsid w:val="00457A68"/>
    <w:pPr>
      <w:topLinePunct w:val="0"/>
      <w:spacing w:line="200" w:lineRule="atLeast"/>
      <w:ind w:firstLineChars="0" w:firstLine="0"/>
    </w:pPr>
    <w:rPr>
      <w:rFonts w:eastAsia="宋体"/>
      <w:kern w:val="0"/>
      <w:sz w:val="24"/>
      <w:szCs w:val="24"/>
    </w:rPr>
  </w:style>
  <w:style w:type="paragraph" w:customStyle="1" w:styleId="CM163">
    <w:name w:val="CM163"/>
    <w:basedOn w:val="a0"/>
    <w:next w:val="a0"/>
    <w:rsid w:val="00457A68"/>
    <w:pPr>
      <w:topLinePunct w:val="0"/>
      <w:spacing w:line="200" w:lineRule="atLeast"/>
      <w:ind w:firstLineChars="0" w:firstLine="0"/>
    </w:pPr>
    <w:rPr>
      <w:rFonts w:eastAsia="宋体"/>
      <w:kern w:val="0"/>
      <w:sz w:val="24"/>
      <w:szCs w:val="24"/>
    </w:rPr>
  </w:style>
  <w:style w:type="paragraph" w:customStyle="1" w:styleId="CM164">
    <w:name w:val="CM164"/>
    <w:basedOn w:val="a0"/>
    <w:next w:val="a0"/>
    <w:rsid w:val="00457A68"/>
    <w:pPr>
      <w:topLinePunct w:val="0"/>
      <w:spacing w:line="200" w:lineRule="atLeast"/>
      <w:ind w:firstLineChars="0" w:firstLine="0"/>
    </w:pPr>
    <w:rPr>
      <w:rFonts w:eastAsia="宋体"/>
      <w:kern w:val="0"/>
      <w:sz w:val="24"/>
      <w:szCs w:val="24"/>
    </w:rPr>
  </w:style>
  <w:style w:type="paragraph" w:customStyle="1" w:styleId="CM165">
    <w:name w:val="CM165"/>
    <w:basedOn w:val="a0"/>
    <w:next w:val="a0"/>
    <w:rsid w:val="00457A68"/>
    <w:pPr>
      <w:topLinePunct w:val="0"/>
      <w:spacing w:line="200" w:lineRule="atLeast"/>
      <w:ind w:firstLineChars="0" w:firstLine="0"/>
    </w:pPr>
    <w:rPr>
      <w:rFonts w:eastAsia="宋体"/>
      <w:kern w:val="0"/>
      <w:sz w:val="24"/>
      <w:szCs w:val="24"/>
    </w:rPr>
  </w:style>
  <w:style w:type="paragraph" w:customStyle="1" w:styleId="CM166">
    <w:name w:val="CM166"/>
    <w:basedOn w:val="a0"/>
    <w:next w:val="a0"/>
    <w:rsid w:val="00457A68"/>
    <w:pPr>
      <w:topLinePunct w:val="0"/>
      <w:spacing w:line="200" w:lineRule="atLeast"/>
      <w:ind w:firstLineChars="0" w:firstLine="0"/>
    </w:pPr>
    <w:rPr>
      <w:rFonts w:eastAsia="宋体"/>
      <w:kern w:val="0"/>
      <w:sz w:val="24"/>
      <w:szCs w:val="24"/>
    </w:rPr>
  </w:style>
  <w:style w:type="paragraph" w:customStyle="1" w:styleId="CM167">
    <w:name w:val="CM167"/>
    <w:basedOn w:val="a0"/>
    <w:next w:val="a0"/>
    <w:rsid w:val="00457A68"/>
    <w:pPr>
      <w:topLinePunct w:val="0"/>
      <w:spacing w:line="198" w:lineRule="atLeast"/>
      <w:ind w:firstLineChars="0" w:firstLine="0"/>
    </w:pPr>
    <w:rPr>
      <w:rFonts w:eastAsia="宋体"/>
      <w:kern w:val="0"/>
      <w:sz w:val="24"/>
      <w:szCs w:val="24"/>
    </w:rPr>
  </w:style>
  <w:style w:type="paragraph" w:customStyle="1" w:styleId="CM168">
    <w:name w:val="CM168"/>
    <w:basedOn w:val="a0"/>
    <w:next w:val="a0"/>
    <w:rsid w:val="00457A68"/>
    <w:pPr>
      <w:topLinePunct w:val="0"/>
      <w:spacing w:line="200" w:lineRule="atLeast"/>
      <w:ind w:firstLineChars="0" w:firstLine="0"/>
    </w:pPr>
    <w:rPr>
      <w:rFonts w:eastAsia="宋体"/>
      <w:kern w:val="0"/>
      <w:sz w:val="24"/>
      <w:szCs w:val="24"/>
    </w:rPr>
  </w:style>
  <w:style w:type="paragraph" w:customStyle="1" w:styleId="CM169">
    <w:name w:val="CM169"/>
    <w:basedOn w:val="a0"/>
    <w:next w:val="a0"/>
    <w:rsid w:val="00457A68"/>
    <w:pPr>
      <w:topLinePunct w:val="0"/>
      <w:spacing w:line="203" w:lineRule="atLeast"/>
      <w:ind w:firstLineChars="0" w:firstLine="0"/>
    </w:pPr>
    <w:rPr>
      <w:rFonts w:eastAsia="宋体"/>
      <w:kern w:val="0"/>
      <w:sz w:val="24"/>
      <w:szCs w:val="24"/>
    </w:rPr>
  </w:style>
  <w:style w:type="paragraph" w:customStyle="1" w:styleId="CM17">
    <w:name w:val="CM17"/>
    <w:basedOn w:val="a0"/>
    <w:next w:val="a0"/>
    <w:rsid w:val="00457A68"/>
    <w:pPr>
      <w:topLinePunct w:val="0"/>
      <w:spacing w:line="260" w:lineRule="atLeast"/>
      <w:ind w:firstLineChars="0" w:firstLine="0"/>
    </w:pPr>
    <w:rPr>
      <w:rFonts w:eastAsia="宋体"/>
      <w:kern w:val="0"/>
      <w:sz w:val="24"/>
      <w:szCs w:val="24"/>
    </w:rPr>
  </w:style>
  <w:style w:type="paragraph" w:customStyle="1" w:styleId="CM170">
    <w:name w:val="CM170"/>
    <w:basedOn w:val="a0"/>
    <w:next w:val="a0"/>
    <w:rsid w:val="00457A68"/>
    <w:pPr>
      <w:topLinePunct w:val="0"/>
      <w:spacing w:line="200" w:lineRule="atLeast"/>
      <w:ind w:firstLineChars="0" w:firstLine="0"/>
    </w:pPr>
    <w:rPr>
      <w:rFonts w:eastAsia="宋体"/>
      <w:kern w:val="0"/>
      <w:sz w:val="24"/>
      <w:szCs w:val="24"/>
    </w:rPr>
  </w:style>
  <w:style w:type="paragraph" w:customStyle="1" w:styleId="CM171">
    <w:name w:val="CM171"/>
    <w:basedOn w:val="a0"/>
    <w:next w:val="a0"/>
    <w:rsid w:val="00457A68"/>
    <w:pPr>
      <w:topLinePunct w:val="0"/>
      <w:spacing w:line="198" w:lineRule="atLeast"/>
      <w:ind w:firstLineChars="0" w:firstLine="0"/>
    </w:pPr>
    <w:rPr>
      <w:rFonts w:eastAsia="宋体"/>
      <w:kern w:val="0"/>
      <w:sz w:val="24"/>
      <w:szCs w:val="24"/>
    </w:rPr>
  </w:style>
  <w:style w:type="paragraph" w:customStyle="1" w:styleId="CM172">
    <w:name w:val="CM172"/>
    <w:basedOn w:val="a0"/>
    <w:next w:val="a0"/>
    <w:rsid w:val="00457A68"/>
    <w:pPr>
      <w:topLinePunct w:val="0"/>
      <w:spacing w:line="198" w:lineRule="atLeast"/>
      <w:ind w:firstLineChars="0" w:firstLine="0"/>
    </w:pPr>
    <w:rPr>
      <w:rFonts w:eastAsia="宋体"/>
      <w:kern w:val="0"/>
      <w:sz w:val="24"/>
      <w:szCs w:val="24"/>
    </w:rPr>
  </w:style>
  <w:style w:type="paragraph" w:customStyle="1" w:styleId="CM173">
    <w:name w:val="CM173"/>
    <w:basedOn w:val="a0"/>
    <w:next w:val="a0"/>
    <w:rsid w:val="00457A68"/>
    <w:pPr>
      <w:topLinePunct w:val="0"/>
      <w:spacing w:line="191" w:lineRule="atLeast"/>
      <w:ind w:firstLineChars="0" w:firstLine="0"/>
    </w:pPr>
    <w:rPr>
      <w:rFonts w:eastAsia="宋体"/>
      <w:kern w:val="0"/>
      <w:sz w:val="24"/>
      <w:szCs w:val="24"/>
    </w:rPr>
  </w:style>
  <w:style w:type="paragraph" w:customStyle="1" w:styleId="CM174">
    <w:name w:val="CM174"/>
    <w:basedOn w:val="a0"/>
    <w:next w:val="a0"/>
    <w:rsid w:val="00457A68"/>
    <w:pPr>
      <w:topLinePunct w:val="0"/>
      <w:spacing w:line="198" w:lineRule="atLeast"/>
      <w:ind w:firstLineChars="0" w:firstLine="0"/>
    </w:pPr>
    <w:rPr>
      <w:rFonts w:eastAsia="宋体"/>
      <w:kern w:val="0"/>
      <w:sz w:val="24"/>
      <w:szCs w:val="24"/>
    </w:rPr>
  </w:style>
  <w:style w:type="paragraph" w:customStyle="1" w:styleId="CM175">
    <w:name w:val="CM175"/>
    <w:basedOn w:val="a0"/>
    <w:next w:val="a0"/>
    <w:rsid w:val="00457A68"/>
    <w:pPr>
      <w:topLinePunct w:val="0"/>
      <w:spacing w:line="200" w:lineRule="atLeast"/>
      <w:ind w:firstLineChars="0" w:firstLine="0"/>
    </w:pPr>
    <w:rPr>
      <w:rFonts w:eastAsia="宋体"/>
      <w:kern w:val="0"/>
      <w:sz w:val="24"/>
      <w:szCs w:val="24"/>
    </w:rPr>
  </w:style>
  <w:style w:type="paragraph" w:customStyle="1" w:styleId="CM176">
    <w:name w:val="CM176"/>
    <w:basedOn w:val="a0"/>
    <w:next w:val="a0"/>
    <w:rsid w:val="00457A68"/>
    <w:pPr>
      <w:topLinePunct w:val="0"/>
      <w:spacing w:line="198" w:lineRule="atLeast"/>
      <w:ind w:firstLineChars="0" w:firstLine="0"/>
    </w:pPr>
    <w:rPr>
      <w:rFonts w:eastAsia="宋体"/>
      <w:kern w:val="0"/>
      <w:sz w:val="24"/>
      <w:szCs w:val="24"/>
    </w:rPr>
  </w:style>
  <w:style w:type="paragraph" w:customStyle="1" w:styleId="CM177">
    <w:name w:val="CM177"/>
    <w:basedOn w:val="a0"/>
    <w:next w:val="a0"/>
    <w:rsid w:val="00457A68"/>
    <w:pPr>
      <w:topLinePunct w:val="0"/>
      <w:spacing w:line="200" w:lineRule="atLeast"/>
      <w:ind w:firstLineChars="0" w:firstLine="0"/>
    </w:pPr>
    <w:rPr>
      <w:rFonts w:eastAsia="宋体"/>
      <w:kern w:val="0"/>
      <w:sz w:val="24"/>
      <w:szCs w:val="24"/>
    </w:rPr>
  </w:style>
  <w:style w:type="paragraph" w:customStyle="1" w:styleId="CM178">
    <w:name w:val="CM178"/>
    <w:basedOn w:val="a0"/>
    <w:next w:val="a0"/>
    <w:rsid w:val="00457A68"/>
    <w:pPr>
      <w:topLinePunct w:val="0"/>
      <w:spacing w:line="200" w:lineRule="atLeast"/>
      <w:ind w:firstLineChars="0" w:firstLine="0"/>
    </w:pPr>
    <w:rPr>
      <w:rFonts w:eastAsia="宋体"/>
      <w:kern w:val="0"/>
      <w:sz w:val="24"/>
      <w:szCs w:val="24"/>
    </w:rPr>
  </w:style>
  <w:style w:type="paragraph" w:customStyle="1" w:styleId="CM179">
    <w:name w:val="CM179"/>
    <w:basedOn w:val="a0"/>
    <w:next w:val="a0"/>
    <w:rsid w:val="00457A68"/>
    <w:pPr>
      <w:topLinePunct w:val="0"/>
      <w:ind w:firstLineChars="0" w:firstLine="0"/>
    </w:pPr>
    <w:rPr>
      <w:rFonts w:eastAsia="宋体"/>
      <w:kern w:val="0"/>
      <w:sz w:val="24"/>
      <w:szCs w:val="24"/>
    </w:rPr>
  </w:style>
  <w:style w:type="paragraph" w:customStyle="1" w:styleId="CM18">
    <w:name w:val="CM18"/>
    <w:basedOn w:val="a0"/>
    <w:next w:val="a0"/>
    <w:rsid w:val="00457A68"/>
    <w:pPr>
      <w:topLinePunct w:val="0"/>
      <w:ind w:firstLineChars="0" w:firstLine="0"/>
    </w:pPr>
    <w:rPr>
      <w:rFonts w:eastAsia="宋体"/>
      <w:kern w:val="0"/>
      <w:sz w:val="24"/>
      <w:szCs w:val="24"/>
    </w:rPr>
  </w:style>
  <w:style w:type="paragraph" w:customStyle="1" w:styleId="CM180">
    <w:name w:val="CM180"/>
    <w:basedOn w:val="a0"/>
    <w:next w:val="a0"/>
    <w:rsid w:val="00457A68"/>
    <w:pPr>
      <w:topLinePunct w:val="0"/>
      <w:spacing w:line="211" w:lineRule="atLeast"/>
      <w:ind w:firstLineChars="0" w:firstLine="0"/>
    </w:pPr>
    <w:rPr>
      <w:rFonts w:eastAsia="宋体"/>
      <w:kern w:val="0"/>
      <w:sz w:val="24"/>
      <w:szCs w:val="24"/>
    </w:rPr>
  </w:style>
  <w:style w:type="paragraph" w:customStyle="1" w:styleId="CM181">
    <w:name w:val="CM181"/>
    <w:basedOn w:val="a0"/>
    <w:next w:val="a0"/>
    <w:rsid w:val="00457A68"/>
    <w:pPr>
      <w:topLinePunct w:val="0"/>
      <w:spacing w:line="200" w:lineRule="atLeast"/>
      <w:ind w:firstLineChars="0" w:firstLine="0"/>
    </w:pPr>
    <w:rPr>
      <w:rFonts w:eastAsia="宋体"/>
      <w:kern w:val="0"/>
      <w:sz w:val="24"/>
      <w:szCs w:val="24"/>
    </w:rPr>
  </w:style>
  <w:style w:type="paragraph" w:customStyle="1" w:styleId="CM182">
    <w:name w:val="CM182"/>
    <w:basedOn w:val="a0"/>
    <w:next w:val="a0"/>
    <w:rsid w:val="00457A68"/>
    <w:pPr>
      <w:topLinePunct w:val="0"/>
      <w:spacing w:line="200" w:lineRule="atLeast"/>
      <w:ind w:firstLineChars="0" w:firstLine="0"/>
    </w:pPr>
    <w:rPr>
      <w:rFonts w:eastAsia="宋体"/>
      <w:kern w:val="0"/>
      <w:sz w:val="24"/>
      <w:szCs w:val="24"/>
    </w:rPr>
  </w:style>
  <w:style w:type="paragraph" w:customStyle="1" w:styleId="CM183">
    <w:name w:val="CM183"/>
    <w:basedOn w:val="a0"/>
    <w:next w:val="a0"/>
    <w:rsid w:val="00457A68"/>
    <w:pPr>
      <w:topLinePunct w:val="0"/>
      <w:spacing w:line="198" w:lineRule="atLeast"/>
      <w:ind w:firstLineChars="0" w:firstLine="0"/>
    </w:pPr>
    <w:rPr>
      <w:rFonts w:eastAsia="宋体"/>
      <w:kern w:val="0"/>
      <w:sz w:val="24"/>
      <w:szCs w:val="24"/>
    </w:rPr>
  </w:style>
  <w:style w:type="paragraph" w:customStyle="1" w:styleId="CM184">
    <w:name w:val="CM184"/>
    <w:basedOn w:val="a0"/>
    <w:next w:val="a0"/>
    <w:rsid w:val="00457A68"/>
    <w:pPr>
      <w:topLinePunct w:val="0"/>
      <w:spacing w:line="200" w:lineRule="atLeast"/>
      <w:ind w:firstLineChars="0" w:firstLine="0"/>
    </w:pPr>
    <w:rPr>
      <w:rFonts w:eastAsia="宋体"/>
      <w:kern w:val="0"/>
      <w:sz w:val="24"/>
      <w:szCs w:val="24"/>
    </w:rPr>
  </w:style>
  <w:style w:type="paragraph" w:customStyle="1" w:styleId="CM185">
    <w:name w:val="CM185"/>
    <w:basedOn w:val="a0"/>
    <w:next w:val="a0"/>
    <w:rsid w:val="00457A68"/>
    <w:pPr>
      <w:topLinePunct w:val="0"/>
      <w:spacing w:line="191" w:lineRule="atLeast"/>
      <w:ind w:firstLineChars="0" w:firstLine="0"/>
    </w:pPr>
    <w:rPr>
      <w:rFonts w:eastAsia="宋体"/>
      <w:kern w:val="0"/>
      <w:sz w:val="24"/>
      <w:szCs w:val="24"/>
    </w:rPr>
  </w:style>
  <w:style w:type="paragraph" w:customStyle="1" w:styleId="CM186">
    <w:name w:val="CM186"/>
    <w:basedOn w:val="a0"/>
    <w:next w:val="a0"/>
    <w:rsid w:val="00457A68"/>
    <w:pPr>
      <w:topLinePunct w:val="0"/>
      <w:spacing w:line="200" w:lineRule="atLeast"/>
      <w:ind w:firstLineChars="0" w:firstLine="0"/>
    </w:pPr>
    <w:rPr>
      <w:rFonts w:eastAsia="宋体"/>
      <w:kern w:val="0"/>
      <w:sz w:val="24"/>
      <w:szCs w:val="24"/>
    </w:rPr>
  </w:style>
  <w:style w:type="paragraph" w:customStyle="1" w:styleId="CM187">
    <w:name w:val="CM187"/>
    <w:basedOn w:val="a0"/>
    <w:next w:val="a0"/>
    <w:rsid w:val="00457A68"/>
    <w:pPr>
      <w:topLinePunct w:val="0"/>
      <w:spacing w:line="200" w:lineRule="atLeast"/>
      <w:ind w:firstLineChars="0" w:firstLine="0"/>
    </w:pPr>
    <w:rPr>
      <w:rFonts w:eastAsia="宋体"/>
      <w:kern w:val="0"/>
      <w:sz w:val="24"/>
      <w:szCs w:val="24"/>
    </w:rPr>
  </w:style>
  <w:style w:type="paragraph" w:customStyle="1" w:styleId="CM188">
    <w:name w:val="CM188"/>
    <w:basedOn w:val="a0"/>
    <w:next w:val="a0"/>
    <w:rsid w:val="00457A68"/>
    <w:pPr>
      <w:topLinePunct w:val="0"/>
      <w:spacing w:line="200" w:lineRule="atLeast"/>
      <w:ind w:firstLineChars="0" w:firstLine="0"/>
    </w:pPr>
    <w:rPr>
      <w:rFonts w:eastAsia="宋体"/>
      <w:kern w:val="0"/>
      <w:sz w:val="24"/>
      <w:szCs w:val="24"/>
    </w:rPr>
  </w:style>
  <w:style w:type="paragraph" w:customStyle="1" w:styleId="CM189">
    <w:name w:val="CM189"/>
    <w:basedOn w:val="a0"/>
    <w:next w:val="a0"/>
    <w:rsid w:val="00457A68"/>
    <w:pPr>
      <w:topLinePunct w:val="0"/>
      <w:spacing w:line="200" w:lineRule="atLeast"/>
      <w:ind w:firstLineChars="0" w:firstLine="0"/>
    </w:pPr>
    <w:rPr>
      <w:rFonts w:eastAsia="宋体"/>
      <w:kern w:val="0"/>
      <w:sz w:val="24"/>
      <w:szCs w:val="24"/>
    </w:rPr>
  </w:style>
  <w:style w:type="paragraph" w:customStyle="1" w:styleId="CM19">
    <w:name w:val="CM19"/>
    <w:basedOn w:val="a0"/>
    <w:next w:val="a0"/>
    <w:rsid w:val="00457A68"/>
    <w:pPr>
      <w:topLinePunct w:val="0"/>
      <w:spacing w:line="260" w:lineRule="atLeast"/>
      <w:ind w:firstLineChars="0" w:firstLine="0"/>
    </w:pPr>
    <w:rPr>
      <w:rFonts w:eastAsia="宋体"/>
      <w:kern w:val="0"/>
      <w:sz w:val="24"/>
      <w:szCs w:val="24"/>
    </w:rPr>
  </w:style>
  <w:style w:type="paragraph" w:customStyle="1" w:styleId="CM190">
    <w:name w:val="CM190"/>
    <w:basedOn w:val="a0"/>
    <w:next w:val="a0"/>
    <w:rsid w:val="00457A68"/>
    <w:pPr>
      <w:topLinePunct w:val="0"/>
      <w:spacing w:line="220" w:lineRule="atLeast"/>
      <w:ind w:firstLineChars="0" w:firstLine="0"/>
    </w:pPr>
    <w:rPr>
      <w:rFonts w:eastAsia="宋体"/>
      <w:kern w:val="0"/>
      <w:sz w:val="24"/>
      <w:szCs w:val="24"/>
    </w:rPr>
  </w:style>
  <w:style w:type="paragraph" w:customStyle="1" w:styleId="CM191">
    <w:name w:val="CM191"/>
    <w:basedOn w:val="a0"/>
    <w:next w:val="a0"/>
    <w:rsid w:val="00457A68"/>
    <w:pPr>
      <w:topLinePunct w:val="0"/>
      <w:spacing w:line="196" w:lineRule="atLeast"/>
      <w:ind w:firstLineChars="0" w:firstLine="0"/>
    </w:pPr>
    <w:rPr>
      <w:rFonts w:eastAsia="宋体"/>
      <w:kern w:val="0"/>
      <w:sz w:val="24"/>
      <w:szCs w:val="24"/>
    </w:rPr>
  </w:style>
  <w:style w:type="paragraph" w:customStyle="1" w:styleId="CM192">
    <w:name w:val="CM192"/>
    <w:basedOn w:val="a0"/>
    <w:next w:val="a0"/>
    <w:rsid w:val="00457A68"/>
    <w:pPr>
      <w:topLinePunct w:val="0"/>
      <w:spacing w:line="200" w:lineRule="atLeast"/>
      <w:ind w:firstLineChars="0" w:firstLine="0"/>
    </w:pPr>
    <w:rPr>
      <w:rFonts w:eastAsia="宋体"/>
      <w:kern w:val="0"/>
      <w:sz w:val="24"/>
      <w:szCs w:val="24"/>
    </w:rPr>
  </w:style>
  <w:style w:type="paragraph" w:customStyle="1" w:styleId="CM193">
    <w:name w:val="CM193"/>
    <w:basedOn w:val="a0"/>
    <w:next w:val="a0"/>
    <w:rsid w:val="00457A68"/>
    <w:pPr>
      <w:topLinePunct w:val="0"/>
      <w:spacing w:line="200" w:lineRule="atLeast"/>
      <w:ind w:firstLineChars="0" w:firstLine="0"/>
    </w:pPr>
    <w:rPr>
      <w:rFonts w:eastAsia="宋体"/>
      <w:kern w:val="0"/>
      <w:sz w:val="24"/>
      <w:szCs w:val="24"/>
    </w:rPr>
  </w:style>
  <w:style w:type="paragraph" w:customStyle="1" w:styleId="CM194">
    <w:name w:val="CM194"/>
    <w:basedOn w:val="a0"/>
    <w:next w:val="a0"/>
    <w:rsid w:val="00457A68"/>
    <w:pPr>
      <w:topLinePunct w:val="0"/>
      <w:spacing w:line="200" w:lineRule="atLeast"/>
      <w:ind w:firstLineChars="0" w:firstLine="0"/>
    </w:pPr>
    <w:rPr>
      <w:rFonts w:eastAsia="宋体"/>
      <w:kern w:val="0"/>
      <w:sz w:val="24"/>
      <w:szCs w:val="24"/>
    </w:rPr>
  </w:style>
  <w:style w:type="paragraph" w:customStyle="1" w:styleId="CM195">
    <w:name w:val="CM195"/>
    <w:basedOn w:val="a0"/>
    <w:next w:val="a0"/>
    <w:rsid w:val="00457A68"/>
    <w:pPr>
      <w:topLinePunct w:val="0"/>
      <w:spacing w:line="200" w:lineRule="atLeast"/>
      <w:ind w:firstLineChars="0" w:firstLine="0"/>
    </w:pPr>
    <w:rPr>
      <w:rFonts w:eastAsia="宋体"/>
      <w:kern w:val="0"/>
      <w:sz w:val="24"/>
      <w:szCs w:val="24"/>
    </w:rPr>
  </w:style>
  <w:style w:type="paragraph" w:customStyle="1" w:styleId="CM196">
    <w:name w:val="CM196"/>
    <w:basedOn w:val="a0"/>
    <w:next w:val="a0"/>
    <w:rsid w:val="00457A68"/>
    <w:pPr>
      <w:topLinePunct w:val="0"/>
      <w:spacing w:line="220" w:lineRule="atLeast"/>
      <w:ind w:firstLineChars="0" w:firstLine="0"/>
    </w:pPr>
    <w:rPr>
      <w:rFonts w:eastAsia="宋体"/>
      <w:kern w:val="0"/>
      <w:sz w:val="24"/>
      <w:szCs w:val="24"/>
    </w:rPr>
  </w:style>
  <w:style w:type="paragraph" w:customStyle="1" w:styleId="CM197">
    <w:name w:val="CM197"/>
    <w:basedOn w:val="a0"/>
    <w:next w:val="a0"/>
    <w:rsid w:val="00457A68"/>
    <w:pPr>
      <w:topLinePunct w:val="0"/>
      <w:spacing w:line="200" w:lineRule="atLeast"/>
      <w:ind w:firstLineChars="0" w:firstLine="0"/>
    </w:pPr>
    <w:rPr>
      <w:rFonts w:eastAsia="宋体"/>
      <w:kern w:val="0"/>
      <w:sz w:val="24"/>
      <w:szCs w:val="24"/>
    </w:rPr>
  </w:style>
  <w:style w:type="paragraph" w:customStyle="1" w:styleId="CM198">
    <w:name w:val="CM198"/>
    <w:basedOn w:val="a0"/>
    <w:next w:val="a0"/>
    <w:rsid w:val="00457A68"/>
    <w:pPr>
      <w:topLinePunct w:val="0"/>
      <w:spacing w:line="200" w:lineRule="atLeast"/>
      <w:ind w:firstLineChars="0" w:firstLine="0"/>
    </w:pPr>
    <w:rPr>
      <w:rFonts w:eastAsia="宋体"/>
      <w:kern w:val="0"/>
      <w:sz w:val="24"/>
      <w:szCs w:val="24"/>
    </w:rPr>
  </w:style>
  <w:style w:type="paragraph" w:customStyle="1" w:styleId="CM199">
    <w:name w:val="CM199"/>
    <w:basedOn w:val="a0"/>
    <w:next w:val="a0"/>
    <w:rsid w:val="00457A68"/>
    <w:pPr>
      <w:topLinePunct w:val="0"/>
      <w:spacing w:line="200" w:lineRule="atLeast"/>
      <w:ind w:firstLineChars="0" w:firstLine="0"/>
    </w:pPr>
    <w:rPr>
      <w:rFonts w:eastAsia="宋体"/>
      <w:kern w:val="0"/>
      <w:sz w:val="24"/>
      <w:szCs w:val="24"/>
    </w:rPr>
  </w:style>
  <w:style w:type="paragraph" w:customStyle="1" w:styleId="CM2">
    <w:name w:val="CM2"/>
    <w:basedOn w:val="a0"/>
    <w:next w:val="a0"/>
    <w:rsid w:val="00457A68"/>
    <w:pPr>
      <w:topLinePunct w:val="0"/>
      <w:ind w:firstLineChars="0" w:firstLine="0"/>
    </w:pPr>
    <w:rPr>
      <w:rFonts w:eastAsia="宋体"/>
      <w:kern w:val="0"/>
      <w:sz w:val="24"/>
      <w:szCs w:val="24"/>
    </w:rPr>
  </w:style>
  <w:style w:type="paragraph" w:customStyle="1" w:styleId="CM20">
    <w:name w:val="CM20"/>
    <w:basedOn w:val="a0"/>
    <w:next w:val="a0"/>
    <w:rsid w:val="00457A68"/>
    <w:pPr>
      <w:topLinePunct w:val="0"/>
      <w:spacing w:line="260" w:lineRule="atLeast"/>
      <w:ind w:firstLineChars="0" w:firstLine="0"/>
    </w:pPr>
    <w:rPr>
      <w:rFonts w:eastAsia="宋体"/>
      <w:kern w:val="0"/>
      <w:sz w:val="24"/>
      <w:szCs w:val="24"/>
    </w:rPr>
  </w:style>
  <w:style w:type="paragraph" w:customStyle="1" w:styleId="CM200">
    <w:name w:val="CM200"/>
    <w:basedOn w:val="a0"/>
    <w:next w:val="a0"/>
    <w:rsid w:val="00457A68"/>
    <w:pPr>
      <w:topLinePunct w:val="0"/>
      <w:ind w:firstLineChars="0" w:firstLine="0"/>
    </w:pPr>
    <w:rPr>
      <w:rFonts w:eastAsia="宋体"/>
      <w:kern w:val="0"/>
      <w:sz w:val="24"/>
      <w:szCs w:val="24"/>
    </w:rPr>
  </w:style>
  <w:style w:type="paragraph" w:customStyle="1" w:styleId="CM201">
    <w:name w:val="CM201"/>
    <w:basedOn w:val="a0"/>
    <w:next w:val="a0"/>
    <w:rsid w:val="00457A68"/>
    <w:pPr>
      <w:topLinePunct w:val="0"/>
      <w:spacing w:line="200" w:lineRule="atLeast"/>
      <w:ind w:firstLineChars="0" w:firstLine="0"/>
    </w:pPr>
    <w:rPr>
      <w:rFonts w:eastAsia="宋体"/>
      <w:kern w:val="0"/>
      <w:sz w:val="24"/>
      <w:szCs w:val="24"/>
    </w:rPr>
  </w:style>
  <w:style w:type="paragraph" w:customStyle="1" w:styleId="CM202">
    <w:name w:val="CM202"/>
    <w:basedOn w:val="a0"/>
    <w:next w:val="a0"/>
    <w:rsid w:val="00457A68"/>
    <w:pPr>
      <w:topLinePunct w:val="0"/>
      <w:spacing w:line="200" w:lineRule="atLeast"/>
      <w:ind w:firstLineChars="0" w:firstLine="0"/>
    </w:pPr>
    <w:rPr>
      <w:rFonts w:eastAsia="宋体"/>
      <w:kern w:val="0"/>
      <w:sz w:val="24"/>
      <w:szCs w:val="24"/>
    </w:rPr>
  </w:style>
  <w:style w:type="paragraph" w:customStyle="1" w:styleId="CM203">
    <w:name w:val="CM203"/>
    <w:basedOn w:val="a0"/>
    <w:next w:val="a0"/>
    <w:rsid w:val="00457A68"/>
    <w:pPr>
      <w:topLinePunct w:val="0"/>
      <w:spacing w:line="200" w:lineRule="atLeast"/>
      <w:ind w:firstLineChars="0" w:firstLine="0"/>
    </w:pPr>
    <w:rPr>
      <w:rFonts w:eastAsia="宋体"/>
      <w:kern w:val="0"/>
      <w:sz w:val="24"/>
      <w:szCs w:val="24"/>
    </w:rPr>
  </w:style>
  <w:style w:type="paragraph" w:customStyle="1" w:styleId="CM204">
    <w:name w:val="CM204"/>
    <w:basedOn w:val="a0"/>
    <w:next w:val="a0"/>
    <w:rsid w:val="00457A68"/>
    <w:pPr>
      <w:topLinePunct w:val="0"/>
      <w:spacing w:line="200" w:lineRule="atLeast"/>
      <w:ind w:firstLineChars="0" w:firstLine="0"/>
    </w:pPr>
    <w:rPr>
      <w:rFonts w:eastAsia="宋体"/>
      <w:kern w:val="0"/>
      <w:sz w:val="24"/>
      <w:szCs w:val="24"/>
    </w:rPr>
  </w:style>
  <w:style w:type="paragraph" w:customStyle="1" w:styleId="CM205">
    <w:name w:val="CM205"/>
    <w:basedOn w:val="a0"/>
    <w:next w:val="a0"/>
    <w:rsid w:val="00457A68"/>
    <w:pPr>
      <w:topLinePunct w:val="0"/>
      <w:spacing w:line="200" w:lineRule="atLeast"/>
      <w:ind w:firstLineChars="0" w:firstLine="0"/>
    </w:pPr>
    <w:rPr>
      <w:rFonts w:eastAsia="宋体"/>
      <w:kern w:val="0"/>
      <w:sz w:val="24"/>
      <w:szCs w:val="24"/>
    </w:rPr>
  </w:style>
  <w:style w:type="paragraph" w:customStyle="1" w:styleId="CM206">
    <w:name w:val="CM206"/>
    <w:basedOn w:val="a0"/>
    <w:next w:val="a0"/>
    <w:rsid w:val="00457A68"/>
    <w:pPr>
      <w:topLinePunct w:val="0"/>
      <w:spacing w:line="200" w:lineRule="atLeast"/>
      <w:ind w:firstLineChars="0" w:firstLine="0"/>
    </w:pPr>
    <w:rPr>
      <w:rFonts w:eastAsia="宋体"/>
      <w:kern w:val="0"/>
      <w:sz w:val="24"/>
      <w:szCs w:val="24"/>
    </w:rPr>
  </w:style>
  <w:style w:type="paragraph" w:customStyle="1" w:styleId="CM207">
    <w:name w:val="CM207"/>
    <w:basedOn w:val="a0"/>
    <w:next w:val="a0"/>
    <w:rsid w:val="00457A68"/>
    <w:pPr>
      <w:topLinePunct w:val="0"/>
      <w:spacing w:line="200" w:lineRule="atLeast"/>
      <w:ind w:firstLineChars="0" w:firstLine="0"/>
    </w:pPr>
    <w:rPr>
      <w:rFonts w:eastAsia="宋体"/>
      <w:kern w:val="0"/>
      <w:sz w:val="24"/>
      <w:szCs w:val="24"/>
    </w:rPr>
  </w:style>
  <w:style w:type="paragraph" w:customStyle="1" w:styleId="CM208">
    <w:name w:val="CM208"/>
    <w:basedOn w:val="a0"/>
    <w:next w:val="a0"/>
    <w:rsid w:val="00457A68"/>
    <w:pPr>
      <w:topLinePunct w:val="0"/>
      <w:spacing w:line="200" w:lineRule="atLeast"/>
      <w:ind w:firstLineChars="0" w:firstLine="0"/>
    </w:pPr>
    <w:rPr>
      <w:rFonts w:eastAsia="宋体"/>
      <w:kern w:val="0"/>
      <w:sz w:val="24"/>
      <w:szCs w:val="24"/>
    </w:rPr>
  </w:style>
  <w:style w:type="paragraph" w:customStyle="1" w:styleId="CM209">
    <w:name w:val="CM209"/>
    <w:basedOn w:val="a0"/>
    <w:next w:val="a0"/>
    <w:rsid w:val="00457A68"/>
    <w:pPr>
      <w:topLinePunct w:val="0"/>
      <w:spacing w:line="200" w:lineRule="atLeast"/>
      <w:ind w:firstLineChars="0" w:firstLine="0"/>
    </w:pPr>
    <w:rPr>
      <w:rFonts w:eastAsia="宋体"/>
      <w:kern w:val="0"/>
      <w:sz w:val="24"/>
      <w:szCs w:val="24"/>
    </w:rPr>
  </w:style>
  <w:style w:type="paragraph" w:customStyle="1" w:styleId="CM21">
    <w:name w:val="CM21"/>
    <w:basedOn w:val="a0"/>
    <w:next w:val="a0"/>
    <w:rsid w:val="00457A68"/>
    <w:pPr>
      <w:topLinePunct w:val="0"/>
      <w:spacing w:line="266" w:lineRule="atLeast"/>
      <w:ind w:firstLineChars="0" w:firstLine="0"/>
    </w:pPr>
    <w:rPr>
      <w:rFonts w:eastAsia="宋体"/>
      <w:kern w:val="0"/>
      <w:sz w:val="24"/>
      <w:szCs w:val="24"/>
    </w:rPr>
  </w:style>
  <w:style w:type="paragraph" w:customStyle="1" w:styleId="CM210">
    <w:name w:val="CM210"/>
    <w:basedOn w:val="a0"/>
    <w:next w:val="a0"/>
    <w:rsid w:val="00457A68"/>
    <w:pPr>
      <w:topLinePunct w:val="0"/>
      <w:spacing w:line="200" w:lineRule="atLeast"/>
      <w:ind w:firstLineChars="0" w:firstLine="0"/>
    </w:pPr>
    <w:rPr>
      <w:rFonts w:eastAsia="宋体"/>
      <w:kern w:val="0"/>
      <w:sz w:val="24"/>
      <w:szCs w:val="24"/>
    </w:rPr>
  </w:style>
  <w:style w:type="paragraph" w:customStyle="1" w:styleId="CM211">
    <w:name w:val="CM211"/>
    <w:basedOn w:val="a0"/>
    <w:next w:val="a0"/>
    <w:rsid w:val="00457A68"/>
    <w:pPr>
      <w:topLinePunct w:val="0"/>
      <w:spacing w:line="200" w:lineRule="atLeast"/>
      <w:ind w:firstLineChars="0" w:firstLine="0"/>
    </w:pPr>
    <w:rPr>
      <w:rFonts w:eastAsia="宋体"/>
      <w:kern w:val="0"/>
      <w:sz w:val="24"/>
      <w:szCs w:val="24"/>
    </w:rPr>
  </w:style>
  <w:style w:type="paragraph" w:customStyle="1" w:styleId="CM212">
    <w:name w:val="CM212"/>
    <w:basedOn w:val="a0"/>
    <w:next w:val="a0"/>
    <w:rsid w:val="00457A68"/>
    <w:pPr>
      <w:topLinePunct w:val="0"/>
      <w:spacing w:line="200" w:lineRule="atLeast"/>
      <w:ind w:firstLineChars="0" w:firstLine="0"/>
    </w:pPr>
    <w:rPr>
      <w:rFonts w:eastAsia="宋体"/>
      <w:kern w:val="0"/>
      <w:sz w:val="24"/>
      <w:szCs w:val="24"/>
    </w:rPr>
  </w:style>
  <w:style w:type="paragraph" w:customStyle="1" w:styleId="CM213">
    <w:name w:val="CM213"/>
    <w:basedOn w:val="a0"/>
    <w:next w:val="a0"/>
    <w:rsid w:val="00457A68"/>
    <w:pPr>
      <w:topLinePunct w:val="0"/>
      <w:spacing w:line="200" w:lineRule="atLeast"/>
      <w:ind w:firstLineChars="0" w:firstLine="0"/>
    </w:pPr>
    <w:rPr>
      <w:rFonts w:eastAsia="宋体"/>
      <w:kern w:val="0"/>
      <w:sz w:val="24"/>
      <w:szCs w:val="24"/>
    </w:rPr>
  </w:style>
  <w:style w:type="paragraph" w:customStyle="1" w:styleId="CM214">
    <w:name w:val="CM214"/>
    <w:basedOn w:val="a0"/>
    <w:next w:val="a0"/>
    <w:rsid w:val="00457A68"/>
    <w:pPr>
      <w:topLinePunct w:val="0"/>
      <w:spacing w:line="200" w:lineRule="atLeast"/>
      <w:ind w:firstLineChars="0" w:firstLine="0"/>
    </w:pPr>
    <w:rPr>
      <w:rFonts w:eastAsia="宋体"/>
      <w:kern w:val="0"/>
      <w:sz w:val="24"/>
      <w:szCs w:val="24"/>
    </w:rPr>
  </w:style>
  <w:style w:type="paragraph" w:customStyle="1" w:styleId="CM215">
    <w:name w:val="CM215"/>
    <w:basedOn w:val="a0"/>
    <w:next w:val="a0"/>
    <w:rsid w:val="00457A68"/>
    <w:pPr>
      <w:topLinePunct w:val="0"/>
      <w:spacing w:line="200" w:lineRule="atLeast"/>
      <w:ind w:firstLineChars="0" w:firstLine="0"/>
    </w:pPr>
    <w:rPr>
      <w:rFonts w:eastAsia="宋体"/>
      <w:kern w:val="0"/>
      <w:sz w:val="24"/>
      <w:szCs w:val="24"/>
    </w:rPr>
  </w:style>
  <w:style w:type="paragraph" w:customStyle="1" w:styleId="CM216">
    <w:name w:val="CM216"/>
    <w:basedOn w:val="a0"/>
    <w:next w:val="a0"/>
    <w:rsid w:val="00457A68"/>
    <w:pPr>
      <w:topLinePunct w:val="0"/>
      <w:spacing w:line="200" w:lineRule="atLeast"/>
      <w:ind w:firstLineChars="0" w:firstLine="0"/>
    </w:pPr>
    <w:rPr>
      <w:rFonts w:eastAsia="宋体"/>
      <w:kern w:val="0"/>
      <w:sz w:val="24"/>
      <w:szCs w:val="24"/>
    </w:rPr>
  </w:style>
  <w:style w:type="paragraph" w:customStyle="1" w:styleId="CM217">
    <w:name w:val="CM217"/>
    <w:basedOn w:val="a0"/>
    <w:next w:val="a0"/>
    <w:rsid w:val="00457A68"/>
    <w:pPr>
      <w:topLinePunct w:val="0"/>
      <w:spacing w:line="200" w:lineRule="atLeast"/>
      <w:ind w:firstLineChars="0" w:firstLine="0"/>
    </w:pPr>
    <w:rPr>
      <w:rFonts w:eastAsia="宋体"/>
      <w:kern w:val="0"/>
      <w:sz w:val="24"/>
      <w:szCs w:val="24"/>
    </w:rPr>
  </w:style>
  <w:style w:type="paragraph" w:customStyle="1" w:styleId="CM218">
    <w:name w:val="CM218"/>
    <w:basedOn w:val="a0"/>
    <w:next w:val="a0"/>
    <w:rsid w:val="00457A68"/>
    <w:pPr>
      <w:topLinePunct w:val="0"/>
      <w:spacing w:line="220" w:lineRule="atLeast"/>
      <w:ind w:firstLineChars="0" w:firstLine="0"/>
    </w:pPr>
    <w:rPr>
      <w:rFonts w:eastAsia="宋体"/>
      <w:kern w:val="0"/>
      <w:sz w:val="24"/>
      <w:szCs w:val="24"/>
    </w:rPr>
  </w:style>
  <w:style w:type="paragraph" w:customStyle="1" w:styleId="CM219">
    <w:name w:val="CM219"/>
    <w:basedOn w:val="a0"/>
    <w:next w:val="a0"/>
    <w:rsid w:val="00457A68"/>
    <w:pPr>
      <w:topLinePunct w:val="0"/>
      <w:spacing w:line="200" w:lineRule="atLeast"/>
      <w:ind w:firstLineChars="0" w:firstLine="0"/>
    </w:pPr>
    <w:rPr>
      <w:rFonts w:eastAsia="宋体"/>
      <w:kern w:val="0"/>
      <w:sz w:val="24"/>
      <w:szCs w:val="24"/>
    </w:rPr>
  </w:style>
  <w:style w:type="paragraph" w:customStyle="1" w:styleId="CM22">
    <w:name w:val="CM22"/>
    <w:basedOn w:val="a0"/>
    <w:next w:val="a0"/>
    <w:rsid w:val="00457A68"/>
    <w:pPr>
      <w:topLinePunct w:val="0"/>
      <w:spacing w:line="220" w:lineRule="atLeast"/>
      <w:ind w:firstLineChars="0" w:firstLine="0"/>
    </w:pPr>
    <w:rPr>
      <w:rFonts w:eastAsia="宋体"/>
      <w:kern w:val="0"/>
      <w:sz w:val="24"/>
      <w:szCs w:val="24"/>
    </w:rPr>
  </w:style>
  <w:style w:type="paragraph" w:customStyle="1" w:styleId="CM220">
    <w:name w:val="CM220"/>
    <w:basedOn w:val="a0"/>
    <w:next w:val="a0"/>
    <w:rsid w:val="00457A68"/>
    <w:pPr>
      <w:topLinePunct w:val="0"/>
      <w:spacing w:line="220" w:lineRule="atLeast"/>
      <w:ind w:firstLineChars="0" w:firstLine="0"/>
    </w:pPr>
    <w:rPr>
      <w:rFonts w:eastAsia="宋体"/>
      <w:kern w:val="0"/>
      <w:sz w:val="24"/>
      <w:szCs w:val="24"/>
    </w:rPr>
  </w:style>
  <w:style w:type="paragraph" w:customStyle="1" w:styleId="CM221">
    <w:name w:val="CM221"/>
    <w:basedOn w:val="a0"/>
    <w:next w:val="a0"/>
    <w:rsid w:val="00457A68"/>
    <w:pPr>
      <w:topLinePunct w:val="0"/>
      <w:spacing w:line="200" w:lineRule="atLeast"/>
      <w:ind w:firstLineChars="0" w:firstLine="0"/>
    </w:pPr>
    <w:rPr>
      <w:rFonts w:eastAsia="宋体"/>
      <w:kern w:val="0"/>
      <w:sz w:val="24"/>
      <w:szCs w:val="24"/>
    </w:rPr>
  </w:style>
  <w:style w:type="paragraph" w:customStyle="1" w:styleId="CM222">
    <w:name w:val="CM222"/>
    <w:basedOn w:val="a0"/>
    <w:next w:val="a0"/>
    <w:rsid w:val="00457A68"/>
    <w:pPr>
      <w:topLinePunct w:val="0"/>
      <w:spacing w:line="200" w:lineRule="atLeast"/>
      <w:ind w:firstLineChars="0" w:firstLine="0"/>
    </w:pPr>
    <w:rPr>
      <w:rFonts w:eastAsia="宋体"/>
      <w:kern w:val="0"/>
      <w:sz w:val="24"/>
      <w:szCs w:val="24"/>
    </w:rPr>
  </w:style>
  <w:style w:type="paragraph" w:customStyle="1" w:styleId="CM223">
    <w:name w:val="CM223"/>
    <w:basedOn w:val="a0"/>
    <w:next w:val="a0"/>
    <w:rsid w:val="00457A68"/>
    <w:pPr>
      <w:topLinePunct w:val="0"/>
      <w:spacing w:line="200" w:lineRule="atLeast"/>
      <w:ind w:firstLineChars="0" w:firstLine="0"/>
    </w:pPr>
    <w:rPr>
      <w:rFonts w:eastAsia="宋体"/>
      <w:kern w:val="0"/>
      <w:sz w:val="24"/>
      <w:szCs w:val="24"/>
    </w:rPr>
  </w:style>
  <w:style w:type="paragraph" w:customStyle="1" w:styleId="CM224">
    <w:name w:val="CM224"/>
    <w:basedOn w:val="a0"/>
    <w:next w:val="a0"/>
    <w:rsid w:val="00457A68"/>
    <w:pPr>
      <w:topLinePunct w:val="0"/>
      <w:spacing w:line="200" w:lineRule="atLeast"/>
      <w:ind w:firstLineChars="0" w:firstLine="0"/>
    </w:pPr>
    <w:rPr>
      <w:rFonts w:eastAsia="宋体"/>
      <w:kern w:val="0"/>
      <w:sz w:val="24"/>
      <w:szCs w:val="24"/>
    </w:rPr>
  </w:style>
  <w:style w:type="paragraph" w:customStyle="1" w:styleId="CM225">
    <w:name w:val="CM225"/>
    <w:basedOn w:val="a0"/>
    <w:next w:val="a0"/>
    <w:rsid w:val="00457A68"/>
    <w:pPr>
      <w:topLinePunct w:val="0"/>
      <w:spacing w:line="200" w:lineRule="atLeast"/>
      <w:ind w:firstLineChars="0" w:firstLine="0"/>
    </w:pPr>
    <w:rPr>
      <w:rFonts w:eastAsia="宋体"/>
      <w:kern w:val="0"/>
      <w:sz w:val="24"/>
      <w:szCs w:val="24"/>
    </w:rPr>
  </w:style>
  <w:style w:type="paragraph" w:customStyle="1" w:styleId="CM226">
    <w:name w:val="CM226"/>
    <w:basedOn w:val="a0"/>
    <w:next w:val="a0"/>
    <w:rsid w:val="00457A68"/>
    <w:pPr>
      <w:topLinePunct w:val="0"/>
      <w:spacing w:line="200" w:lineRule="atLeast"/>
      <w:ind w:firstLineChars="0" w:firstLine="0"/>
    </w:pPr>
    <w:rPr>
      <w:rFonts w:eastAsia="宋体"/>
      <w:kern w:val="0"/>
      <w:sz w:val="24"/>
      <w:szCs w:val="24"/>
    </w:rPr>
  </w:style>
  <w:style w:type="paragraph" w:customStyle="1" w:styleId="CM227">
    <w:name w:val="CM227"/>
    <w:basedOn w:val="a0"/>
    <w:next w:val="a0"/>
    <w:rsid w:val="00457A68"/>
    <w:pPr>
      <w:topLinePunct w:val="0"/>
      <w:ind w:firstLineChars="0" w:firstLine="0"/>
    </w:pPr>
    <w:rPr>
      <w:rFonts w:eastAsia="宋体"/>
      <w:kern w:val="0"/>
      <w:sz w:val="24"/>
      <w:szCs w:val="24"/>
    </w:rPr>
  </w:style>
  <w:style w:type="paragraph" w:customStyle="1" w:styleId="CM228">
    <w:name w:val="CM228"/>
    <w:basedOn w:val="a0"/>
    <w:next w:val="a0"/>
    <w:rsid w:val="00457A68"/>
    <w:pPr>
      <w:topLinePunct w:val="0"/>
      <w:spacing w:line="200" w:lineRule="atLeast"/>
      <w:ind w:firstLineChars="0" w:firstLine="0"/>
    </w:pPr>
    <w:rPr>
      <w:rFonts w:eastAsia="宋体"/>
      <w:kern w:val="0"/>
      <w:sz w:val="24"/>
      <w:szCs w:val="24"/>
    </w:rPr>
  </w:style>
  <w:style w:type="paragraph" w:customStyle="1" w:styleId="CM229">
    <w:name w:val="CM229"/>
    <w:basedOn w:val="a0"/>
    <w:next w:val="a0"/>
    <w:rsid w:val="00457A68"/>
    <w:pPr>
      <w:topLinePunct w:val="0"/>
      <w:spacing w:line="200" w:lineRule="atLeast"/>
      <w:ind w:firstLineChars="0" w:firstLine="0"/>
    </w:pPr>
    <w:rPr>
      <w:rFonts w:eastAsia="宋体"/>
      <w:kern w:val="0"/>
      <w:sz w:val="24"/>
      <w:szCs w:val="24"/>
    </w:rPr>
  </w:style>
  <w:style w:type="paragraph" w:customStyle="1" w:styleId="CM23">
    <w:name w:val="CM23"/>
    <w:basedOn w:val="a0"/>
    <w:next w:val="a0"/>
    <w:rsid w:val="00457A68"/>
    <w:pPr>
      <w:topLinePunct w:val="0"/>
      <w:spacing w:line="218" w:lineRule="atLeast"/>
      <w:ind w:firstLineChars="0" w:firstLine="0"/>
    </w:pPr>
    <w:rPr>
      <w:rFonts w:eastAsia="宋体"/>
      <w:kern w:val="0"/>
      <w:sz w:val="24"/>
      <w:szCs w:val="24"/>
    </w:rPr>
  </w:style>
  <w:style w:type="paragraph" w:customStyle="1" w:styleId="CM230">
    <w:name w:val="CM230"/>
    <w:basedOn w:val="a0"/>
    <w:next w:val="a0"/>
    <w:rsid w:val="00457A68"/>
    <w:pPr>
      <w:topLinePunct w:val="0"/>
      <w:spacing w:line="200" w:lineRule="atLeast"/>
      <w:ind w:firstLineChars="0" w:firstLine="0"/>
    </w:pPr>
    <w:rPr>
      <w:rFonts w:eastAsia="宋体"/>
      <w:kern w:val="0"/>
      <w:sz w:val="24"/>
      <w:szCs w:val="24"/>
    </w:rPr>
  </w:style>
  <w:style w:type="paragraph" w:customStyle="1" w:styleId="CM231">
    <w:name w:val="CM231"/>
    <w:basedOn w:val="a0"/>
    <w:next w:val="a0"/>
    <w:rsid w:val="00457A68"/>
    <w:pPr>
      <w:topLinePunct w:val="0"/>
      <w:spacing w:line="200" w:lineRule="atLeast"/>
      <w:ind w:firstLineChars="0" w:firstLine="0"/>
    </w:pPr>
    <w:rPr>
      <w:rFonts w:eastAsia="宋体"/>
      <w:kern w:val="0"/>
      <w:sz w:val="24"/>
      <w:szCs w:val="24"/>
    </w:rPr>
  </w:style>
  <w:style w:type="paragraph" w:customStyle="1" w:styleId="CM232">
    <w:name w:val="CM232"/>
    <w:basedOn w:val="a0"/>
    <w:next w:val="a0"/>
    <w:rsid w:val="00457A68"/>
    <w:pPr>
      <w:topLinePunct w:val="0"/>
      <w:spacing w:line="220" w:lineRule="atLeast"/>
      <w:ind w:firstLineChars="0" w:firstLine="0"/>
    </w:pPr>
    <w:rPr>
      <w:rFonts w:eastAsia="宋体"/>
      <w:kern w:val="0"/>
      <w:sz w:val="24"/>
      <w:szCs w:val="24"/>
    </w:rPr>
  </w:style>
  <w:style w:type="paragraph" w:customStyle="1" w:styleId="CM233">
    <w:name w:val="CM233"/>
    <w:basedOn w:val="a0"/>
    <w:next w:val="a0"/>
    <w:rsid w:val="00457A68"/>
    <w:pPr>
      <w:topLinePunct w:val="0"/>
      <w:spacing w:line="200" w:lineRule="atLeast"/>
      <w:ind w:firstLineChars="0" w:firstLine="0"/>
    </w:pPr>
    <w:rPr>
      <w:rFonts w:eastAsia="宋体"/>
      <w:kern w:val="0"/>
      <w:sz w:val="24"/>
      <w:szCs w:val="24"/>
    </w:rPr>
  </w:style>
  <w:style w:type="paragraph" w:customStyle="1" w:styleId="CM234">
    <w:name w:val="CM234"/>
    <w:basedOn w:val="a0"/>
    <w:next w:val="a0"/>
    <w:rsid w:val="00457A68"/>
    <w:pPr>
      <w:topLinePunct w:val="0"/>
      <w:spacing w:line="200" w:lineRule="atLeast"/>
      <w:ind w:firstLineChars="0" w:firstLine="0"/>
    </w:pPr>
    <w:rPr>
      <w:rFonts w:eastAsia="宋体"/>
      <w:kern w:val="0"/>
      <w:sz w:val="24"/>
      <w:szCs w:val="24"/>
    </w:rPr>
  </w:style>
  <w:style w:type="paragraph" w:customStyle="1" w:styleId="CM235">
    <w:name w:val="CM235"/>
    <w:basedOn w:val="a0"/>
    <w:next w:val="a0"/>
    <w:rsid w:val="00457A68"/>
    <w:pPr>
      <w:topLinePunct w:val="0"/>
      <w:spacing w:line="200" w:lineRule="atLeast"/>
      <w:ind w:firstLineChars="0" w:firstLine="0"/>
    </w:pPr>
    <w:rPr>
      <w:rFonts w:eastAsia="宋体"/>
      <w:kern w:val="0"/>
      <w:sz w:val="24"/>
      <w:szCs w:val="24"/>
    </w:rPr>
  </w:style>
  <w:style w:type="paragraph" w:customStyle="1" w:styleId="CM236">
    <w:name w:val="CM236"/>
    <w:basedOn w:val="a0"/>
    <w:next w:val="a0"/>
    <w:rsid w:val="00457A68"/>
    <w:pPr>
      <w:topLinePunct w:val="0"/>
      <w:spacing w:line="200" w:lineRule="atLeast"/>
      <w:ind w:firstLineChars="0" w:firstLine="0"/>
    </w:pPr>
    <w:rPr>
      <w:rFonts w:eastAsia="宋体"/>
      <w:kern w:val="0"/>
      <w:sz w:val="24"/>
      <w:szCs w:val="24"/>
    </w:rPr>
  </w:style>
  <w:style w:type="paragraph" w:customStyle="1" w:styleId="CM237">
    <w:name w:val="CM237"/>
    <w:basedOn w:val="a0"/>
    <w:next w:val="a0"/>
    <w:rsid w:val="00457A68"/>
    <w:pPr>
      <w:topLinePunct w:val="0"/>
      <w:spacing w:line="200" w:lineRule="atLeast"/>
      <w:ind w:firstLineChars="0" w:firstLine="0"/>
    </w:pPr>
    <w:rPr>
      <w:rFonts w:eastAsia="宋体"/>
      <w:kern w:val="0"/>
      <w:sz w:val="24"/>
      <w:szCs w:val="24"/>
    </w:rPr>
  </w:style>
  <w:style w:type="paragraph" w:customStyle="1" w:styleId="CM238">
    <w:name w:val="CM238"/>
    <w:basedOn w:val="a0"/>
    <w:next w:val="a0"/>
    <w:rsid w:val="00457A68"/>
    <w:pPr>
      <w:topLinePunct w:val="0"/>
      <w:spacing w:line="198" w:lineRule="atLeast"/>
      <w:ind w:firstLineChars="0" w:firstLine="0"/>
    </w:pPr>
    <w:rPr>
      <w:rFonts w:eastAsia="宋体"/>
      <w:kern w:val="0"/>
      <w:sz w:val="24"/>
      <w:szCs w:val="24"/>
    </w:rPr>
  </w:style>
  <w:style w:type="paragraph" w:customStyle="1" w:styleId="CM239">
    <w:name w:val="CM239"/>
    <w:basedOn w:val="a0"/>
    <w:next w:val="a0"/>
    <w:rsid w:val="00457A68"/>
    <w:pPr>
      <w:topLinePunct w:val="0"/>
      <w:spacing w:line="200" w:lineRule="atLeast"/>
      <w:ind w:firstLineChars="0" w:firstLine="0"/>
    </w:pPr>
    <w:rPr>
      <w:rFonts w:eastAsia="宋体"/>
      <w:kern w:val="0"/>
      <w:sz w:val="24"/>
      <w:szCs w:val="24"/>
    </w:rPr>
  </w:style>
  <w:style w:type="paragraph" w:customStyle="1" w:styleId="CM24">
    <w:name w:val="CM24"/>
    <w:basedOn w:val="a0"/>
    <w:next w:val="a0"/>
    <w:rsid w:val="00457A68"/>
    <w:pPr>
      <w:topLinePunct w:val="0"/>
      <w:spacing w:line="220" w:lineRule="atLeast"/>
      <w:ind w:firstLineChars="0" w:firstLine="0"/>
    </w:pPr>
    <w:rPr>
      <w:rFonts w:eastAsia="宋体"/>
      <w:kern w:val="0"/>
      <w:sz w:val="24"/>
      <w:szCs w:val="24"/>
    </w:rPr>
  </w:style>
  <w:style w:type="paragraph" w:customStyle="1" w:styleId="CM240">
    <w:name w:val="CM240"/>
    <w:basedOn w:val="a0"/>
    <w:next w:val="a0"/>
    <w:rsid w:val="00457A68"/>
    <w:pPr>
      <w:topLinePunct w:val="0"/>
      <w:spacing w:line="198" w:lineRule="atLeast"/>
      <w:ind w:firstLineChars="0" w:firstLine="0"/>
    </w:pPr>
    <w:rPr>
      <w:rFonts w:eastAsia="宋体"/>
      <w:kern w:val="0"/>
      <w:sz w:val="24"/>
      <w:szCs w:val="24"/>
    </w:rPr>
  </w:style>
  <w:style w:type="paragraph" w:customStyle="1" w:styleId="CM241">
    <w:name w:val="CM241"/>
    <w:basedOn w:val="a0"/>
    <w:next w:val="a0"/>
    <w:rsid w:val="00457A68"/>
    <w:pPr>
      <w:topLinePunct w:val="0"/>
      <w:spacing w:line="200" w:lineRule="atLeast"/>
      <w:ind w:firstLineChars="0" w:firstLine="0"/>
    </w:pPr>
    <w:rPr>
      <w:rFonts w:eastAsia="宋体"/>
      <w:kern w:val="0"/>
      <w:sz w:val="24"/>
      <w:szCs w:val="24"/>
    </w:rPr>
  </w:style>
  <w:style w:type="paragraph" w:customStyle="1" w:styleId="CM242">
    <w:name w:val="CM242"/>
    <w:basedOn w:val="a0"/>
    <w:next w:val="a0"/>
    <w:rsid w:val="00457A68"/>
    <w:pPr>
      <w:topLinePunct w:val="0"/>
      <w:spacing w:line="200" w:lineRule="atLeast"/>
      <w:ind w:firstLineChars="0" w:firstLine="0"/>
    </w:pPr>
    <w:rPr>
      <w:rFonts w:eastAsia="宋体"/>
      <w:kern w:val="0"/>
      <w:sz w:val="24"/>
      <w:szCs w:val="24"/>
    </w:rPr>
  </w:style>
  <w:style w:type="paragraph" w:customStyle="1" w:styleId="CM243">
    <w:name w:val="CM243"/>
    <w:basedOn w:val="a0"/>
    <w:next w:val="a0"/>
    <w:rsid w:val="00457A68"/>
    <w:pPr>
      <w:topLinePunct w:val="0"/>
      <w:spacing w:line="560" w:lineRule="atLeast"/>
      <w:ind w:firstLineChars="0" w:firstLine="0"/>
    </w:pPr>
    <w:rPr>
      <w:rFonts w:eastAsia="宋体"/>
      <w:kern w:val="0"/>
      <w:sz w:val="24"/>
      <w:szCs w:val="24"/>
    </w:rPr>
  </w:style>
  <w:style w:type="paragraph" w:customStyle="1" w:styleId="CM244">
    <w:name w:val="CM244"/>
    <w:basedOn w:val="a0"/>
    <w:next w:val="a0"/>
    <w:rsid w:val="00457A68"/>
    <w:pPr>
      <w:topLinePunct w:val="0"/>
      <w:spacing w:line="200" w:lineRule="atLeast"/>
      <w:ind w:firstLineChars="0" w:firstLine="0"/>
    </w:pPr>
    <w:rPr>
      <w:rFonts w:eastAsia="宋体"/>
      <w:kern w:val="0"/>
      <w:sz w:val="24"/>
      <w:szCs w:val="24"/>
    </w:rPr>
  </w:style>
  <w:style w:type="paragraph" w:customStyle="1" w:styleId="CM245">
    <w:name w:val="CM245"/>
    <w:basedOn w:val="a0"/>
    <w:next w:val="a0"/>
    <w:rsid w:val="00457A68"/>
    <w:pPr>
      <w:topLinePunct w:val="0"/>
      <w:ind w:firstLineChars="0" w:firstLine="0"/>
    </w:pPr>
    <w:rPr>
      <w:rFonts w:eastAsia="宋体"/>
      <w:kern w:val="0"/>
      <w:sz w:val="24"/>
      <w:szCs w:val="24"/>
    </w:rPr>
  </w:style>
  <w:style w:type="paragraph" w:customStyle="1" w:styleId="CM246">
    <w:name w:val="CM246"/>
    <w:basedOn w:val="a0"/>
    <w:next w:val="a0"/>
    <w:rsid w:val="00457A68"/>
    <w:pPr>
      <w:topLinePunct w:val="0"/>
      <w:spacing w:line="200" w:lineRule="atLeast"/>
      <w:ind w:firstLineChars="0" w:firstLine="0"/>
    </w:pPr>
    <w:rPr>
      <w:rFonts w:eastAsia="宋体"/>
      <w:kern w:val="0"/>
      <w:sz w:val="24"/>
      <w:szCs w:val="24"/>
    </w:rPr>
  </w:style>
  <w:style w:type="paragraph" w:customStyle="1" w:styleId="CM247">
    <w:name w:val="CM247"/>
    <w:basedOn w:val="a0"/>
    <w:next w:val="a0"/>
    <w:rsid w:val="00457A68"/>
    <w:pPr>
      <w:topLinePunct w:val="0"/>
      <w:spacing w:line="200" w:lineRule="atLeast"/>
      <w:ind w:firstLineChars="0" w:firstLine="0"/>
    </w:pPr>
    <w:rPr>
      <w:rFonts w:eastAsia="宋体"/>
      <w:kern w:val="0"/>
      <w:sz w:val="24"/>
      <w:szCs w:val="24"/>
    </w:rPr>
  </w:style>
  <w:style w:type="paragraph" w:customStyle="1" w:styleId="CM248">
    <w:name w:val="CM248"/>
    <w:basedOn w:val="a0"/>
    <w:next w:val="a0"/>
    <w:rsid w:val="00457A68"/>
    <w:pPr>
      <w:topLinePunct w:val="0"/>
      <w:spacing w:line="200" w:lineRule="atLeast"/>
      <w:ind w:firstLineChars="0" w:firstLine="0"/>
    </w:pPr>
    <w:rPr>
      <w:rFonts w:eastAsia="宋体"/>
      <w:kern w:val="0"/>
      <w:sz w:val="24"/>
      <w:szCs w:val="24"/>
    </w:rPr>
  </w:style>
  <w:style w:type="paragraph" w:customStyle="1" w:styleId="CM249">
    <w:name w:val="CM249"/>
    <w:basedOn w:val="a0"/>
    <w:next w:val="a0"/>
    <w:rsid w:val="00457A68"/>
    <w:pPr>
      <w:topLinePunct w:val="0"/>
      <w:spacing w:line="200" w:lineRule="atLeast"/>
      <w:ind w:firstLineChars="0" w:firstLine="0"/>
    </w:pPr>
    <w:rPr>
      <w:rFonts w:eastAsia="宋体"/>
      <w:kern w:val="0"/>
      <w:sz w:val="24"/>
      <w:szCs w:val="24"/>
    </w:rPr>
  </w:style>
  <w:style w:type="paragraph" w:customStyle="1" w:styleId="CM25">
    <w:name w:val="CM25"/>
    <w:basedOn w:val="a0"/>
    <w:next w:val="a0"/>
    <w:rsid w:val="00457A68"/>
    <w:pPr>
      <w:topLinePunct w:val="0"/>
      <w:spacing w:line="220" w:lineRule="atLeast"/>
      <w:ind w:firstLineChars="0" w:firstLine="0"/>
    </w:pPr>
    <w:rPr>
      <w:rFonts w:eastAsia="宋体"/>
      <w:kern w:val="0"/>
      <w:sz w:val="24"/>
      <w:szCs w:val="24"/>
    </w:rPr>
  </w:style>
  <w:style w:type="paragraph" w:customStyle="1" w:styleId="CM250">
    <w:name w:val="CM250"/>
    <w:basedOn w:val="a0"/>
    <w:next w:val="a0"/>
    <w:rsid w:val="00457A68"/>
    <w:pPr>
      <w:topLinePunct w:val="0"/>
      <w:spacing w:line="200" w:lineRule="atLeast"/>
      <w:ind w:firstLineChars="0" w:firstLine="0"/>
    </w:pPr>
    <w:rPr>
      <w:rFonts w:eastAsia="宋体"/>
      <w:kern w:val="0"/>
      <w:sz w:val="24"/>
      <w:szCs w:val="24"/>
    </w:rPr>
  </w:style>
  <w:style w:type="paragraph" w:customStyle="1" w:styleId="CM251">
    <w:name w:val="CM251"/>
    <w:basedOn w:val="a0"/>
    <w:next w:val="a0"/>
    <w:rsid w:val="00457A68"/>
    <w:pPr>
      <w:topLinePunct w:val="0"/>
      <w:spacing w:line="200" w:lineRule="atLeast"/>
      <w:ind w:firstLineChars="0" w:firstLine="0"/>
    </w:pPr>
    <w:rPr>
      <w:rFonts w:eastAsia="宋体"/>
      <w:kern w:val="0"/>
      <w:sz w:val="24"/>
      <w:szCs w:val="24"/>
    </w:rPr>
  </w:style>
  <w:style w:type="paragraph" w:customStyle="1" w:styleId="CM252">
    <w:name w:val="CM252"/>
    <w:basedOn w:val="a0"/>
    <w:next w:val="a0"/>
    <w:rsid w:val="00457A68"/>
    <w:pPr>
      <w:topLinePunct w:val="0"/>
      <w:spacing w:line="200" w:lineRule="atLeast"/>
      <w:ind w:firstLineChars="0" w:firstLine="0"/>
    </w:pPr>
    <w:rPr>
      <w:rFonts w:eastAsia="宋体"/>
      <w:kern w:val="0"/>
      <w:sz w:val="24"/>
      <w:szCs w:val="24"/>
    </w:rPr>
  </w:style>
  <w:style w:type="paragraph" w:customStyle="1" w:styleId="CM253">
    <w:name w:val="CM253"/>
    <w:basedOn w:val="a0"/>
    <w:next w:val="a0"/>
    <w:rsid w:val="00457A68"/>
    <w:pPr>
      <w:topLinePunct w:val="0"/>
      <w:spacing w:line="200" w:lineRule="atLeast"/>
      <w:ind w:firstLineChars="0" w:firstLine="0"/>
    </w:pPr>
    <w:rPr>
      <w:rFonts w:eastAsia="宋体"/>
      <w:kern w:val="0"/>
      <w:sz w:val="24"/>
      <w:szCs w:val="24"/>
    </w:rPr>
  </w:style>
  <w:style w:type="paragraph" w:customStyle="1" w:styleId="CM254">
    <w:name w:val="CM254"/>
    <w:basedOn w:val="a0"/>
    <w:next w:val="a0"/>
    <w:rsid w:val="00457A68"/>
    <w:pPr>
      <w:topLinePunct w:val="0"/>
      <w:spacing w:line="200" w:lineRule="atLeast"/>
      <w:ind w:firstLineChars="0" w:firstLine="0"/>
    </w:pPr>
    <w:rPr>
      <w:rFonts w:eastAsia="宋体"/>
      <w:kern w:val="0"/>
      <w:sz w:val="24"/>
      <w:szCs w:val="24"/>
    </w:rPr>
  </w:style>
  <w:style w:type="paragraph" w:customStyle="1" w:styleId="CM255">
    <w:name w:val="CM255"/>
    <w:basedOn w:val="a0"/>
    <w:next w:val="a0"/>
    <w:rsid w:val="00457A68"/>
    <w:pPr>
      <w:topLinePunct w:val="0"/>
      <w:spacing w:line="200" w:lineRule="atLeast"/>
      <w:ind w:firstLineChars="0" w:firstLine="0"/>
    </w:pPr>
    <w:rPr>
      <w:rFonts w:eastAsia="宋体"/>
      <w:kern w:val="0"/>
      <w:sz w:val="24"/>
      <w:szCs w:val="24"/>
    </w:rPr>
  </w:style>
  <w:style w:type="paragraph" w:customStyle="1" w:styleId="CM256">
    <w:name w:val="CM256"/>
    <w:basedOn w:val="a0"/>
    <w:next w:val="a0"/>
    <w:rsid w:val="00457A68"/>
    <w:pPr>
      <w:topLinePunct w:val="0"/>
      <w:spacing w:line="198" w:lineRule="atLeast"/>
      <w:ind w:firstLineChars="0" w:firstLine="0"/>
    </w:pPr>
    <w:rPr>
      <w:rFonts w:eastAsia="宋体"/>
      <w:kern w:val="0"/>
      <w:sz w:val="24"/>
      <w:szCs w:val="24"/>
    </w:rPr>
  </w:style>
  <w:style w:type="paragraph" w:customStyle="1" w:styleId="CM257">
    <w:name w:val="CM257"/>
    <w:basedOn w:val="a0"/>
    <w:next w:val="a0"/>
    <w:rsid w:val="00457A68"/>
    <w:pPr>
      <w:topLinePunct w:val="0"/>
      <w:spacing w:line="200" w:lineRule="atLeast"/>
      <w:ind w:firstLineChars="0" w:firstLine="0"/>
    </w:pPr>
    <w:rPr>
      <w:rFonts w:eastAsia="宋体"/>
      <w:kern w:val="0"/>
      <w:sz w:val="24"/>
      <w:szCs w:val="24"/>
    </w:rPr>
  </w:style>
  <w:style w:type="paragraph" w:customStyle="1" w:styleId="CM258">
    <w:name w:val="CM258"/>
    <w:basedOn w:val="a0"/>
    <w:next w:val="a0"/>
    <w:rsid w:val="00457A68"/>
    <w:pPr>
      <w:topLinePunct w:val="0"/>
      <w:spacing w:line="200" w:lineRule="atLeast"/>
      <w:ind w:firstLineChars="0" w:firstLine="0"/>
    </w:pPr>
    <w:rPr>
      <w:rFonts w:eastAsia="宋体"/>
      <w:kern w:val="0"/>
      <w:sz w:val="24"/>
      <w:szCs w:val="24"/>
    </w:rPr>
  </w:style>
  <w:style w:type="paragraph" w:customStyle="1" w:styleId="CM259">
    <w:name w:val="CM259"/>
    <w:basedOn w:val="a0"/>
    <w:next w:val="a0"/>
    <w:rsid w:val="00457A68"/>
    <w:pPr>
      <w:topLinePunct w:val="0"/>
      <w:spacing w:line="200" w:lineRule="atLeast"/>
      <w:ind w:firstLineChars="0" w:firstLine="0"/>
    </w:pPr>
    <w:rPr>
      <w:rFonts w:eastAsia="宋体"/>
      <w:kern w:val="0"/>
      <w:sz w:val="24"/>
      <w:szCs w:val="24"/>
    </w:rPr>
  </w:style>
  <w:style w:type="paragraph" w:customStyle="1" w:styleId="CM26">
    <w:name w:val="CM26"/>
    <w:basedOn w:val="a0"/>
    <w:next w:val="a0"/>
    <w:rsid w:val="00457A68"/>
    <w:pPr>
      <w:topLinePunct w:val="0"/>
      <w:spacing w:line="220" w:lineRule="atLeast"/>
      <w:ind w:firstLineChars="0" w:firstLine="0"/>
    </w:pPr>
    <w:rPr>
      <w:rFonts w:eastAsia="宋体"/>
      <w:kern w:val="0"/>
      <w:sz w:val="24"/>
      <w:szCs w:val="24"/>
    </w:rPr>
  </w:style>
  <w:style w:type="paragraph" w:customStyle="1" w:styleId="CM260">
    <w:name w:val="CM260"/>
    <w:basedOn w:val="a0"/>
    <w:next w:val="a0"/>
    <w:rsid w:val="00457A68"/>
    <w:pPr>
      <w:topLinePunct w:val="0"/>
      <w:spacing w:line="200" w:lineRule="atLeast"/>
      <w:ind w:firstLineChars="0" w:firstLine="0"/>
    </w:pPr>
    <w:rPr>
      <w:rFonts w:eastAsia="宋体"/>
      <w:kern w:val="0"/>
      <w:sz w:val="24"/>
      <w:szCs w:val="24"/>
    </w:rPr>
  </w:style>
  <w:style w:type="paragraph" w:customStyle="1" w:styleId="CM261">
    <w:name w:val="CM261"/>
    <w:basedOn w:val="a0"/>
    <w:next w:val="a0"/>
    <w:rsid w:val="00457A68"/>
    <w:pPr>
      <w:topLinePunct w:val="0"/>
      <w:spacing w:line="200" w:lineRule="atLeast"/>
      <w:ind w:firstLineChars="0" w:firstLine="0"/>
    </w:pPr>
    <w:rPr>
      <w:rFonts w:eastAsia="宋体"/>
      <w:kern w:val="0"/>
      <w:sz w:val="24"/>
      <w:szCs w:val="24"/>
    </w:rPr>
  </w:style>
  <w:style w:type="paragraph" w:customStyle="1" w:styleId="CM262">
    <w:name w:val="CM262"/>
    <w:basedOn w:val="a0"/>
    <w:next w:val="a0"/>
    <w:rsid w:val="00457A68"/>
    <w:pPr>
      <w:topLinePunct w:val="0"/>
      <w:spacing w:line="198" w:lineRule="atLeast"/>
      <w:ind w:firstLineChars="0" w:firstLine="0"/>
    </w:pPr>
    <w:rPr>
      <w:rFonts w:eastAsia="宋体"/>
      <w:kern w:val="0"/>
      <w:sz w:val="24"/>
      <w:szCs w:val="24"/>
    </w:rPr>
  </w:style>
  <w:style w:type="paragraph" w:customStyle="1" w:styleId="CM263">
    <w:name w:val="CM263"/>
    <w:basedOn w:val="a0"/>
    <w:next w:val="a0"/>
    <w:rsid w:val="00457A68"/>
    <w:pPr>
      <w:topLinePunct w:val="0"/>
      <w:spacing w:line="198" w:lineRule="atLeast"/>
      <w:ind w:firstLineChars="0" w:firstLine="0"/>
    </w:pPr>
    <w:rPr>
      <w:rFonts w:eastAsia="宋体"/>
      <w:kern w:val="0"/>
      <w:sz w:val="24"/>
      <w:szCs w:val="24"/>
    </w:rPr>
  </w:style>
  <w:style w:type="paragraph" w:customStyle="1" w:styleId="CM264">
    <w:name w:val="CM264"/>
    <w:basedOn w:val="a0"/>
    <w:next w:val="a0"/>
    <w:rsid w:val="00457A68"/>
    <w:pPr>
      <w:topLinePunct w:val="0"/>
      <w:spacing w:line="200" w:lineRule="atLeast"/>
      <w:ind w:firstLineChars="0" w:firstLine="0"/>
    </w:pPr>
    <w:rPr>
      <w:rFonts w:eastAsia="宋体"/>
      <w:kern w:val="0"/>
      <w:sz w:val="24"/>
      <w:szCs w:val="24"/>
    </w:rPr>
  </w:style>
  <w:style w:type="paragraph" w:customStyle="1" w:styleId="CM265">
    <w:name w:val="CM265"/>
    <w:basedOn w:val="a0"/>
    <w:next w:val="a0"/>
    <w:rsid w:val="00457A68"/>
    <w:pPr>
      <w:topLinePunct w:val="0"/>
      <w:spacing w:line="200" w:lineRule="atLeast"/>
      <w:ind w:firstLineChars="0" w:firstLine="0"/>
    </w:pPr>
    <w:rPr>
      <w:rFonts w:eastAsia="宋体"/>
      <w:kern w:val="0"/>
      <w:sz w:val="24"/>
      <w:szCs w:val="24"/>
    </w:rPr>
  </w:style>
  <w:style w:type="paragraph" w:customStyle="1" w:styleId="CM266">
    <w:name w:val="CM266"/>
    <w:basedOn w:val="a0"/>
    <w:next w:val="a0"/>
    <w:rsid w:val="00457A68"/>
    <w:pPr>
      <w:topLinePunct w:val="0"/>
      <w:spacing w:line="200" w:lineRule="atLeast"/>
      <w:ind w:firstLineChars="0" w:firstLine="0"/>
    </w:pPr>
    <w:rPr>
      <w:rFonts w:eastAsia="宋体"/>
      <w:kern w:val="0"/>
      <w:sz w:val="24"/>
      <w:szCs w:val="24"/>
    </w:rPr>
  </w:style>
  <w:style w:type="paragraph" w:customStyle="1" w:styleId="CM267">
    <w:name w:val="CM267"/>
    <w:basedOn w:val="a0"/>
    <w:next w:val="a0"/>
    <w:rsid w:val="00457A68"/>
    <w:pPr>
      <w:topLinePunct w:val="0"/>
      <w:spacing w:line="200" w:lineRule="atLeast"/>
      <w:ind w:firstLineChars="0" w:firstLine="0"/>
    </w:pPr>
    <w:rPr>
      <w:rFonts w:eastAsia="宋体"/>
      <w:kern w:val="0"/>
      <w:sz w:val="24"/>
      <w:szCs w:val="24"/>
    </w:rPr>
  </w:style>
  <w:style w:type="paragraph" w:customStyle="1" w:styleId="CM268">
    <w:name w:val="CM268"/>
    <w:basedOn w:val="a0"/>
    <w:next w:val="a0"/>
    <w:rsid w:val="00457A68"/>
    <w:pPr>
      <w:topLinePunct w:val="0"/>
      <w:ind w:firstLineChars="0" w:firstLine="0"/>
    </w:pPr>
    <w:rPr>
      <w:rFonts w:eastAsia="宋体"/>
      <w:kern w:val="0"/>
      <w:sz w:val="24"/>
      <w:szCs w:val="24"/>
    </w:rPr>
  </w:style>
  <w:style w:type="paragraph" w:customStyle="1" w:styleId="CM269">
    <w:name w:val="CM269"/>
    <w:basedOn w:val="a0"/>
    <w:next w:val="a0"/>
    <w:rsid w:val="00457A68"/>
    <w:pPr>
      <w:topLinePunct w:val="0"/>
      <w:spacing w:line="200" w:lineRule="atLeast"/>
      <w:ind w:firstLineChars="0" w:firstLine="0"/>
    </w:pPr>
    <w:rPr>
      <w:rFonts w:eastAsia="宋体"/>
      <w:kern w:val="0"/>
      <w:sz w:val="24"/>
      <w:szCs w:val="24"/>
    </w:rPr>
  </w:style>
  <w:style w:type="paragraph" w:customStyle="1" w:styleId="CM27">
    <w:name w:val="CM27"/>
    <w:basedOn w:val="a0"/>
    <w:next w:val="a0"/>
    <w:rsid w:val="00457A68"/>
    <w:pPr>
      <w:topLinePunct w:val="0"/>
      <w:spacing w:line="220" w:lineRule="atLeast"/>
      <w:ind w:firstLineChars="0" w:firstLine="0"/>
    </w:pPr>
    <w:rPr>
      <w:rFonts w:eastAsia="宋体"/>
      <w:kern w:val="0"/>
      <w:sz w:val="24"/>
      <w:szCs w:val="24"/>
    </w:rPr>
  </w:style>
  <w:style w:type="paragraph" w:customStyle="1" w:styleId="CM270">
    <w:name w:val="CM270"/>
    <w:basedOn w:val="a0"/>
    <w:next w:val="a0"/>
    <w:rsid w:val="00457A68"/>
    <w:pPr>
      <w:topLinePunct w:val="0"/>
      <w:spacing w:line="200" w:lineRule="atLeast"/>
      <w:ind w:firstLineChars="0" w:firstLine="0"/>
    </w:pPr>
    <w:rPr>
      <w:rFonts w:eastAsia="宋体"/>
      <w:kern w:val="0"/>
      <w:sz w:val="24"/>
      <w:szCs w:val="24"/>
    </w:rPr>
  </w:style>
  <w:style w:type="paragraph" w:customStyle="1" w:styleId="CM271">
    <w:name w:val="CM271"/>
    <w:basedOn w:val="a0"/>
    <w:next w:val="a0"/>
    <w:rsid w:val="00457A68"/>
    <w:pPr>
      <w:topLinePunct w:val="0"/>
      <w:spacing w:line="200" w:lineRule="atLeast"/>
      <w:ind w:firstLineChars="0" w:firstLine="0"/>
    </w:pPr>
    <w:rPr>
      <w:rFonts w:eastAsia="宋体"/>
      <w:kern w:val="0"/>
      <w:sz w:val="24"/>
      <w:szCs w:val="24"/>
    </w:rPr>
  </w:style>
  <w:style w:type="paragraph" w:customStyle="1" w:styleId="CM272">
    <w:name w:val="CM272"/>
    <w:basedOn w:val="a0"/>
    <w:next w:val="a0"/>
    <w:rsid w:val="00457A68"/>
    <w:pPr>
      <w:topLinePunct w:val="0"/>
      <w:spacing w:line="193" w:lineRule="atLeast"/>
      <w:ind w:firstLineChars="0" w:firstLine="0"/>
    </w:pPr>
    <w:rPr>
      <w:rFonts w:eastAsia="宋体"/>
      <w:kern w:val="0"/>
      <w:sz w:val="24"/>
      <w:szCs w:val="24"/>
    </w:rPr>
  </w:style>
  <w:style w:type="paragraph" w:customStyle="1" w:styleId="CM274">
    <w:name w:val="CM274"/>
    <w:basedOn w:val="a0"/>
    <w:next w:val="a0"/>
    <w:rsid w:val="00457A68"/>
    <w:pPr>
      <w:topLinePunct w:val="0"/>
      <w:spacing w:line="200" w:lineRule="atLeast"/>
      <w:ind w:firstLineChars="0" w:firstLine="0"/>
    </w:pPr>
    <w:rPr>
      <w:rFonts w:eastAsia="宋体"/>
      <w:kern w:val="0"/>
      <w:sz w:val="24"/>
      <w:szCs w:val="24"/>
    </w:rPr>
  </w:style>
  <w:style w:type="paragraph" w:customStyle="1" w:styleId="CM275">
    <w:name w:val="CM275"/>
    <w:basedOn w:val="a0"/>
    <w:next w:val="a0"/>
    <w:rsid w:val="00457A68"/>
    <w:pPr>
      <w:topLinePunct w:val="0"/>
      <w:spacing w:line="200" w:lineRule="atLeast"/>
      <w:ind w:firstLineChars="0" w:firstLine="0"/>
    </w:pPr>
    <w:rPr>
      <w:rFonts w:eastAsia="宋体"/>
      <w:kern w:val="0"/>
      <w:sz w:val="24"/>
      <w:szCs w:val="24"/>
    </w:rPr>
  </w:style>
  <w:style w:type="paragraph" w:customStyle="1" w:styleId="CM276">
    <w:name w:val="CM276"/>
    <w:basedOn w:val="a0"/>
    <w:next w:val="a0"/>
    <w:rsid w:val="00457A68"/>
    <w:pPr>
      <w:topLinePunct w:val="0"/>
      <w:ind w:firstLineChars="0" w:firstLine="0"/>
    </w:pPr>
    <w:rPr>
      <w:rFonts w:eastAsia="宋体"/>
      <w:kern w:val="0"/>
      <w:sz w:val="24"/>
      <w:szCs w:val="24"/>
    </w:rPr>
  </w:style>
  <w:style w:type="paragraph" w:customStyle="1" w:styleId="CM277">
    <w:name w:val="CM277"/>
    <w:basedOn w:val="a0"/>
    <w:next w:val="a0"/>
    <w:rsid w:val="00457A68"/>
    <w:pPr>
      <w:topLinePunct w:val="0"/>
      <w:spacing w:line="200" w:lineRule="atLeast"/>
      <w:ind w:firstLineChars="0" w:firstLine="0"/>
    </w:pPr>
    <w:rPr>
      <w:rFonts w:eastAsia="宋体"/>
      <w:kern w:val="0"/>
      <w:sz w:val="24"/>
      <w:szCs w:val="24"/>
    </w:rPr>
  </w:style>
  <w:style w:type="paragraph" w:customStyle="1" w:styleId="CM278">
    <w:name w:val="CM278"/>
    <w:basedOn w:val="a0"/>
    <w:next w:val="a0"/>
    <w:rsid w:val="00457A68"/>
    <w:pPr>
      <w:topLinePunct w:val="0"/>
      <w:spacing w:line="200" w:lineRule="atLeast"/>
      <w:ind w:firstLineChars="0" w:firstLine="0"/>
    </w:pPr>
    <w:rPr>
      <w:rFonts w:eastAsia="宋体"/>
      <w:kern w:val="0"/>
      <w:sz w:val="24"/>
      <w:szCs w:val="24"/>
    </w:rPr>
  </w:style>
  <w:style w:type="paragraph" w:customStyle="1" w:styleId="CM279">
    <w:name w:val="CM279"/>
    <w:basedOn w:val="a0"/>
    <w:next w:val="a0"/>
    <w:rsid w:val="00457A68"/>
    <w:pPr>
      <w:topLinePunct w:val="0"/>
      <w:spacing w:line="198" w:lineRule="atLeast"/>
      <w:ind w:firstLineChars="0" w:firstLine="0"/>
    </w:pPr>
    <w:rPr>
      <w:rFonts w:eastAsia="宋体"/>
      <w:kern w:val="0"/>
      <w:sz w:val="24"/>
      <w:szCs w:val="24"/>
    </w:rPr>
  </w:style>
  <w:style w:type="paragraph" w:customStyle="1" w:styleId="CM28">
    <w:name w:val="CM28"/>
    <w:basedOn w:val="a0"/>
    <w:next w:val="a0"/>
    <w:rsid w:val="00457A68"/>
    <w:pPr>
      <w:topLinePunct w:val="0"/>
      <w:spacing w:line="220" w:lineRule="atLeast"/>
      <w:ind w:firstLineChars="0" w:firstLine="0"/>
    </w:pPr>
    <w:rPr>
      <w:rFonts w:eastAsia="宋体"/>
      <w:kern w:val="0"/>
      <w:sz w:val="24"/>
      <w:szCs w:val="24"/>
    </w:rPr>
  </w:style>
  <w:style w:type="paragraph" w:customStyle="1" w:styleId="CM280">
    <w:name w:val="CM280"/>
    <w:basedOn w:val="a0"/>
    <w:next w:val="a0"/>
    <w:rsid w:val="00457A68"/>
    <w:pPr>
      <w:topLinePunct w:val="0"/>
      <w:spacing w:line="200" w:lineRule="atLeast"/>
      <w:ind w:firstLineChars="0" w:firstLine="0"/>
    </w:pPr>
    <w:rPr>
      <w:rFonts w:eastAsia="宋体"/>
      <w:kern w:val="0"/>
      <w:sz w:val="24"/>
      <w:szCs w:val="24"/>
    </w:rPr>
  </w:style>
  <w:style w:type="paragraph" w:customStyle="1" w:styleId="CM281">
    <w:name w:val="CM281"/>
    <w:basedOn w:val="a0"/>
    <w:next w:val="a0"/>
    <w:rsid w:val="00457A68"/>
    <w:pPr>
      <w:topLinePunct w:val="0"/>
      <w:spacing w:line="200" w:lineRule="atLeast"/>
      <w:ind w:firstLineChars="0" w:firstLine="0"/>
    </w:pPr>
    <w:rPr>
      <w:rFonts w:eastAsia="宋体"/>
      <w:kern w:val="0"/>
      <w:sz w:val="24"/>
      <w:szCs w:val="24"/>
    </w:rPr>
  </w:style>
  <w:style w:type="paragraph" w:customStyle="1" w:styleId="CM282">
    <w:name w:val="CM282"/>
    <w:basedOn w:val="a0"/>
    <w:next w:val="a0"/>
    <w:rsid w:val="00457A68"/>
    <w:pPr>
      <w:topLinePunct w:val="0"/>
      <w:spacing w:line="200" w:lineRule="atLeast"/>
      <w:ind w:firstLineChars="0" w:firstLine="0"/>
    </w:pPr>
    <w:rPr>
      <w:rFonts w:eastAsia="宋体"/>
      <w:kern w:val="0"/>
      <w:sz w:val="24"/>
      <w:szCs w:val="24"/>
    </w:rPr>
  </w:style>
  <w:style w:type="paragraph" w:customStyle="1" w:styleId="CM283">
    <w:name w:val="CM283"/>
    <w:basedOn w:val="a0"/>
    <w:next w:val="a0"/>
    <w:rsid w:val="00457A68"/>
    <w:pPr>
      <w:topLinePunct w:val="0"/>
      <w:spacing w:line="200" w:lineRule="atLeast"/>
      <w:ind w:firstLineChars="0" w:firstLine="0"/>
    </w:pPr>
    <w:rPr>
      <w:rFonts w:eastAsia="宋体"/>
      <w:kern w:val="0"/>
      <w:sz w:val="24"/>
      <w:szCs w:val="24"/>
    </w:rPr>
  </w:style>
  <w:style w:type="paragraph" w:customStyle="1" w:styleId="CM284">
    <w:name w:val="CM284"/>
    <w:basedOn w:val="a0"/>
    <w:next w:val="a0"/>
    <w:rsid w:val="00457A68"/>
    <w:pPr>
      <w:topLinePunct w:val="0"/>
      <w:spacing w:line="220" w:lineRule="atLeast"/>
      <w:ind w:firstLineChars="0" w:firstLine="0"/>
    </w:pPr>
    <w:rPr>
      <w:rFonts w:eastAsia="宋体"/>
      <w:kern w:val="0"/>
      <w:sz w:val="24"/>
      <w:szCs w:val="24"/>
    </w:rPr>
  </w:style>
  <w:style w:type="paragraph" w:customStyle="1" w:styleId="CM286">
    <w:name w:val="CM286"/>
    <w:basedOn w:val="a0"/>
    <w:next w:val="a0"/>
    <w:rsid w:val="00457A68"/>
    <w:pPr>
      <w:topLinePunct w:val="0"/>
      <w:spacing w:line="200" w:lineRule="atLeast"/>
      <w:ind w:firstLineChars="0" w:firstLine="0"/>
    </w:pPr>
    <w:rPr>
      <w:rFonts w:eastAsia="宋体"/>
      <w:kern w:val="0"/>
      <w:sz w:val="24"/>
      <w:szCs w:val="24"/>
    </w:rPr>
  </w:style>
  <w:style w:type="paragraph" w:customStyle="1" w:styleId="CM287">
    <w:name w:val="CM287"/>
    <w:basedOn w:val="a0"/>
    <w:next w:val="a0"/>
    <w:rsid w:val="00457A68"/>
    <w:pPr>
      <w:topLinePunct w:val="0"/>
      <w:spacing w:line="200" w:lineRule="atLeast"/>
      <w:ind w:firstLineChars="0" w:firstLine="0"/>
    </w:pPr>
    <w:rPr>
      <w:rFonts w:eastAsia="宋体"/>
      <w:kern w:val="0"/>
      <w:sz w:val="24"/>
      <w:szCs w:val="24"/>
    </w:rPr>
  </w:style>
  <w:style w:type="paragraph" w:customStyle="1" w:styleId="CM288">
    <w:name w:val="CM288"/>
    <w:basedOn w:val="a0"/>
    <w:next w:val="a0"/>
    <w:rsid w:val="00457A68"/>
    <w:pPr>
      <w:topLinePunct w:val="0"/>
      <w:spacing w:line="200" w:lineRule="atLeast"/>
      <w:ind w:firstLineChars="0" w:firstLine="0"/>
    </w:pPr>
    <w:rPr>
      <w:rFonts w:eastAsia="宋体"/>
      <w:kern w:val="0"/>
      <w:sz w:val="24"/>
      <w:szCs w:val="24"/>
    </w:rPr>
  </w:style>
  <w:style w:type="paragraph" w:customStyle="1" w:styleId="CM289">
    <w:name w:val="CM289"/>
    <w:basedOn w:val="a0"/>
    <w:next w:val="a0"/>
    <w:rsid w:val="00457A68"/>
    <w:pPr>
      <w:topLinePunct w:val="0"/>
      <w:spacing w:line="200" w:lineRule="atLeast"/>
      <w:ind w:firstLineChars="0" w:firstLine="0"/>
    </w:pPr>
    <w:rPr>
      <w:rFonts w:eastAsia="宋体"/>
      <w:kern w:val="0"/>
      <w:sz w:val="24"/>
      <w:szCs w:val="24"/>
    </w:rPr>
  </w:style>
  <w:style w:type="paragraph" w:customStyle="1" w:styleId="CM29">
    <w:name w:val="CM29"/>
    <w:basedOn w:val="a0"/>
    <w:next w:val="a0"/>
    <w:rsid w:val="00457A68"/>
    <w:pPr>
      <w:topLinePunct w:val="0"/>
      <w:spacing w:line="220" w:lineRule="atLeast"/>
      <w:ind w:firstLineChars="0" w:firstLine="0"/>
    </w:pPr>
    <w:rPr>
      <w:rFonts w:eastAsia="宋体"/>
      <w:kern w:val="0"/>
      <w:sz w:val="24"/>
      <w:szCs w:val="24"/>
    </w:rPr>
  </w:style>
  <w:style w:type="paragraph" w:customStyle="1" w:styleId="CM290">
    <w:name w:val="CM290"/>
    <w:basedOn w:val="a0"/>
    <w:next w:val="a0"/>
    <w:rsid w:val="00457A68"/>
    <w:pPr>
      <w:topLinePunct w:val="0"/>
      <w:spacing w:line="220" w:lineRule="atLeast"/>
      <w:ind w:firstLineChars="0" w:firstLine="0"/>
    </w:pPr>
    <w:rPr>
      <w:rFonts w:eastAsia="宋体"/>
      <w:kern w:val="0"/>
      <w:sz w:val="24"/>
      <w:szCs w:val="24"/>
    </w:rPr>
  </w:style>
  <w:style w:type="paragraph" w:customStyle="1" w:styleId="CM291">
    <w:name w:val="CM291"/>
    <w:basedOn w:val="a0"/>
    <w:next w:val="a0"/>
    <w:rsid w:val="00457A68"/>
    <w:pPr>
      <w:topLinePunct w:val="0"/>
      <w:spacing w:line="200" w:lineRule="atLeast"/>
      <w:ind w:firstLineChars="0" w:firstLine="0"/>
    </w:pPr>
    <w:rPr>
      <w:rFonts w:eastAsia="宋体"/>
      <w:kern w:val="0"/>
      <w:sz w:val="24"/>
      <w:szCs w:val="24"/>
    </w:rPr>
  </w:style>
  <w:style w:type="paragraph" w:customStyle="1" w:styleId="CM292">
    <w:name w:val="CM292"/>
    <w:basedOn w:val="a0"/>
    <w:next w:val="a0"/>
    <w:rsid w:val="00457A68"/>
    <w:pPr>
      <w:topLinePunct w:val="0"/>
      <w:ind w:firstLineChars="0" w:firstLine="0"/>
    </w:pPr>
    <w:rPr>
      <w:rFonts w:eastAsia="宋体"/>
      <w:kern w:val="0"/>
      <w:sz w:val="24"/>
      <w:szCs w:val="24"/>
    </w:rPr>
  </w:style>
  <w:style w:type="paragraph" w:customStyle="1" w:styleId="CM294">
    <w:name w:val="CM294"/>
    <w:basedOn w:val="a0"/>
    <w:next w:val="a0"/>
    <w:rsid w:val="00457A68"/>
    <w:pPr>
      <w:topLinePunct w:val="0"/>
      <w:ind w:firstLineChars="0" w:firstLine="0"/>
    </w:pPr>
    <w:rPr>
      <w:rFonts w:eastAsia="宋体"/>
      <w:kern w:val="0"/>
      <w:sz w:val="24"/>
      <w:szCs w:val="24"/>
    </w:rPr>
  </w:style>
  <w:style w:type="paragraph" w:customStyle="1" w:styleId="CM295">
    <w:name w:val="CM295"/>
    <w:basedOn w:val="a0"/>
    <w:next w:val="a0"/>
    <w:rsid w:val="00457A68"/>
    <w:pPr>
      <w:topLinePunct w:val="0"/>
      <w:ind w:firstLineChars="0" w:firstLine="0"/>
    </w:pPr>
    <w:rPr>
      <w:rFonts w:eastAsia="宋体"/>
      <w:kern w:val="0"/>
      <w:sz w:val="24"/>
      <w:szCs w:val="24"/>
    </w:rPr>
  </w:style>
  <w:style w:type="paragraph" w:customStyle="1" w:styleId="CM296">
    <w:name w:val="CM296"/>
    <w:basedOn w:val="a0"/>
    <w:next w:val="a0"/>
    <w:rsid w:val="00457A68"/>
    <w:pPr>
      <w:topLinePunct w:val="0"/>
      <w:spacing w:line="200" w:lineRule="atLeast"/>
      <w:ind w:firstLineChars="0" w:firstLine="0"/>
    </w:pPr>
    <w:rPr>
      <w:rFonts w:eastAsia="宋体"/>
      <w:kern w:val="0"/>
      <w:sz w:val="24"/>
      <w:szCs w:val="24"/>
    </w:rPr>
  </w:style>
  <w:style w:type="paragraph" w:customStyle="1" w:styleId="CM297">
    <w:name w:val="CM297"/>
    <w:basedOn w:val="a0"/>
    <w:next w:val="a0"/>
    <w:rsid w:val="00457A68"/>
    <w:pPr>
      <w:topLinePunct w:val="0"/>
      <w:spacing w:line="200" w:lineRule="atLeast"/>
      <w:ind w:firstLineChars="0" w:firstLine="0"/>
    </w:pPr>
    <w:rPr>
      <w:rFonts w:eastAsia="宋体"/>
      <w:kern w:val="0"/>
      <w:sz w:val="24"/>
      <w:szCs w:val="24"/>
    </w:rPr>
  </w:style>
  <w:style w:type="paragraph" w:customStyle="1" w:styleId="CM298">
    <w:name w:val="CM298"/>
    <w:basedOn w:val="a0"/>
    <w:next w:val="a0"/>
    <w:rsid w:val="00457A68"/>
    <w:pPr>
      <w:topLinePunct w:val="0"/>
      <w:spacing w:line="200" w:lineRule="atLeast"/>
      <w:ind w:firstLineChars="0" w:firstLine="0"/>
    </w:pPr>
    <w:rPr>
      <w:rFonts w:eastAsia="宋体"/>
      <w:kern w:val="0"/>
      <w:sz w:val="24"/>
      <w:szCs w:val="24"/>
    </w:rPr>
  </w:style>
  <w:style w:type="paragraph" w:customStyle="1" w:styleId="CM299">
    <w:name w:val="CM299"/>
    <w:basedOn w:val="a0"/>
    <w:next w:val="a0"/>
    <w:rsid w:val="00457A68"/>
    <w:pPr>
      <w:topLinePunct w:val="0"/>
      <w:spacing w:line="200" w:lineRule="atLeast"/>
      <w:ind w:firstLineChars="0" w:firstLine="0"/>
    </w:pPr>
    <w:rPr>
      <w:rFonts w:eastAsia="宋体"/>
      <w:kern w:val="0"/>
      <w:sz w:val="24"/>
      <w:szCs w:val="24"/>
    </w:rPr>
  </w:style>
  <w:style w:type="paragraph" w:customStyle="1" w:styleId="CM3">
    <w:name w:val="CM3"/>
    <w:basedOn w:val="a0"/>
    <w:next w:val="a0"/>
    <w:rsid w:val="00457A68"/>
    <w:pPr>
      <w:topLinePunct w:val="0"/>
      <w:ind w:firstLineChars="0" w:firstLine="0"/>
    </w:pPr>
    <w:rPr>
      <w:rFonts w:eastAsia="宋体"/>
      <w:kern w:val="0"/>
      <w:sz w:val="24"/>
      <w:szCs w:val="24"/>
    </w:rPr>
  </w:style>
  <w:style w:type="paragraph" w:customStyle="1" w:styleId="CM30">
    <w:name w:val="CM30"/>
    <w:basedOn w:val="a0"/>
    <w:next w:val="a0"/>
    <w:rsid w:val="00457A68"/>
    <w:pPr>
      <w:topLinePunct w:val="0"/>
      <w:spacing w:line="208" w:lineRule="atLeast"/>
      <w:ind w:firstLineChars="0" w:firstLine="0"/>
    </w:pPr>
    <w:rPr>
      <w:rFonts w:eastAsia="宋体"/>
      <w:kern w:val="0"/>
      <w:sz w:val="24"/>
      <w:szCs w:val="24"/>
    </w:rPr>
  </w:style>
  <w:style w:type="paragraph" w:customStyle="1" w:styleId="CM300">
    <w:name w:val="CM300"/>
    <w:basedOn w:val="a0"/>
    <w:next w:val="a0"/>
    <w:rsid w:val="00457A68"/>
    <w:pPr>
      <w:topLinePunct w:val="0"/>
      <w:spacing w:line="200" w:lineRule="atLeast"/>
      <w:ind w:firstLineChars="0" w:firstLine="0"/>
    </w:pPr>
    <w:rPr>
      <w:rFonts w:eastAsia="宋体"/>
      <w:kern w:val="0"/>
      <w:sz w:val="24"/>
      <w:szCs w:val="24"/>
    </w:rPr>
  </w:style>
  <w:style w:type="paragraph" w:customStyle="1" w:styleId="CM301">
    <w:name w:val="CM301"/>
    <w:basedOn w:val="a0"/>
    <w:next w:val="a0"/>
    <w:rsid w:val="00457A68"/>
    <w:pPr>
      <w:topLinePunct w:val="0"/>
      <w:spacing w:line="200" w:lineRule="atLeast"/>
      <w:ind w:firstLineChars="0" w:firstLine="0"/>
    </w:pPr>
    <w:rPr>
      <w:rFonts w:eastAsia="宋体"/>
      <w:kern w:val="0"/>
      <w:sz w:val="24"/>
      <w:szCs w:val="24"/>
    </w:rPr>
  </w:style>
  <w:style w:type="paragraph" w:customStyle="1" w:styleId="CM302">
    <w:name w:val="CM302"/>
    <w:basedOn w:val="a0"/>
    <w:next w:val="a0"/>
    <w:rsid w:val="00457A68"/>
    <w:pPr>
      <w:topLinePunct w:val="0"/>
      <w:spacing w:line="200" w:lineRule="atLeast"/>
      <w:ind w:firstLineChars="0" w:firstLine="0"/>
    </w:pPr>
    <w:rPr>
      <w:rFonts w:eastAsia="宋体"/>
      <w:kern w:val="0"/>
      <w:sz w:val="24"/>
      <w:szCs w:val="24"/>
    </w:rPr>
  </w:style>
  <w:style w:type="paragraph" w:customStyle="1" w:styleId="CM303">
    <w:name w:val="CM303"/>
    <w:basedOn w:val="a0"/>
    <w:next w:val="a0"/>
    <w:rsid w:val="00457A68"/>
    <w:pPr>
      <w:topLinePunct w:val="0"/>
      <w:spacing w:line="200" w:lineRule="atLeast"/>
      <w:ind w:firstLineChars="0" w:firstLine="0"/>
    </w:pPr>
    <w:rPr>
      <w:rFonts w:eastAsia="宋体"/>
      <w:kern w:val="0"/>
      <w:sz w:val="24"/>
      <w:szCs w:val="24"/>
    </w:rPr>
  </w:style>
  <w:style w:type="paragraph" w:customStyle="1" w:styleId="CM304">
    <w:name w:val="CM304"/>
    <w:basedOn w:val="a0"/>
    <w:next w:val="a0"/>
    <w:rsid w:val="00457A68"/>
    <w:pPr>
      <w:topLinePunct w:val="0"/>
      <w:spacing w:line="200" w:lineRule="atLeast"/>
      <w:ind w:firstLineChars="0" w:firstLine="0"/>
    </w:pPr>
    <w:rPr>
      <w:rFonts w:eastAsia="宋体"/>
      <w:kern w:val="0"/>
      <w:sz w:val="24"/>
      <w:szCs w:val="24"/>
    </w:rPr>
  </w:style>
  <w:style w:type="paragraph" w:customStyle="1" w:styleId="CM305">
    <w:name w:val="CM305"/>
    <w:basedOn w:val="a0"/>
    <w:next w:val="a0"/>
    <w:rsid w:val="00457A68"/>
    <w:pPr>
      <w:topLinePunct w:val="0"/>
      <w:spacing w:line="200" w:lineRule="atLeast"/>
      <w:ind w:firstLineChars="0" w:firstLine="0"/>
    </w:pPr>
    <w:rPr>
      <w:rFonts w:eastAsia="宋体"/>
      <w:kern w:val="0"/>
      <w:sz w:val="24"/>
      <w:szCs w:val="24"/>
    </w:rPr>
  </w:style>
  <w:style w:type="paragraph" w:customStyle="1" w:styleId="CM306">
    <w:name w:val="CM306"/>
    <w:basedOn w:val="a0"/>
    <w:next w:val="a0"/>
    <w:rsid w:val="00457A68"/>
    <w:pPr>
      <w:topLinePunct w:val="0"/>
      <w:spacing w:line="200" w:lineRule="atLeast"/>
      <w:ind w:firstLineChars="0" w:firstLine="0"/>
    </w:pPr>
    <w:rPr>
      <w:rFonts w:eastAsia="宋体"/>
      <w:kern w:val="0"/>
      <w:sz w:val="24"/>
      <w:szCs w:val="24"/>
    </w:rPr>
  </w:style>
  <w:style w:type="paragraph" w:customStyle="1" w:styleId="CM307">
    <w:name w:val="CM307"/>
    <w:basedOn w:val="a0"/>
    <w:next w:val="a0"/>
    <w:rsid w:val="00457A68"/>
    <w:pPr>
      <w:topLinePunct w:val="0"/>
      <w:spacing w:line="200" w:lineRule="atLeast"/>
      <w:ind w:firstLineChars="0" w:firstLine="0"/>
    </w:pPr>
    <w:rPr>
      <w:rFonts w:eastAsia="宋体"/>
      <w:kern w:val="0"/>
      <w:sz w:val="24"/>
      <w:szCs w:val="24"/>
    </w:rPr>
  </w:style>
  <w:style w:type="paragraph" w:customStyle="1" w:styleId="CM308">
    <w:name w:val="CM308"/>
    <w:basedOn w:val="a0"/>
    <w:next w:val="a0"/>
    <w:rsid w:val="00457A68"/>
    <w:pPr>
      <w:topLinePunct w:val="0"/>
      <w:spacing w:line="200" w:lineRule="atLeast"/>
      <w:ind w:firstLineChars="0" w:firstLine="0"/>
    </w:pPr>
    <w:rPr>
      <w:rFonts w:eastAsia="宋体"/>
      <w:kern w:val="0"/>
      <w:sz w:val="24"/>
      <w:szCs w:val="24"/>
    </w:rPr>
  </w:style>
  <w:style w:type="paragraph" w:customStyle="1" w:styleId="CM309">
    <w:name w:val="CM309"/>
    <w:basedOn w:val="a0"/>
    <w:next w:val="a0"/>
    <w:rsid w:val="00457A68"/>
    <w:pPr>
      <w:topLinePunct w:val="0"/>
      <w:spacing w:line="200" w:lineRule="atLeast"/>
      <w:ind w:firstLineChars="0" w:firstLine="0"/>
    </w:pPr>
    <w:rPr>
      <w:rFonts w:eastAsia="宋体"/>
      <w:kern w:val="0"/>
      <w:sz w:val="24"/>
      <w:szCs w:val="24"/>
    </w:rPr>
  </w:style>
  <w:style w:type="paragraph" w:customStyle="1" w:styleId="CM31">
    <w:name w:val="CM31"/>
    <w:basedOn w:val="a0"/>
    <w:next w:val="a0"/>
    <w:rsid w:val="00457A68"/>
    <w:pPr>
      <w:topLinePunct w:val="0"/>
      <w:spacing w:line="220" w:lineRule="atLeast"/>
      <w:ind w:firstLineChars="0" w:firstLine="0"/>
    </w:pPr>
    <w:rPr>
      <w:rFonts w:eastAsia="宋体"/>
      <w:kern w:val="0"/>
      <w:sz w:val="24"/>
      <w:szCs w:val="24"/>
    </w:rPr>
  </w:style>
  <w:style w:type="paragraph" w:customStyle="1" w:styleId="CM310">
    <w:name w:val="CM310"/>
    <w:basedOn w:val="a0"/>
    <w:next w:val="a0"/>
    <w:rsid w:val="00457A68"/>
    <w:pPr>
      <w:topLinePunct w:val="0"/>
      <w:spacing w:line="200" w:lineRule="atLeast"/>
      <w:ind w:firstLineChars="0" w:firstLine="0"/>
    </w:pPr>
    <w:rPr>
      <w:rFonts w:eastAsia="宋体"/>
      <w:kern w:val="0"/>
      <w:sz w:val="24"/>
      <w:szCs w:val="24"/>
    </w:rPr>
  </w:style>
  <w:style w:type="paragraph" w:customStyle="1" w:styleId="CM311">
    <w:name w:val="CM311"/>
    <w:basedOn w:val="a0"/>
    <w:next w:val="a0"/>
    <w:rsid w:val="00457A68"/>
    <w:pPr>
      <w:topLinePunct w:val="0"/>
      <w:spacing w:line="203" w:lineRule="atLeast"/>
      <w:ind w:firstLineChars="0" w:firstLine="0"/>
    </w:pPr>
    <w:rPr>
      <w:rFonts w:eastAsia="宋体"/>
      <w:kern w:val="0"/>
      <w:sz w:val="24"/>
      <w:szCs w:val="24"/>
    </w:rPr>
  </w:style>
  <w:style w:type="paragraph" w:customStyle="1" w:styleId="CM312">
    <w:name w:val="CM312"/>
    <w:basedOn w:val="a0"/>
    <w:next w:val="a0"/>
    <w:rsid w:val="00457A68"/>
    <w:pPr>
      <w:topLinePunct w:val="0"/>
      <w:spacing w:line="200" w:lineRule="atLeast"/>
      <w:ind w:firstLineChars="0" w:firstLine="0"/>
    </w:pPr>
    <w:rPr>
      <w:rFonts w:eastAsia="宋体"/>
      <w:kern w:val="0"/>
      <w:sz w:val="24"/>
      <w:szCs w:val="24"/>
    </w:rPr>
  </w:style>
  <w:style w:type="paragraph" w:customStyle="1" w:styleId="CM313">
    <w:name w:val="CM313"/>
    <w:basedOn w:val="a0"/>
    <w:next w:val="a0"/>
    <w:rsid w:val="00457A68"/>
    <w:pPr>
      <w:topLinePunct w:val="0"/>
      <w:spacing w:line="200" w:lineRule="atLeast"/>
      <w:ind w:firstLineChars="0" w:firstLine="0"/>
    </w:pPr>
    <w:rPr>
      <w:rFonts w:eastAsia="宋体"/>
      <w:kern w:val="0"/>
      <w:sz w:val="24"/>
      <w:szCs w:val="24"/>
    </w:rPr>
  </w:style>
  <w:style w:type="paragraph" w:customStyle="1" w:styleId="CM314">
    <w:name w:val="CM314"/>
    <w:basedOn w:val="a0"/>
    <w:next w:val="a0"/>
    <w:rsid w:val="00457A68"/>
    <w:pPr>
      <w:topLinePunct w:val="0"/>
      <w:spacing w:line="200" w:lineRule="atLeast"/>
      <w:ind w:firstLineChars="0" w:firstLine="0"/>
    </w:pPr>
    <w:rPr>
      <w:rFonts w:eastAsia="宋体"/>
      <w:kern w:val="0"/>
      <w:sz w:val="24"/>
      <w:szCs w:val="24"/>
    </w:rPr>
  </w:style>
  <w:style w:type="paragraph" w:customStyle="1" w:styleId="CM315">
    <w:name w:val="CM315"/>
    <w:basedOn w:val="a0"/>
    <w:next w:val="a0"/>
    <w:rsid w:val="00457A68"/>
    <w:pPr>
      <w:topLinePunct w:val="0"/>
      <w:spacing w:line="200" w:lineRule="atLeast"/>
      <w:ind w:firstLineChars="0" w:firstLine="0"/>
    </w:pPr>
    <w:rPr>
      <w:rFonts w:eastAsia="宋体"/>
      <w:kern w:val="0"/>
      <w:sz w:val="24"/>
      <w:szCs w:val="24"/>
    </w:rPr>
  </w:style>
  <w:style w:type="paragraph" w:customStyle="1" w:styleId="CM316">
    <w:name w:val="CM316"/>
    <w:basedOn w:val="a0"/>
    <w:next w:val="a0"/>
    <w:rsid w:val="00457A68"/>
    <w:pPr>
      <w:topLinePunct w:val="0"/>
      <w:spacing w:line="200" w:lineRule="atLeast"/>
      <w:ind w:firstLineChars="0" w:firstLine="0"/>
    </w:pPr>
    <w:rPr>
      <w:rFonts w:eastAsia="宋体"/>
      <w:kern w:val="0"/>
      <w:sz w:val="24"/>
      <w:szCs w:val="24"/>
    </w:rPr>
  </w:style>
  <w:style w:type="paragraph" w:customStyle="1" w:styleId="CM317">
    <w:name w:val="CM317"/>
    <w:basedOn w:val="a0"/>
    <w:next w:val="a0"/>
    <w:rsid w:val="00457A68"/>
    <w:pPr>
      <w:topLinePunct w:val="0"/>
      <w:spacing w:line="200" w:lineRule="atLeast"/>
      <w:ind w:firstLineChars="0" w:firstLine="0"/>
    </w:pPr>
    <w:rPr>
      <w:rFonts w:eastAsia="宋体"/>
      <w:kern w:val="0"/>
      <w:sz w:val="24"/>
      <w:szCs w:val="24"/>
    </w:rPr>
  </w:style>
  <w:style w:type="paragraph" w:customStyle="1" w:styleId="CM318">
    <w:name w:val="CM318"/>
    <w:basedOn w:val="a0"/>
    <w:next w:val="a0"/>
    <w:rsid w:val="00457A68"/>
    <w:pPr>
      <w:topLinePunct w:val="0"/>
      <w:spacing w:line="200" w:lineRule="atLeast"/>
      <w:ind w:firstLineChars="0" w:firstLine="0"/>
    </w:pPr>
    <w:rPr>
      <w:rFonts w:eastAsia="宋体"/>
      <w:kern w:val="0"/>
      <w:sz w:val="24"/>
      <w:szCs w:val="24"/>
    </w:rPr>
  </w:style>
  <w:style w:type="paragraph" w:customStyle="1" w:styleId="CM319">
    <w:name w:val="CM319"/>
    <w:basedOn w:val="a0"/>
    <w:next w:val="a0"/>
    <w:rsid w:val="00457A68"/>
    <w:pPr>
      <w:topLinePunct w:val="0"/>
      <w:spacing w:line="200" w:lineRule="atLeast"/>
      <w:ind w:firstLineChars="0" w:firstLine="0"/>
    </w:pPr>
    <w:rPr>
      <w:rFonts w:eastAsia="宋体"/>
      <w:kern w:val="0"/>
      <w:sz w:val="24"/>
      <w:szCs w:val="24"/>
    </w:rPr>
  </w:style>
  <w:style w:type="paragraph" w:customStyle="1" w:styleId="CM32">
    <w:name w:val="CM32"/>
    <w:basedOn w:val="a0"/>
    <w:next w:val="a0"/>
    <w:rsid w:val="00457A68"/>
    <w:pPr>
      <w:topLinePunct w:val="0"/>
      <w:spacing w:line="206" w:lineRule="atLeast"/>
      <w:ind w:firstLineChars="0" w:firstLine="0"/>
    </w:pPr>
    <w:rPr>
      <w:rFonts w:eastAsia="宋体"/>
      <w:kern w:val="0"/>
      <w:sz w:val="24"/>
      <w:szCs w:val="24"/>
    </w:rPr>
  </w:style>
  <w:style w:type="paragraph" w:customStyle="1" w:styleId="CM320">
    <w:name w:val="CM320"/>
    <w:basedOn w:val="a0"/>
    <w:next w:val="a0"/>
    <w:rsid w:val="00457A68"/>
    <w:pPr>
      <w:topLinePunct w:val="0"/>
      <w:spacing w:line="200" w:lineRule="atLeast"/>
      <w:ind w:firstLineChars="0" w:firstLine="0"/>
    </w:pPr>
    <w:rPr>
      <w:rFonts w:eastAsia="宋体"/>
      <w:kern w:val="0"/>
      <w:sz w:val="24"/>
      <w:szCs w:val="24"/>
    </w:rPr>
  </w:style>
  <w:style w:type="paragraph" w:customStyle="1" w:styleId="CM321">
    <w:name w:val="CM321"/>
    <w:basedOn w:val="a0"/>
    <w:next w:val="a0"/>
    <w:rsid w:val="00457A68"/>
    <w:pPr>
      <w:topLinePunct w:val="0"/>
      <w:spacing w:line="200" w:lineRule="atLeast"/>
      <w:ind w:firstLineChars="0" w:firstLine="0"/>
    </w:pPr>
    <w:rPr>
      <w:rFonts w:eastAsia="宋体"/>
      <w:kern w:val="0"/>
      <w:sz w:val="24"/>
      <w:szCs w:val="24"/>
    </w:rPr>
  </w:style>
  <w:style w:type="paragraph" w:customStyle="1" w:styleId="CM322">
    <w:name w:val="CM322"/>
    <w:basedOn w:val="a0"/>
    <w:next w:val="a0"/>
    <w:rsid w:val="00457A68"/>
    <w:pPr>
      <w:topLinePunct w:val="0"/>
      <w:spacing w:line="203" w:lineRule="atLeast"/>
      <w:ind w:firstLineChars="0" w:firstLine="0"/>
    </w:pPr>
    <w:rPr>
      <w:rFonts w:eastAsia="宋体"/>
      <w:kern w:val="0"/>
      <w:sz w:val="24"/>
      <w:szCs w:val="24"/>
    </w:rPr>
  </w:style>
  <w:style w:type="paragraph" w:customStyle="1" w:styleId="CM323">
    <w:name w:val="CM323"/>
    <w:basedOn w:val="a0"/>
    <w:next w:val="a0"/>
    <w:rsid w:val="00457A68"/>
    <w:pPr>
      <w:topLinePunct w:val="0"/>
      <w:spacing w:line="200" w:lineRule="atLeast"/>
      <w:ind w:firstLineChars="0" w:firstLine="0"/>
    </w:pPr>
    <w:rPr>
      <w:rFonts w:eastAsia="宋体"/>
      <w:kern w:val="0"/>
      <w:sz w:val="24"/>
      <w:szCs w:val="24"/>
    </w:rPr>
  </w:style>
  <w:style w:type="paragraph" w:customStyle="1" w:styleId="CM324">
    <w:name w:val="CM324"/>
    <w:basedOn w:val="a0"/>
    <w:next w:val="a0"/>
    <w:rsid w:val="00457A68"/>
    <w:pPr>
      <w:topLinePunct w:val="0"/>
      <w:spacing w:line="198" w:lineRule="atLeast"/>
      <w:ind w:firstLineChars="0" w:firstLine="0"/>
    </w:pPr>
    <w:rPr>
      <w:rFonts w:eastAsia="宋体"/>
      <w:kern w:val="0"/>
      <w:sz w:val="24"/>
      <w:szCs w:val="24"/>
    </w:rPr>
  </w:style>
  <w:style w:type="paragraph" w:customStyle="1" w:styleId="CM325">
    <w:name w:val="CM325"/>
    <w:basedOn w:val="a0"/>
    <w:next w:val="a0"/>
    <w:rsid w:val="00457A68"/>
    <w:pPr>
      <w:topLinePunct w:val="0"/>
      <w:spacing w:line="200" w:lineRule="atLeast"/>
      <w:ind w:firstLineChars="0" w:firstLine="0"/>
    </w:pPr>
    <w:rPr>
      <w:rFonts w:eastAsia="宋体"/>
      <w:kern w:val="0"/>
      <w:sz w:val="24"/>
      <w:szCs w:val="24"/>
    </w:rPr>
  </w:style>
  <w:style w:type="paragraph" w:customStyle="1" w:styleId="CM326">
    <w:name w:val="CM326"/>
    <w:basedOn w:val="a0"/>
    <w:next w:val="a0"/>
    <w:rsid w:val="00457A68"/>
    <w:pPr>
      <w:topLinePunct w:val="0"/>
      <w:spacing w:line="200" w:lineRule="atLeast"/>
      <w:ind w:firstLineChars="0" w:firstLine="0"/>
    </w:pPr>
    <w:rPr>
      <w:rFonts w:eastAsia="宋体"/>
      <w:kern w:val="0"/>
      <w:sz w:val="24"/>
      <w:szCs w:val="24"/>
    </w:rPr>
  </w:style>
  <w:style w:type="paragraph" w:customStyle="1" w:styleId="CM327">
    <w:name w:val="CM327"/>
    <w:basedOn w:val="a0"/>
    <w:next w:val="a0"/>
    <w:rsid w:val="00457A68"/>
    <w:pPr>
      <w:topLinePunct w:val="0"/>
      <w:spacing w:line="200" w:lineRule="atLeast"/>
      <w:ind w:firstLineChars="0" w:firstLine="0"/>
    </w:pPr>
    <w:rPr>
      <w:rFonts w:eastAsia="宋体"/>
      <w:kern w:val="0"/>
      <w:sz w:val="24"/>
      <w:szCs w:val="24"/>
    </w:rPr>
  </w:style>
  <w:style w:type="paragraph" w:customStyle="1" w:styleId="CM328">
    <w:name w:val="CM328"/>
    <w:basedOn w:val="a0"/>
    <w:next w:val="a0"/>
    <w:rsid w:val="00457A68"/>
    <w:pPr>
      <w:topLinePunct w:val="0"/>
      <w:spacing w:line="200" w:lineRule="atLeast"/>
      <w:ind w:firstLineChars="0" w:firstLine="0"/>
    </w:pPr>
    <w:rPr>
      <w:rFonts w:eastAsia="宋体"/>
      <w:kern w:val="0"/>
      <w:sz w:val="24"/>
      <w:szCs w:val="24"/>
    </w:rPr>
  </w:style>
  <w:style w:type="paragraph" w:customStyle="1" w:styleId="CM329">
    <w:name w:val="CM329"/>
    <w:basedOn w:val="a0"/>
    <w:next w:val="a0"/>
    <w:rsid w:val="00457A68"/>
    <w:pPr>
      <w:topLinePunct w:val="0"/>
      <w:spacing w:line="200" w:lineRule="atLeast"/>
      <w:ind w:firstLineChars="0" w:firstLine="0"/>
    </w:pPr>
    <w:rPr>
      <w:rFonts w:eastAsia="宋体"/>
      <w:kern w:val="0"/>
      <w:sz w:val="24"/>
      <w:szCs w:val="24"/>
    </w:rPr>
  </w:style>
  <w:style w:type="paragraph" w:customStyle="1" w:styleId="CM33">
    <w:name w:val="CM33"/>
    <w:basedOn w:val="a0"/>
    <w:next w:val="a0"/>
    <w:rsid w:val="00457A68"/>
    <w:pPr>
      <w:topLinePunct w:val="0"/>
      <w:spacing w:line="216" w:lineRule="atLeast"/>
      <w:ind w:firstLineChars="0" w:firstLine="0"/>
    </w:pPr>
    <w:rPr>
      <w:rFonts w:eastAsia="宋体"/>
      <w:kern w:val="0"/>
      <w:sz w:val="24"/>
      <w:szCs w:val="24"/>
    </w:rPr>
  </w:style>
  <w:style w:type="paragraph" w:customStyle="1" w:styleId="CM330">
    <w:name w:val="CM330"/>
    <w:basedOn w:val="a0"/>
    <w:next w:val="a0"/>
    <w:rsid w:val="00457A68"/>
    <w:pPr>
      <w:topLinePunct w:val="0"/>
      <w:spacing w:line="200" w:lineRule="atLeast"/>
      <w:ind w:firstLineChars="0" w:firstLine="0"/>
    </w:pPr>
    <w:rPr>
      <w:rFonts w:eastAsia="宋体"/>
      <w:kern w:val="0"/>
      <w:sz w:val="24"/>
      <w:szCs w:val="24"/>
    </w:rPr>
  </w:style>
  <w:style w:type="paragraph" w:customStyle="1" w:styleId="CM331">
    <w:name w:val="CM331"/>
    <w:basedOn w:val="a0"/>
    <w:next w:val="a0"/>
    <w:rsid w:val="00457A68"/>
    <w:pPr>
      <w:topLinePunct w:val="0"/>
      <w:spacing w:line="200" w:lineRule="atLeast"/>
      <w:ind w:firstLineChars="0" w:firstLine="0"/>
    </w:pPr>
    <w:rPr>
      <w:rFonts w:eastAsia="宋体"/>
      <w:kern w:val="0"/>
      <w:sz w:val="24"/>
      <w:szCs w:val="24"/>
    </w:rPr>
  </w:style>
  <w:style w:type="paragraph" w:customStyle="1" w:styleId="CM332">
    <w:name w:val="CM332"/>
    <w:basedOn w:val="a0"/>
    <w:next w:val="a0"/>
    <w:rsid w:val="00457A68"/>
    <w:pPr>
      <w:topLinePunct w:val="0"/>
      <w:spacing w:line="200" w:lineRule="atLeast"/>
      <w:ind w:firstLineChars="0" w:firstLine="0"/>
    </w:pPr>
    <w:rPr>
      <w:rFonts w:eastAsia="宋体"/>
      <w:kern w:val="0"/>
      <w:sz w:val="24"/>
      <w:szCs w:val="24"/>
    </w:rPr>
  </w:style>
  <w:style w:type="paragraph" w:customStyle="1" w:styleId="CM333">
    <w:name w:val="CM333"/>
    <w:basedOn w:val="a0"/>
    <w:next w:val="a0"/>
    <w:rsid w:val="00457A68"/>
    <w:pPr>
      <w:topLinePunct w:val="0"/>
      <w:spacing w:line="200" w:lineRule="atLeast"/>
      <w:ind w:firstLineChars="0" w:firstLine="0"/>
    </w:pPr>
    <w:rPr>
      <w:rFonts w:eastAsia="宋体"/>
      <w:kern w:val="0"/>
      <w:sz w:val="24"/>
      <w:szCs w:val="24"/>
    </w:rPr>
  </w:style>
  <w:style w:type="paragraph" w:customStyle="1" w:styleId="CM334">
    <w:name w:val="CM334"/>
    <w:basedOn w:val="a0"/>
    <w:next w:val="a0"/>
    <w:rsid w:val="00457A68"/>
    <w:pPr>
      <w:topLinePunct w:val="0"/>
      <w:spacing w:line="200" w:lineRule="atLeast"/>
      <w:ind w:firstLineChars="0" w:firstLine="0"/>
    </w:pPr>
    <w:rPr>
      <w:rFonts w:eastAsia="宋体"/>
      <w:kern w:val="0"/>
      <w:sz w:val="24"/>
      <w:szCs w:val="24"/>
    </w:rPr>
  </w:style>
  <w:style w:type="paragraph" w:customStyle="1" w:styleId="CM335">
    <w:name w:val="CM335"/>
    <w:basedOn w:val="a0"/>
    <w:next w:val="a0"/>
    <w:rsid w:val="00457A68"/>
    <w:pPr>
      <w:topLinePunct w:val="0"/>
      <w:spacing w:line="200" w:lineRule="atLeast"/>
      <w:ind w:firstLineChars="0" w:firstLine="0"/>
    </w:pPr>
    <w:rPr>
      <w:rFonts w:eastAsia="宋体"/>
      <w:kern w:val="0"/>
      <w:sz w:val="24"/>
      <w:szCs w:val="24"/>
    </w:rPr>
  </w:style>
  <w:style w:type="paragraph" w:customStyle="1" w:styleId="CM336">
    <w:name w:val="CM336"/>
    <w:basedOn w:val="a0"/>
    <w:next w:val="a0"/>
    <w:rsid w:val="00457A68"/>
    <w:pPr>
      <w:topLinePunct w:val="0"/>
      <w:spacing w:line="200" w:lineRule="atLeast"/>
      <w:ind w:firstLineChars="0" w:firstLine="0"/>
    </w:pPr>
    <w:rPr>
      <w:rFonts w:eastAsia="宋体"/>
      <w:kern w:val="0"/>
      <w:sz w:val="24"/>
      <w:szCs w:val="24"/>
    </w:rPr>
  </w:style>
  <w:style w:type="paragraph" w:customStyle="1" w:styleId="CM337">
    <w:name w:val="CM337"/>
    <w:basedOn w:val="a0"/>
    <w:next w:val="a0"/>
    <w:rsid w:val="00457A68"/>
    <w:pPr>
      <w:topLinePunct w:val="0"/>
      <w:spacing w:line="200" w:lineRule="atLeast"/>
      <w:ind w:firstLineChars="0" w:firstLine="0"/>
    </w:pPr>
    <w:rPr>
      <w:rFonts w:eastAsia="宋体"/>
      <w:kern w:val="0"/>
      <w:sz w:val="24"/>
      <w:szCs w:val="24"/>
    </w:rPr>
  </w:style>
  <w:style w:type="paragraph" w:customStyle="1" w:styleId="CM338">
    <w:name w:val="CM338"/>
    <w:basedOn w:val="a0"/>
    <w:next w:val="a0"/>
    <w:rsid w:val="00457A68"/>
    <w:pPr>
      <w:topLinePunct w:val="0"/>
      <w:spacing w:line="198" w:lineRule="atLeast"/>
      <w:ind w:firstLineChars="0" w:firstLine="0"/>
    </w:pPr>
    <w:rPr>
      <w:rFonts w:eastAsia="宋体"/>
      <w:kern w:val="0"/>
      <w:sz w:val="24"/>
      <w:szCs w:val="24"/>
    </w:rPr>
  </w:style>
  <w:style w:type="paragraph" w:customStyle="1" w:styleId="CM339">
    <w:name w:val="CM339"/>
    <w:basedOn w:val="a0"/>
    <w:next w:val="a0"/>
    <w:rsid w:val="00457A68"/>
    <w:pPr>
      <w:topLinePunct w:val="0"/>
      <w:ind w:firstLineChars="0" w:firstLine="0"/>
    </w:pPr>
    <w:rPr>
      <w:rFonts w:eastAsia="宋体"/>
      <w:kern w:val="0"/>
      <w:sz w:val="24"/>
      <w:szCs w:val="24"/>
    </w:rPr>
  </w:style>
  <w:style w:type="paragraph" w:customStyle="1" w:styleId="CM34">
    <w:name w:val="CM34"/>
    <w:basedOn w:val="a0"/>
    <w:next w:val="a0"/>
    <w:rsid w:val="00457A68"/>
    <w:pPr>
      <w:topLinePunct w:val="0"/>
      <w:spacing w:line="213" w:lineRule="atLeast"/>
      <w:ind w:firstLineChars="0" w:firstLine="0"/>
    </w:pPr>
    <w:rPr>
      <w:rFonts w:eastAsia="宋体"/>
      <w:kern w:val="0"/>
      <w:sz w:val="24"/>
      <w:szCs w:val="24"/>
    </w:rPr>
  </w:style>
  <w:style w:type="paragraph" w:customStyle="1" w:styleId="CM340">
    <w:name w:val="CM340"/>
    <w:basedOn w:val="a0"/>
    <w:next w:val="a0"/>
    <w:rsid w:val="00457A68"/>
    <w:pPr>
      <w:topLinePunct w:val="0"/>
      <w:spacing w:line="196" w:lineRule="atLeast"/>
      <w:ind w:firstLineChars="0" w:firstLine="0"/>
    </w:pPr>
    <w:rPr>
      <w:rFonts w:eastAsia="宋体"/>
      <w:kern w:val="0"/>
      <w:sz w:val="24"/>
      <w:szCs w:val="24"/>
    </w:rPr>
  </w:style>
  <w:style w:type="paragraph" w:customStyle="1" w:styleId="CM341">
    <w:name w:val="CM341"/>
    <w:basedOn w:val="a0"/>
    <w:next w:val="a0"/>
    <w:rsid w:val="00457A68"/>
    <w:pPr>
      <w:topLinePunct w:val="0"/>
      <w:spacing w:line="200" w:lineRule="atLeast"/>
      <w:ind w:firstLineChars="0" w:firstLine="0"/>
    </w:pPr>
    <w:rPr>
      <w:rFonts w:eastAsia="宋体"/>
      <w:kern w:val="0"/>
      <w:sz w:val="24"/>
      <w:szCs w:val="24"/>
    </w:rPr>
  </w:style>
  <w:style w:type="paragraph" w:customStyle="1" w:styleId="CM342">
    <w:name w:val="CM342"/>
    <w:basedOn w:val="a0"/>
    <w:next w:val="a0"/>
    <w:rsid w:val="00457A68"/>
    <w:pPr>
      <w:topLinePunct w:val="0"/>
      <w:spacing w:line="200" w:lineRule="atLeast"/>
      <w:ind w:firstLineChars="0" w:firstLine="0"/>
    </w:pPr>
    <w:rPr>
      <w:rFonts w:eastAsia="宋体"/>
      <w:kern w:val="0"/>
      <w:sz w:val="24"/>
      <w:szCs w:val="24"/>
    </w:rPr>
  </w:style>
  <w:style w:type="paragraph" w:customStyle="1" w:styleId="CM343">
    <w:name w:val="CM343"/>
    <w:basedOn w:val="a0"/>
    <w:next w:val="a0"/>
    <w:rsid w:val="00457A68"/>
    <w:pPr>
      <w:topLinePunct w:val="0"/>
      <w:spacing w:line="200" w:lineRule="atLeast"/>
      <w:ind w:firstLineChars="0" w:firstLine="0"/>
    </w:pPr>
    <w:rPr>
      <w:rFonts w:eastAsia="宋体"/>
      <w:kern w:val="0"/>
      <w:sz w:val="24"/>
      <w:szCs w:val="24"/>
    </w:rPr>
  </w:style>
  <w:style w:type="paragraph" w:customStyle="1" w:styleId="CM344">
    <w:name w:val="CM344"/>
    <w:basedOn w:val="a0"/>
    <w:next w:val="a0"/>
    <w:rsid w:val="00457A68"/>
    <w:pPr>
      <w:topLinePunct w:val="0"/>
      <w:spacing w:line="200" w:lineRule="atLeast"/>
      <w:ind w:firstLineChars="0" w:firstLine="0"/>
    </w:pPr>
    <w:rPr>
      <w:rFonts w:eastAsia="宋体"/>
      <w:kern w:val="0"/>
      <w:sz w:val="24"/>
      <w:szCs w:val="24"/>
    </w:rPr>
  </w:style>
  <w:style w:type="paragraph" w:customStyle="1" w:styleId="CM345">
    <w:name w:val="CM345"/>
    <w:basedOn w:val="a0"/>
    <w:next w:val="a0"/>
    <w:rsid w:val="00457A68"/>
    <w:pPr>
      <w:topLinePunct w:val="0"/>
      <w:spacing w:line="200" w:lineRule="atLeast"/>
      <w:ind w:firstLineChars="0" w:firstLine="0"/>
    </w:pPr>
    <w:rPr>
      <w:rFonts w:eastAsia="宋体"/>
      <w:kern w:val="0"/>
      <w:sz w:val="24"/>
      <w:szCs w:val="24"/>
    </w:rPr>
  </w:style>
  <w:style w:type="paragraph" w:customStyle="1" w:styleId="CM346">
    <w:name w:val="CM346"/>
    <w:basedOn w:val="a0"/>
    <w:next w:val="a0"/>
    <w:rsid w:val="00457A68"/>
    <w:pPr>
      <w:topLinePunct w:val="0"/>
      <w:spacing w:line="200" w:lineRule="atLeast"/>
      <w:ind w:firstLineChars="0" w:firstLine="0"/>
    </w:pPr>
    <w:rPr>
      <w:rFonts w:eastAsia="宋体"/>
      <w:kern w:val="0"/>
      <w:sz w:val="24"/>
      <w:szCs w:val="24"/>
    </w:rPr>
  </w:style>
  <w:style w:type="paragraph" w:customStyle="1" w:styleId="CM347">
    <w:name w:val="CM347"/>
    <w:basedOn w:val="a0"/>
    <w:next w:val="a0"/>
    <w:rsid w:val="00457A68"/>
    <w:pPr>
      <w:topLinePunct w:val="0"/>
      <w:ind w:firstLineChars="0" w:firstLine="0"/>
    </w:pPr>
    <w:rPr>
      <w:rFonts w:eastAsia="宋体"/>
      <w:kern w:val="0"/>
      <w:sz w:val="24"/>
      <w:szCs w:val="24"/>
    </w:rPr>
  </w:style>
  <w:style w:type="paragraph" w:customStyle="1" w:styleId="CM348">
    <w:name w:val="CM348"/>
    <w:basedOn w:val="a0"/>
    <w:next w:val="a0"/>
    <w:rsid w:val="00457A68"/>
    <w:pPr>
      <w:topLinePunct w:val="0"/>
      <w:spacing w:line="200" w:lineRule="atLeast"/>
      <w:ind w:firstLineChars="0" w:firstLine="0"/>
    </w:pPr>
    <w:rPr>
      <w:rFonts w:eastAsia="宋体"/>
      <w:kern w:val="0"/>
      <w:sz w:val="24"/>
      <w:szCs w:val="24"/>
    </w:rPr>
  </w:style>
  <w:style w:type="paragraph" w:customStyle="1" w:styleId="CM349">
    <w:name w:val="CM349"/>
    <w:basedOn w:val="a0"/>
    <w:next w:val="a0"/>
    <w:rsid w:val="00457A68"/>
    <w:pPr>
      <w:topLinePunct w:val="0"/>
      <w:spacing w:line="200" w:lineRule="atLeast"/>
      <w:ind w:firstLineChars="0" w:firstLine="0"/>
    </w:pPr>
    <w:rPr>
      <w:rFonts w:eastAsia="宋体"/>
      <w:kern w:val="0"/>
      <w:sz w:val="24"/>
      <w:szCs w:val="24"/>
    </w:rPr>
  </w:style>
  <w:style w:type="paragraph" w:customStyle="1" w:styleId="CM35">
    <w:name w:val="CM35"/>
    <w:basedOn w:val="a0"/>
    <w:next w:val="a0"/>
    <w:rsid w:val="00457A68"/>
    <w:pPr>
      <w:topLinePunct w:val="0"/>
      <w:spacing w:line="200" w:lineRule="atLeast"/>
      <w:ind w:firstLineChars="0" w:firstLine="0"/>
    </w:pPr>
    <w:rPr>
      <w:rFonts w:eastAsia="宋体"/>
      <w:kern w:val="0"/>
      <w:sz w:val="24"/>
      <w:szCs w:val="24"/>
    </w:rPr>
  </w:style>
  <w:style w:type="paragraph" w:customStyle="1" w:styleId="CM351">
    <w:name w:val="CM351"/>
    <w:basedOn w:val="a0"/>
    <w:next w:val="a0"/>
    <w:rsid w:val="00457A68"/>
    <w:pPr>
      <w:topLinePunct w:val="0"/>
      <w:spacing w:line="200" w:lineRule="atLeast"/>
      <w:ind w:firstLineChars="0" w:firstLine="0"/>
    </w:pPr>
    <w:rPr>
      <w:rFonts w:eastAsia="宋体"/>
      <w:kern w:val="0"/>
      <w:sz w:val="24"/>
      <w:szCs w:val="24"/>
    </w:rPr>
  </w:style>
  <w:style w:type="paragraph" w:customStyle="1" w:styleId="CM352">
    <w:name w:val="CM352"/>
    <w:basedOn w:val="a0"/>
    <w:next w:val="a0"/>
    <w:rsid w:val="00457A68"/>
    <w:pPr>
      <w:topLinePunct w:val="0"/>
      <w:spacing w:line="200" w:lineRule="atLeast"/>
      <w:ind w:firstLineChars="0" w:firstLine="0"/>
    </w:pPr>
    <w:rPr>
      <w:rFonts w:eastAsia="宋体"/>
      <w:kern w:val="0"/>
      <w:sz w:val="24"/>
      <w:szCs w:val="24"/>
    </w:rPr>
  </w:style>
  <w:style w:type="paragraph" w:customStyle="1" w:styleId="CM353">
    <w:name w:val="CM353"/>
    <w:basedOn w:val="a0"/>
    <w:next w:val="a0"/>
    <w:rsid w:val="00457A68"/>
    <w:pPr>
      <w:topLinePunct w:val="0"/>
      <w:spacing w:line="200" w:lineRule="atLeast"/>
      <w:ind w:firstLineChars="0" w:firstLine="0"/>
    </w:pPr>
    <w:rPr>
      <w:rFonts w:eastAsia="宋体"/>
      <w:kern w:val="0"/>
      <w:sz w:val="24"/>
      <w:szCs w:val="24"/>
    </w:rPr>
  </w:style>
  <w:style w:type="paragraph" w:customStyle="1" w:styleId="CM354">
    <w:name w:val="CM354"/>
    <w:basedOn w:val="a0"/>
    <w:next w:val="a0"/>
    <w:rsid w:val="00457A68"/>
    <w:pPr>
      <w:topLinePunct w:val="0"/>
      <w:spacing w:line="200" w:lineRule="atLeast"/>
      <w:ind w:firstLineChars="0" w:firstLine="0"/>
    </w:pPr>
    <w:rPr>
      <w:rFonts w:eastAsia="宋体"/>
      <w:kern w:val="0"/>
      <w:sz w:val="24"/>
      <w:szCs w:val="24"/>
    </w:rPr>
  </w:style>
  <w:style w:type="paragraph" w:customStyle="1" w:styleId="CM355">
    <w:name w:val="CM355"/>
    <w:basedOn w:val="a0"/>
    <w:next w:val="a0"/>
    <w:rsid w:val="00457A68"/>
    <w:pPr>
      <w:topLinePunct w:val="0"/>
      <w:spacing w:line="200" w:lineRule="atLeast"/>
      <w:ind w:firstLineChars="0" w:firstLine="0"/>
    </w:pPr>
    <w:rPr>
      <w:rFonts w:eastAsia="宋体"/>
      <w:kern w:val="0"/>
      <w:sz w:val="24"/>
      <w:szCs w:val="24"/>
    </w:rPr>
  </w:style>
  <w:style w:type="paragraph" w:customStyle="1" w:styleId="CM356">
    <w:name w:val="CM356"/>
    <w:basedOn w:val="a0"/>
    <w:next w:val="a0"/>
    <w:rsid w:val="00457A68"/>
    <w:pPr>
      <w:topLinePunct w:val="0"/>
      <w:spacing w:line="200" w:lineRule="atLeast"/>
      <w:ind w:firstLineChars="0" w:firstLine="0"/>
    </w:pPr>
    <w:rPr>
      <w:rFonts w:eastAsia="宋体"/>
      <w:kern w:val="0"/>
      <w:sz w:val="24"/>
      <w:szCs w:val="24"/>
    </w:rPr>
  </w:style>
  <w:style w:type="paragraph" w:customStyle="1" w:styleId="CM357">
    <w:name w:val="CM357"/>
    <w:basedOn w:val="a0"/>
    <w:next w:val="a0"/>
    <w:rsid w:val="00457A68"/>
    <w:pPr>
      <w:topLinePunct w:val="0"/>
      <w:spacing w:line="200" w:lineRule="atLeast"/>
      <w:ind w:firstLineChars="0" w:firstLine="0"/>
    </w:pPr>
    <w:rPr>
      <w:rFonts w:eastAsia="宋体"/>
      <w:kern w:val="0"/>
      <w:sz w:val="24"/>
      <w:szCs w:val="24"/>
    </w:rPr>
  </w:style>
  <w:style w:type="paragraph" w:customStyle="1" w:styleId="CM358">
    <w:name w:val="CM358"/>
    <w:basedOn w:val="a0"/>
    <w:next w:val="a0"/>
    <w:rsid w:val="00457A68"/>
    <w:pPr>
      <w:topLinePunct w:val="0"/>
      <w:spacing w:line="200" w:lineRule="atLeast"/>
      <w:ind w:firstLineChars="0" w:firstLine="0"/>
    </w:pPr>
    <w:rPr>
      <w:rFonts w:eastAsia="宋体"/>
      <w:kern w:val="0"/>
      <w:sz w:val="24"/>
      <w:szCs w:val="24"/>
    </w:rPr>
  </w:style>
  <w:style w:type="paragraph" w:customStyle="1" w:styleId="CM359">
    <w:name w:val="CM359"/>
    <w:basedOn w:val="a0"/>
    <w:next w:val="a0"/>
    <w:rsid w:val="00457A68"/>
    <w:pPr>
      <w:topLinePunct w:val="0"/>
      <w:spacing w:line="200" w:lineRule="atLeast"/>
      <w:ind w:firstLineChars="0" w:firstLine="0"/>
    </w:pPr>
    <w:rPr>
      <w:rFonts w:eastAsia="宋体"/>
      <w:kern w:val="0"/>
      <w:sz w:val="24"/>
      <w:szCs w:val="24"/>
    </w:rPr>
  </w:style>
  <w:style w:type="paragraph" w:customStyle="1" w:styleId="CM36">
    <w:name w:val="CM36"/>
    <w:basedOn w:val="a0"/>
    <w:next w:val="a0"/>
    <w:rsid w:val="00457A68"/>
    <w:pPr>
      <w:topLinePunct w:val="0"/>
      <w:spacing w:line="200" w:lineRule="atLeast"/>
      <w:ind w:firstLineChars="0" w:firstLine="0"/>
    </w:pPr>
    <w:rPr>
      <w:rFonts w:eastAsia="宋体"/>
      <w:kern w:val="0"/>
      <w:sz w:val="24"/>
      <w:szCs w:val="24"/>
    </w:rPr>
  </w:style>
  <w:style w:type="paragraph" w:customStyle="1" w:styleId="CM360">
    <w:name w:val="CM360"/>
    <w:basedOn w:val="a0"/>
    <w:next w:val="a0"/>
    <w:rsid w:val="00457A68"/>
    <w:pPr>
      <w:topLinePunct w:val="0"/>
      <w:spacing w:line="200" w:lineRule="atLeast"/>
      <w:ind w:firstLineChars="0" w:firstLine="0"/>
    </w:pPr>
    <w:rPr>
      <w:rFonts w:eastAsia="宋体"/>
      <w:kern w:val="0"/>
      <w:sz w:val="24"/>
      <w:szCs w:val="24"/>
    </w:rPr>
  </w:style>
  <w:style w:type="paragraph" w:customStyle="1" w:styleId="CM361">
    <w:name w:val="CM361"/>
    <w:basedOn w:val="a0"/>
    <w:next w:val="a0"/>
    <w:rsid w:val="00457A68"/>
    <w:pPr>
      <w:topLinePunct w:val="0"/>
      <w:spacing w:line="200" w:lineRule="atLeast"/>
      <w:ind w:firstLineChars="0" w:firstLine="0"/>
    </w:pPr>
    <w:rPr>
      <w:rFonts w:eastAsia="宋体"/>
      <w:kern w:val="0"/>
      <w:sz w:val="24"/>
      <w:szCs w:val="24"/>
    </w:rPr>
  </w:style>
  <w:style w:type="paragraph" w:customStyle="1" w:styleId="CM362">
    <w:name w:val="CM362"/>
    <w:basedOn w:val="a0"/>
    <w:next w:val="a0"/>
    <w:rsid w:val="00457A68"/>
    <w:pPr>
      <w:topLinePunct w:val="0"/>
      <w:spacing w:line="200" w:lineRule="atLeast"/>
      <w:ind w:firstLineChars="0" w:firstLine="0"/>
    </w:pPr>
    <w:rPr>
      <w:rFonts w:eastAsia="宋体"/>
      <w:kern w:val="0"/>
      <w:sz w:val="24"/>
      <w:szCs w:val="24"/>
    </w:rPr>
  </w:style>
  <w:style w:type="paragraph" w:customStyle="1" w:styleId="CM363">
    <w:name w:val="CM363"/>
    <w:basedOn w:val="a0"/>
    <w:next w:val="a0"/>
    <w:rsid w:val="00457A68"/>
    <w:pPr>
      <w:topLinePunct w:val="0"/>
      <w:spacing w:line="200" w:lineRule="atLeast"/>
      <w:ind w:firstLineChars="0" w:firstLine="0"/>
    </w:pPr>
    <w:rPr>
      <w:rFonts w:eastAsia="宋体"/>
      <w:kern w:val="0"/>
      <w:sz w:val="24"/>
      <w:szCs w:val="24"/>
    </w:rPr>
  </w:style>
  <w:style w:type="paragraph" w:customStyle="1" w:styleId="CM364">
    <w:name w:val="CM364"/>
    <w:basedOn w:val="a0"/>
    <w:next w:val="a0"/>
    <w:rsid w:val="00457A68"/>
    <w:pPr>
      <w:topLinePunct w:val="0"/>
      <w:ind w:firstLineChars="0" w:firstLine="0"/>
    </w:pPr>
    <w:rPr>
      <w:rFonts w:eastAsia="宋体"/>
      <w:kern w:val="0"/>
      <w:sz w:val="24"/>
      <w:szCs w:val="24"/>
    </w:rPr>
  </w:style>
  <w:style w:type="paragraph" w:customStyle="1" w:styleId="CM365">
    <w:name w:val="CM365"/>
    <w:basedOn w:val="a0"/>
    <w:next w:val="a0"/>
    <w:rsid w:val="00457A68"/>
    <w:pPr>
      <w:topLinePunct w:val="0"/>
      <w:spacing w:line="200" w:lineRule="atLeast"/>
      <w:ind w:firstLineChars="0" w:firstLine="0"/>
    </w:pPr>
    <w:rPr>
      <w:rFonts w:eastAsia="宋体"/>
      <w:kern w:val="0"/>
      <w:sz w:val="24"/>
      <w:szCs w:val="24"/>
    </w:rPr>
  </w:style>
  <w:style w:type="paragraph" w:customStyle="1" w:styleId="CM366">
    <w:name w:val="CM366"/>
    <w:basedOn w:val="a0"/>
    <w:next w:val="a0"/>
    <w:rsid w:val="00457A68"/>
    <w:pPr>
      <w:topLinePunct w:val="0"/>
      <w:spacing w:line="200" w:lineRule="atLeast"/>
      <w:ind w:firstLineChars="0" w:firstLine="0"/>
    </w:pPr>
    <w:rPr>
      <w:rFonts w:eastAsia="宋体"/>
      <w:kern w:val="0"/>
      <w:sz w:val="24"/>
      <w:szCs w:val="24"/>
    </w:rPr>
  </w:style>
  <w:style w:type="paragraph" w:customStyle="1" w:styleId="CM367">
    <w:name w:val="CM367"/>
    <w:basedOn w:val="a0"/>
    <w:next w:val="a0"/>
    <w:rsid w:val="00457A68"/>
    <w:pPr>
      <w:topLinePunct w:val="0"/>
      <w:ind w:firstLineChars="0" w:firstLine="0"/>
    </w:pPr>
    <w:rPr>
      <w:rFonts w:eastAsia="宋体"/>
      <w:kern w:val="0"/>
      <w:sz w:val="24"/>
      <w:szCs w:val="24"/>
    </w:rPr>
  </w:style>
  <w:style w:type="paragraph" w:customStyle="1" w:styleId="CM368">
    <w:name w:val="CM368"/>
    <w:basedOn w:val="a0"/>
    <w:next w:val="a0"/>
    <w:rsid w:val="00457A68"/>
    <w:pPr>
      <w:topLinePunct w:val="0"/>
      <w:spacing w:line="200" w:lineRule="atLeast"/>
      <w:ind w:firstLineChars="0" w:firstLine="0"/>
    </w:pPr>
    <w:rPr>
      <w:rFonts w:eastAsia="宋体"/>
      <w:kern w:val="0"/>
      <w:sz w:val="24"/>
      <w:szCs w:val="24"/>
    </w:rPr>
  </w:style>
  <w:style w:type="paragraph" w:customStyle="1" w:styleId="CM369">
    <w:name w:val="CM369"/>
    <w:basedOn w:val="a0"/>
    <w:next w:val="a0"/>
    <w:rsid w:val="00457A68"/>
    <w:pPr>
      <w:topLinePunct w:val="0"/>
      <w:spacing w:line="200" w:lineRule="atLeast"/>
      <w:ind w:firstLineChars="0" w:firstLine="0"/>
    </w:pPr>
    <w:rPr>
      <w:rFonts w:eastAsia="宋体"/>
      <w:kern w:val="0"/>
      <w:sz w:val="24"/>
      <w:szCs w:val="24"/>
    </w:rPr>
  </w:style>
  <w:style w:type="paragraph" w:customStyle="1" w:styleId="CM37">
    <w:name w:val="CM37"/>
    <w:basedOn w:val="a0"/>
    <w:next w:val="a0"/>
    <w:rsid w:val="00457A68"/>
    <w:pPr>
      <w:topLinePunct w:val="0"/>
      <w:spacing w:line="200" w:lineRule="atLeast"/>
      <w:ind w:firstLineChars="0" w:firstLine="0"/>
    </w:pPr>
    <w:rPr>
      <w:rFonts w:eastAsia="宋体"/>
      <w:kern w:val="0"/>
      <w:sz w:val="24"/>
      <w:szCs w:val="24"/>
    </w:rPr>
  </w:style>
  <w:style w:type="paragraph" w:customStyle="1" w:styleId="CM370">
    <w:name w:val="CM370"/>
    <w:basedOn w:val="a0"/>
    <w:next w:val="a0"/>
    <w:rsid w:val="00457A68"/>
    <w:pPr>
      <w:topLinePunct w:val="0"/>
      <w:spacing w:line="200" w:lineRule="atLeast"/>
      <w:ind w:firstLineChars="0" w:firstLine="0"/>
    </w:pPr>
    <w:rPr>
      <w:rFonts w:eastAsia="宋体"/>
      <w:kern w:val="0"/>
      <w:sz w:val="24"/>
      <w:szCs w:val="24"/>
    </w:rPr>
  </w:style>
  <w:style w:type="paragraph" w:customStyle="1" w:styleId="CM371">
    <w:name w:val="CM371"/>
    <w:basedOn w:val="a0"/>
    <w:next w:val="a0"/>
    <w:rsid w:val="00457A68"/>
    <w:pPr>
      <w:topLinePunct w:val="0"/>
      <w:spacing w:line="200" w:lineRule="atLeast"/>
      <w:ind w:firstLineChars="0" w:firstLine="0"/>
    </w:pPr>
    <w:rPr>
      <w:rFonts w:eastAsia="宋体"/>
      <w:kern w:val="0"/>
      <w:sz w:val="24"/>
      <w:szCs w:val="24"/>
    </w:rPr>
  </w:style>
  <w:style w:type="paragraph" w:customStyle="1" w:styleId="CM372">
    <w:name w:val="CM372"/>
    <w:basedOn w:val="a0"/>
    <w:next w:val="a0"/>
    <w:rsid w:val="00457A68"/>
    <w:pPr>
      <w:topLinePunct w:val="0"/>
      <w:spacing w:line="200" w:lineRule="atLeast"/>
      <w:ind w:firstLineChars="0" w:firstLine="0"/>
    </w:pPr>
    <w:rPr>
      <w:rFonts w:eastAsia="宋体"/>
      <w:kern w:val="0"/>
      <w:sz w:val="24"/>
      <w:szCs w:val="24"/>
    </w:rPr>
  </w:style>
  <w:style w:type="paragraph" w:customStyle="1" w:styleId="CM373">
    <w:name w:val="CM373"/>
    <w:basedOn w:val="a0"/>
    <w:next w:val="a0"/>
    <w:rsid w:val="00457A68"/>
    <w:pPr>
      <w:topLinePunct w:val="0"/>
      <w:spacing w:line="200" w:lineRule="atLeast"/>
      <w:ind w:firstLineChars="0" w:firstLine="0"/>
    </w:pPr>
    <w:rPr>
      <w:rFonts w:eastAsia="宋体"/>
      <w:kern w:val="0"/>
      <w:sz w:val="24"/>
      <w:szCs w:val="24"/>
    </w:rPr>
  </w:style>
  <w:style w:type="paragraph" w:customStyle="1" w:styleId="CM374">
    <w:name w:val="CM374"/>
    <w:basedOn w:val="a0"/>
    <w:next w:val="a0"/>
    <w:rsid w:val="00457A68"/>
    <w:pPr>
      <w:topLinePunct w:val="0"/>
      <w:spacing w:line="200" w:lineRule="atLeast"/>
      <w:ind w:firstLineChars="0" w:firstLine="0"/>
    </w:pPr>
    <w:rPr>
      <w:rFonts w:eastAsia="宋体"/>
      <w:kern w:val="0"/>
      <w:sz w:val="24"/>
      <w:szCs w:val="24"/>
    </w:rPr>
  </w:style>
  <w:style w:type="paragraph" w:customStyle="1" w:styleId="CM375">
    <w:name w:val="CM375"/>
    <w:basedOn w:val="a0"/>
    <w:next w:val="a0"/>
    <w:rsid w:val="00457A68"/>
    <w:pPr>
      <w:topLinePunct w:val="0"/>
      <w:spacing w:line="200" w:lineRule="atLeast"/>
      <w:ind w:firstLineChars="0" w:firstLine="0"/>
    </w:pPr>
    <w:rPr>
      <w:rFonts w:eastAsia="宋体"/>
      <w:kern w:val="0"/>
      <w:sz w:val="24"/>
      <w:szCs w:val="24"/>
    </w:rPr>
  </w:style>
  <w:style w:type="paragraph" w:customStyle="1" w:styleId="CM376">
    <w:name w:val="CM376"/>
    <w:basedOn w:val="a0"/>
    <w:next w:val="a0"/>
    <w:rsid w:val="00457A68"/>
    <w:pPr>
      <w:topLinePunct w:val="0"/>
      <w:spacing w:line="200" w:lineRule="atLeast"/>
      <w:ind w:firstLineChars="0" w:firstLine="0"/>
    </w:pPr>
    <w:rPr>
      <w:rFonts w:eastAsia="宋体"/>
      <w:kern w:val="0"/>
      <w:sz w:val="24"/>
      <w:szCs w:val="24"/>
    </w:rPr>
  </w:style>
  <w:style w:type="paragraph" w:customStyle="1" w:styleId="CM377">
    <w:name w:val="CM377"/>
    <w:basedOn w:val="a0"/>
    <w:next w:val="a0"/>
    <w:rsid w:val="00457A68"/>
    <w:pPr>
      <w:topLinePunct w:val="0"/>
      <w:spacing w:line="200" w:lineRule="atLeast"/>
      <w:ind w:firstLineChars="0" w:firstLine="0"/>
    </w:pPr>
    <w:rPr>
      <w:rFonts w:eastAsia="宋体"/>
      <w:kern w:val="0"/>
      <w:sz w:val="24"/>
      <w:szCs w:val="24"/>
    </w:rPr>
  </w:style>
  <w:style w:type="paragraph" w:customStyle="1" w:styleId="CM378">
    <w:name w:val="CM378"/>
    <w:basedOn w:val="a0"/>
    <w:next w:val="a0"/>
    <w:rsid w:val="00457A68"/>
    <w:pPr>
      <w:topLinePunct w:val="0"/>
      <w:spacing w:line="200" w:lineRule="atLeast"/>
      <w:ind w:firstLineChars="0" w:firstLine="0"/>
    </w:pPr>
    <w:rPr>
      <w:rFonts w:eastAsia="宋体"/>
      <w:kern w:val="0"/>
      <w:sz w:val="24"/>
      <w:szCs w:val="24"/>
    </w:rPr>
  </w:style>
  <w:style w:type="paragraph" w:customStyle="1" w:styleId="CM379">
    <w:name w:val="CM379"/>
    <w:basedOn w:val="a0"/>
    <w:next w:val="a0"/>
    <w:rsid w:val="00457A68"/>
    <w:pPr>
      <w:topLinePunct w:val="0"/>
      <w:spacing w:line="200" w:lineRule="atLeast"/>
      <w:ind w:firstLineChars="0" w:firstLine="0"/>
    </w:pPr>
    <w:rPr>
      <w:rFonts w:eastAsia="宋体"/>
      <w:kern w:val="0"/>
      <w:sz w:val="24"/>
      <w:szCs w:val="24"/>
    </w:rPr>
  </w:style>
  <w:style w:type="paragraph" w:customStyle="1" w:styleId="CM380">
    <w:name w:val="CM380"/>
    <w:basedOn w:val="a0"/>
    <w:next w:val="a0"/>
    <w:rsid w:val="00457A68"/>
    <w:pPr>
      <w:topLinePunct w:val="0"/>
      <w:spacing w:line="200" w:lineRule="atLeast"/>
      <w:ind w:firstLineChars="0" w:firstLine="0"/>
    </w:pPr>
    <w:rPr>
      <w:rFonts w:eastAsia="宋体"/>
      <w:kern w:val="0"/>
      <w:sz w:val="24"/>
      <w:szCs w:val="24"/>
    </w:rPr>
  </w:style>
  <w:style w:type="paragraph" w:customStyle="1" w:styleId="CM381">
    <w:name w:val="CM381"/>
    <w:basedOn w:val="a0"/>
    <w:next w:val="a0"/>
    <w:rsid w:val="00457A68"/>
    <w:pPr>
      <w:topLinePunct w:val="0"/>
      <w:spacing w:line="200" w:lineRule="atLeast"/>
      <w:ind w:firstLineChars="0" w:firstLine="0"/>
    </w:pPr>
    <w:rPr>
      <w:rFonts w:eastAsia="宋体"/>
      <w:kern w:val="0"/>
      <w:sz w:val="24"/>
      <w:szCs w:val="24"/>
    </w:rPr>
  </w:style>
  <w:style w:type="paragraph" w:customStyle="1" w:styleId="CM382">
    <w:name w:val="CM382"/>
    <w:basedOn w:val="a0"/>
    <w:next w:val="a0"/>
    <w:rsid w:val="00457A68"/>
    <w:pPr>
      <w:topLinePunct w:val="0"/>
      <w:ind w:firstLineChars="0" w:firstLine="0"/>
    </w:pPr>
    <w:rPr>
      <w:rFonts w:eastAsia="宋体"/>
      <w:kern w:val="0"/>
      <w:sz w:val="24"/>
      <w:szCs w:val="24"/>
    </w:rPr>
  </w:style>
  <w:style w:type="paragraph" w:customStyle="1" w:styleId="CM383">
    <w:name w:val="CM383"/>
    <w:basedOn w:val="a0"/>
    <w:next w:val="a0"/>
    <w:rsid w:val="00457A68"/>
    <w:pPr>
      <w:topLinePunct w:val="0"/>
      <w:spacing w:line="200" w:lineRule="atLeast"/>
      <w:ind w:firstLineChars="0" w:firstLine="0"/>
    </w:pPr>
    <w:rPr>
      <w:rFonts w:eastAsia="宋体"/>
      <w:kern w:val="0"/>
      <w:sz w:val="24"/>
      <w:szCs w:val="24"/>
    </w:rPr>
  </w:style>
  <w:style w:type="paragraph" w:customStyle="1" w:styleId="CM384">
    <w:name w:val="CM384"/>
    <w:basedOn w:val="a0"/>
    <w:next w:val="a0"/>
    <w:rsid w:val="00457A68"/>
    <w:pPr>
      <w:topLinePunct w:val="0"/>
      <w:spacing w:line="220" w:lineRule="atLeast"/>
      <w:ind w:firstLineChars="0" w:firstLine="0"/>
    </w:pPr>
    <w:rPr>
      <w:rFonts w:eastAsia="宋体"/>
      <w:kern w:val="0"/>
      <w:sz w:val="24"/>
      <w:szCs w:val="24"/>
    </w:rPr>
  </w:style>
  <w:style w:type="paragraph" w:customStyle="1" w:styleId="CM385">
    <w:name w:val="CM385"/>
    <w:basedOn w:val="a0"/>
    <w:next w:val="a0"/>
    <w:rsid w:val="00457A68"/>
    <w:pPr>
      <w:topLinePunct w:val="0"/>
      <w:spacing w:line="200" w:lineRule="atLeast"/>
      <w:ind w:firstLineChars="0" w:firstLine="0"/>
    </w:pPr>
    <w:rPr>
      <w:rFonts w:eastAsia="宋体"/>
      <w:kern w:val="0"/>
      <w:sz w:val="24"/>
      <w:szCs w:val="24"/>
    </w:rPr>
  </w:style>
  <w:style w:type="paragraph" w:customStyle="1" w:styleId="CM386">
    <w:name w:val="CM386"/>
    <w:basedOn w:val="a0"/>
    <w:next w:val="a0"/>
    <w:rsid w:val="00457A68"/>
    <w:pPr>
      <w:topLinePunct w:val="0"/>
      <w:spacing w:line="211" w:lineRule="atLeast"/>
      <w:ind w:firstLineChars="0" w:firstLine="0"/>
    </w:pPr>
    <w:rPr>
      <w:rFonts w:eastAsia="宋体"/>
      <w:kern w:val="0"/>
      <w:sz w:val="24"/>
      <w:szCs w:val="24"/>
    </w:rPr>
  </w:style>
  <w:style w:type="paragraph" w:customStyle="1" w:styleId="CM389">
    <w:name w:val="CM389"/>
    <w:basedOn w:val="a0"/>
    <w:next w:val="a0"/>
    <w:rsid w:val="00457A68"/>
    <w:pPr>
      <w:topLinePunct w:val="0"/>
      <w:spacing w:line="200" w:lineRule="atLeast"/>
      <w:ind w:firstLineChars="0" w:firstLine="0"/>
    </w:pPr>
    <w:rPr>
      <w:rFonts w:eastAsia="宋体"/>
      <w:kern w:val="0"/>
      <w:sz w:val="24"/>
      <w:szCs w:val="24"/>
    </w:rPr>
  </w:style>
  <w:style w:type="paragraph" w:customStyle="1" w:styleId="CM39">
    <w:name w:val="CM39"/>
    <w:basedOn w:val="a0"/>
    <w:next w:val="a0"/>
    <w:rsid w:val="00457A68"/>
    <w:pPr>
      <w:topLinePunct w:val="0"/>
      <w:spacing w:line="200" w:lineRule="atLeast"/>
      <w:ind w:firstLineChars="0" w:firstLine="0"/>
    </w:pPr>
    <w:rPr>
      <w:rFonts w:eastAsia="宋体"/>
      <w:kern w:val="0"/>
      <w:sz w:val="24"/>
      <w:szCs w:val="24"/>
    </w:rPr>
  </w:style>
  <w:style w:type="paragraph" w:customStyle="1" w:styleId="CM391">
    <w:name w:val="CM391"/>
    <w:basedOn w:val="a0"/>
    <w:next w:val="a0"/>
    <w:rsid w:val="00457A68"/>
    <w:pPr>
      <w:topLinePunct w:val="0"/>
      <w:spacing w:line="200" w:lineRule="atLeast"/>
      <w:ind w:firstLineChars="0" w:firstLine="0"/>
    </w:pPr>
    <w:rPr>
      <w:rFonts w:eastAsia="宋体"/>
      <w:kern w:val="0"/>
      <w:sz w:val="24"/>
      <w:szCs w:val="24"/>
    </w:rPr>
  </w:style>
  <w:style w:type="paragraph" w:customStyle="1" w:styleId="CM392">
    <w:name w:val="CM392"/>
    <w:basedOn w:val="a0"/>
    <w:next w:val="a0"/>
    <w:rsid w:val="00457A68"/>
    <w:pPr>
      <w:topLinePunct w:val="0"/>
      <w:spacing w:line="200" w:lineRule="atLeast"/>
      <w:ind w:firstLineChars="0" w:firstLine="0"/>
    </w:pPr>
    <w:rPr>
      <w:rFonts w:eastAsia="宋体"/>
      <w:kern w:val="0"/>
      <w:sz w:val="24"/>
      <w:szCs w:val="24"/>
    </w:rPr>
  </w:style>
  <w:style w:type="paragraph" w:customStyle="1" w:styleId="CM393">
    <w:name w:val="CM393"/>
    <w:basedOn w:val="a0"/>
    <w:next w:val="a0"/>
    <w:rsid w:val="00457A68"/>
    <w:pPr>
      <w:topLinePunct w:val="0"/>
      <w:spacing w:line="200" w:lineRule="atLeast"/>
      <w:ind w:firstLineChars="0" w:firstLine="0"/>
    </w:pPr>
    <w:rPr>
      <w:rFonts w:eastAsia="宋体"/>
      <w:kern w:val="0"/>
      <w:sz w:val="24"/>
      <w:szCs w:val="24"/>
    </w:rPr>
  </w:style>
  <w:style w:type="paragraph" w:customStyle="1" w:styleId="CM394">
    <w:name w:val="CM394"/>
    <w:basedOn w:val="a0"/>
    <w:next w:val="a0"/>
    <w:rsid w:val="00457A68"/>
    <w:pPr>
      <w:topLinePunct w:val="0"/>
      <w:spacing w:line="200" w:lineRule="atLeast"/>
      <w:ind w:firstLineChars="0" w:firstLine="0"/>
    </w:pPr>
    <w:rPr>
      <w:rFonts w:eastAsia="宋体"/>
      <w:kern w:val="0"/>
      <w:sz w:val="24"/>
      <w:szCs w:val="24"/>
    </w:rPr>
  </w:style>
  <w:style w:type="paragraph" w:customStyle="1" w:styleId="CM395">
    <w:name w:val="CM395"/>
    <w:basedOn w:val="a0"/>
    <w:next w:val="a0"/>
    <w:rsid w:val="00457A68"/>
    <w:pPr>
      <w:topLinePunct w:val="0"/>
      <w:spacing w:line="200" w:lineRule="atLeast"/>
      <w:ind w:firstLineChars="0" w:firstLine="0"/>
    </w:pPr>
    <w:rPr>
      <w:rFonts w:eastAsia="宋体"/>
      <w:kern w:val="0"/>
      <w:sz w:val="24"/>
      <w:szCs w:val="24"/>
    </w:rPr>
  </w:style>
  <w:style w:type="paragraph" w:customStyle="1" w:styleId="CM396">
    <w:name w:val="CM396"/>
    <w:basedOn w:val="a0"/>
    <w:next w:val="a0"/>
    <w:rsid w:val="00457A68"/>
    <w:pPr>
      <w:topLinePunct w:val="0"/>
      <w:spacing w:line="200" w:lineRule="atLeast"/>
      <w:ind w:firstLineChars="0" w:firstLine="0"/>
    </w:pPr>
    <w:rPr>
      <w:rFonts w:eastAsia="宋体"/>
      <w:kern w:val="0"/>
      <w:sz w:val="24"/>
      <w:szCs w:val="24"/>
    </w:rPr>
  </w:style>
  <w:style w:type="paragraph" w:customStyle="1" w:styleId="CM397">
    <w:name w:val="CM397"/>
    <w:basedOn w:val="a0"/>
    <w:next w:val="a0"/>
    <w:rsid w:val="00457A68"/>
    <w:pPr>
      <w:topLinePunct w:val="0"/>
      <w:spacing w:line="200" w:lineRule="atLeast"/>
      <w:ind w:firstLineChars="0" w:firstLine="0"/>
    </w:pPr>
    <w:rPr>
      <w:rFonts w:eastAsia="宋体"/>
      <w:kern w:val="0"/>
      <w:sz w:val="24"/>
      <w:szCs w:val="24"/>
    </w:rPr>
  </w:style>
  <w:style w:type="paragraph" w:customStyle="1" w:styleId="CM398">
    <w:name w:val="CM398"/>
    <w:basedOn w:val="a0"/>
    <w:next w:val="a0"/>
    <w:rsid w:val="00457A68"/>
    <w:pPr>
      <w:topLinePunct w:val="0"/>
      <w:spacing w:line="200" w:lineRule="atLeast"/>
      <w:ind w:firstLineChars="0" w:firstLine="0"/>
    </w:pPr>
    <w:rPr>
      <w:rFonts w:eastAsia="宋体"/>
      <w:kern w:val="0"/>
      <w:sz w:val="24"/>
      <w:szCs w:val="24"/>
    </w:rPr>
  </w:style>
  <w:style w:type="paragraph" w:customStyle="1" w:styleId="CM399">
    <w:name w:val="CM399"/>
    <w:basedOn w:val="a0"/>
    <w:next w:val="a0"/>
    <w:rsid w:val="00457A68"/>
    <w:pPr>
      <w:topLinePunct w:val="0"/>
      <w:spacing w:line="200" w:lineRule="atLeast"/>
      <w:ind w:firstLineChars="0" w:firstLine="0"/>
    </w:pPr>
    <w:rPr>
      <w:rFonts w:eastAsia="宋体"/>
      <w:kern w:val="0"/>
      <w:sz w:val="24"/>
      <w:szCs w:val="24"/>
    </w:rPr>
  </w:style>
  <w:style w:type="paragraph" w:customStyle="1" w:styleId="CM4">
    <w:name w:val="CM4"/>
    <w:basedOn w:val="a0"/>
    <w:next w:val="a0"/>
    <w:rsid w:val="00457A68"/>
    <w:pPr>
      <w:topLinePunct w:val="0"/>
      <w:spacing w:line="271" w:lineRule="atLeast"/>
      <w:ind w:firstLineChars="0" w:firstLine="0"/>
    </w:pPr>
    <w:rPr>
      <w:rFonts w:eastAsia="宋体"/>
      <w:kern w:val="0"/>
      <w:sz w:val="24"/>
      <w:szCs w:val="24"/>
    </w:rPr>
  </w:style>
  <w:style w:type="paragraph" w:customStyle="1" w:styleId="CM40">
    <w:name w:val="CM40"/>
    <w:basedOn w:val="a0"/>
    <w:next w:val="a0"/>
    <w:rsid w:val="00457A68"/>
    <w:pPr>
      <w:topLinePunct w:val="0"/>
      <w:spacing w:line="198" w:lineRule="atLeast"/>
      <w:ind w:firstLineChars="0" w:firstLine="0"/>
    </w:pPr>
    <w:rPr>
      <w:rFonts w:eastAsia="宋体"/>
      <w:kern w:val="0"/>
      <w:sz w:val="24"/>
      <w:szCs w:val="24"/>
    </w:rPr>
  </w:style>
  <w:style w:type="paragraph" w:customStyle="1" w:styleId="CM400">
    <w:name w:val="CM400"/>
    <w:basedOn w:val="a0"/>
    <w:next w:val="a0"/>
    <w:rsid w:val="00457A68"/>
    <w:pPr>
      <w:topLinePunct w:val="0"/>
      <w:spacing w:line="200" w:lineRule="atLeast"/>
      <w:ind w:firstLineChars="0" w:firstLine="0"/>
    </w:pPr>
    <w:rPr>
      <w:rFonts w:eastAsia="宋体"/>
      <w:kern w:val="0"/>
      <w:sz w:val="24"/>
      <w:szCs w:val="24"/>
    </w:rPr>
  </w:style>
  <w:style w:type="paragraph" w:customStyle="1" w:styleId="CM401">
    <w:name w:val="CM401"/>
    <w:basedOn w:val="a0"/>
    <w:next w:val="a0"/>
    <w:rsid w:val="00457A68"/>
    <w:pPr>
      <w:topLinePunct w:val="0"/>
      <w:spacing w:line="200" w:lineRule="atLeast"/>
      <w:ind w:firstLineChars="0" w:firstLine="0"/>
    </w:pPr>
    <w:rPr>
      <w:rFonts w:eastAsia="宋体"/>
      <w:kern w:val="0"/>
      <w:sz w:val="24"/>
      <w:szCs w:val="24"/>
    </w:rPr>
  </w:style>
  <w:style w:type="paragraph" w:customStyle="1" w:styleId="CM403">
    <w:name w:val="CM403"/>
    <w:basedOn w:val="a0"/>
    <w:next w:val="a0"/>
    <w:rsid w:val="00457A68"/>
    <w:pPr>
      <w:topLinePunct w:val="0"/>
      <w:spacing w:line="200" w:lineRule="atLeast"/>
      <w:ind w:firstLineChars="0" w:firstLine="0"/>
    </w:pPr>
    <w:rPr>
      <w:rFonts w:eastAsia="宋体"/>
      <w:kern w:val="0"/>
      <w:sz w:val="24"/>
      <w:szCs w:val="24"/>
    </w:rPr>
  </w:style>
  <w:style w:type="paragraph" w:customStyle="1" w:styleId="CM404">
    <w:name w:val="CM404"/>
    <w:basedOn w:val="a0"/>
    <w:next w:val="a0"/>
    <w:rsid w:val="00457A68"/>
    <w:pPr>
      <w:topLinePunct w:val="0"/>
      <w:spacing w:line="200" w:lineRule="atLeast"/>
      <w:ind w:firstLineChars="0" w:firstLine="0"/>
    </w:pPr>
    <w:rPr>
      <w:rFonts w:eastAsia="宋体"/>
      <w:kern w:val="0"/>
      <w:sz w:val="24"/>
      <w:szCs w:val="24"/>
    </w:rPr>
  </w:style>
  <w:style w:type="paragraph" w:customStyle="1" w:styleId="CM405">
    <w:name w:val="CM405"/>
    <w:basedOn w:val="a0"/>
    <w:next w:val="a0"/>
    <w:rsid w:val="00457A68"/>
    <w:pPr>
      <w:topLinePunct w:val="0"/>
      <w:spacing w:line="200" w:lineRule="atLeast"/>
      <w:ind w:firstLineChars="0" w:firstLine="0"/>
    </w:pPr>
    <w:rPr>
      <w:rFonts w:eastAsia="宋体"/>
      <w:kern w:val="0"/>
      <w:sz w:val="24"/>
      <w:szCs w:val="24"/>
    </w:rPr>
  </w:style>
  <w:style w:type="paragraph" w:customStyle="1" w:styleId="CM406">
    <w:name w:val="CM406"/>
    <w:basedOn w:val="a0"/>
    <w:next w:val="a0"/>
    <w:rsid w:val="00457A68"/>
    <w:pPr>
      <w:topLinePunct w:val="0"/>
      <w:spacing w:line="200" w:lineRule="atLeast"/>
      <w:ind w:firstLineChars="0" w:firstLine="0"/>
    </w:pPr>
    <w:rPr>
      <w:rFonts w:eastAsia="宋体"/>
      <w:kern w:val="0"/>
      <w:sz w:val="24"/>
      <w:szCs w:val="24"/>
    </w:rPr>
  </w:style>
  <w:style w:type="paragraph" w:customStyle="1" w:styleId="CM407">
    <w:name w:val="CM407"/>
    <w:basedOn w:val="a0"/>
    <w:next w:val="a0"/>
    <w:rsid w:val="00457A68"/>
    <w:pPr>
      <w:topLinePunct w:val="0"/>
      <w:spacing w:line="200" w:lineRule="atLeast"/>
      <w:ind w:firstLineChars="0" w:firstLine="0"/>
    </w:pPr>
    <w:rPr>
      <w:rFonts w:eastAsia="宋体"/>
      <w:kern w:val="0"/>
      <w:sz w:val="24"/>
      <w:szCs w:val="24"/>
    </w:rPr>
  </w:style>
  <w:style w:type="paragraph" w:customStyle="1" w:styleId="CM408">
    <w:name w:val="CM408"/>
    <w:basedOn w:val="a0"/>
    <w:next w:val="a0"/>
    <w:rsid w:val="00457A68"/>
    <w:pPr>
      <w:topLinePunct w:val="0"/>
      <w:spacing w:line="200" w:lineRule="atLeast"/>
      <w:ind w:firstLineChars="0" w:firstLine="0"/>
    </w:pPr>
    <w:rPr>
      <w:rFonts w:eastAsia="宋体"/>
      <w:kern w:val="0"/>
      <w:sz w:val="24"/>
      <w:szCs w:val="24"/>
    </w:rPr>
  </w:style>
  <w:style w:type="paragraph" w:customStyle="1" w:styleId="CM409">
    <w:name w:val="CM409"/>
    <w:basedOn w:val="a0"/>
    <w:next w:val="a0"/>
    <w:rsid w:val="00457A68"/>
    <w:pPr>
      <w:topLinePunct w:val="0"/>
      <w:spacing w:line="200" w:lineRule="atLeast"/>
      <w:ind w:firstLineChars="0" w:firstLine="0"/>
    </w:pPr>
    <w:rPr>
      <w:rFonts w:eastAsia="宋体"/>
      <w:kern w:val="0"/>
      <w:sz w:val="24"/>
      <w:szCs w:val="24"/>
    </w:rPr>
  </w:style>
  <w:style w:type="paragraph" w:customStyle="1" w:styleId="CM410">
    <w:name w:val="CM410"/>
    <w:basedOn w:val="a0"/>
    <w:next w:val="a0"/>
    <w:rsid w:val="00457A68"/>
    <w:pPr>
      <w:topLinePunct w:val="0"/>
      <w:spacing w:line="200" w:lineRule="atLeast"/>
      <w:ind w:firstLineChars="0" w:firstLine="0"/>
    </w:pPr>
    <w:rPr>
      <w:rFonts w:eastAsia="宋体"/>
      <w:kern w:val="0"/>
      <w:sz w:val="24"/>
      <w:szCs w:val="24"/>
    </w:rPr>
  </w:style>
  <w:style w:type="paragraph" w:customStyle="1" w:styleId="CM411">
    <w:name w:val="CM411"/>
    <w:basedOn w:val="a0"/>
    <w:next w:val="a0"/>
    <w:rsid w:val="00457A68"/>
    <w:pPr>
      <w:topLinePunct w:val="0"/>
      <w:spacing w:line="200" w:lineRule="atLeast"/>
      <w:ind w:firstLineChars="0" w:firstLine="0"/>
    </w:pPr>
    <w:rPr>
      <w:rFonts w:eastAsia="宋体"/>
      <w:kern w:val="0"/>
      <w:sz w:val="24"/>
      <w:szCs w:val="24"/>
    </w:rPr>
  </w:style>
  <w:style w:type="paragraph" w:customStyle="1" w:styleId="CM412">
    <w:name w:val="CM412"/>
    <w:basedOn w:val="a0"/>
    <w:next w:val="a0"/>
    <w:rsid w:val="00457A68"/>
    <w:pPr>
      <w:topLinePunct w:val="0"/>
      <w:spacing w:line="200" w:lineRule="atLeast"/>
      <w:ind w:firstLineChars="0" w:firstLine="0"/>
    </w:pPr>
    <w:rPr>
      <w:rFonts w:eastAsia="宋体"/>
      <w:kern w:val="0"/>
      <w:sz w:val="24"/>
      <w:szCs w:val="24"/>
    </w:rPr>
  </w:style>
  <w:style w:type="paragraph" w:customStyle="1" w:styleId="CM413">
    <w:name w:val="CM413"/>
    <w:basedOn w:val="a0"/>
    <w:next w:val="a0"/>
    <w:rsid w:val="00457A68"/>
    <w:pPr>
      <w:topLinePunct w:val="0"/>
      <w:spacing w:line="200" w:lineRule="atLeast"/>
      <w:ind w:firstLineChars="0" w:firstLine="0"/>
    </w:pPr>
    <w:rPr>
      <w:rFonts w:eastAsia="宋体"/>
      <w:kern w:val="0"/>
      <w:sz w:val="24"/>
      <w:szCs w:val="24"/>
    </w:rPr>
  </w:style>
  <w:style w:type="paragraph" w:customStyle="1" w:styleId="CM414">
    <w:name w:val="CM414"/>
    <w:basedOn w:val="a0"/>
    <w:next w:val="a0"/>
    <w:rsid w:val="00457A68"/>
    <w:pPr>
      <w:topLinePunct w:val="0"/>
      <w:spacing w:line="200" w:lineRule="atLeast"/>
      <w:ind w:firstLineChars="0" w:firstLine="0"/>
    </w:pPr>
    <w:rPr>
      <w:rFonts w:eastAsia="宋体"/>
      <w:kern w:val="0"/>
      <w:sz w:val="24"/>
      <w:szCs w:val="24"/>
    </w:rPr>
  </w:style>
  <w:style w:type="paragraph" w:customStyle="1" w:styleId="CM415">
    <w:name w:val="CM415"/>
    <w:basedOn w:val="a0"/>
    <w:next w:val="a0"/>
    <w:rsid w:val="00457A68"/>
    <w:pPr>
      <w:topLinePunct w:val="0"/>
      <w:spacing w:line="193" w:lineRule="atLeast"/>
      <w:ind w:firstLineChars="0" w:firstLine="0"/>
    </w:pPr>
    <w:rPr>
      <w:rFonts w:eastAsia="宋体"/>
      <w:kern w:val="0"/>
      <w:sz w:val="24"/>
      <w:szCs w:val="24"/>
    </w:rPr>
  </w:style>
  <w:style w:type="paragraph" w:customStyle="1" w:styleId="CM416">
    <w:name w:val="CM416"/>
    <w:basedOn w:val="a0"/>
    <w:next w:val="a0"/>
    <w:rsid w:val="00457A68"/>
    <w:pPr>
      <w:topLinePunct w:val="0"/>
      <w:spacing w:line="200" w:lineRule="atLeast"/>
      <w:ind w:firstLineChars="0" w:firstLine="0"/>
    </w:pPr>
    <w:rPr>
      <w:rFonts w:eastAsia="宋体"/>
      <w:kern w:val="0"/>
      <w:sz w:val="24"/>
      <w:szCs w:val="24"/>
    </w:rPr>
  </w:style>
  <w:style w:type="paragraph" w:customStyle="1" w:styleId="CM417">
    <w:name w:val="CM417"/>
    <w:basedOn w:val="a0"/>
    <w:next w:val="a0"/>
    <w:rsid w:val="00457A68"/>
    <w:pPr>
      <w:topLinePunct w:val="0"/>
      <w:spacing w:line="200" w:lineRule="atLeast"/>
      <w:ind w:firstLineChars="0" w:firstLine="0"/>
    </w:pPr>
    <w:rPr>
      <w:rFonts w:eastAsia="宋体"/>
      <w:kern w:val="0"/>
      <w:sz w:val="24"/>
      <w:szCs w:val="24"/>
    </w:rPr>
  </w:style>
  <w:style w:type="paragraph" w:customStyle="1" w:styleId="CM418">
    <w:name w:val="CM418"/>
    <w:basedOn w:val="a0"/>
    <w:next w:val="a0"/>
    <w:rsid w:val="00457A68"/>
    <w:pPr>
      <w:topLinePunct w:val="0"/>
      <w:spacing w:line="200" w:lineRule="atLeast"/>
      <w:ind w:firstLineChars="0" w:firstLine="0"/>
    </w:pPr>
    <w:rPr>
      <w:rFonts w:eastAsia="宋体"/>
      <w:kern w:val="0"/>
      <w:sz w:val="24"/>
      <w:szCs w:val="24"/>
    </w:rPr>
  </w:style>
  <w:style w:type="paragraph" w:customStyle="1" w:styleId="CM419">
    <w:name w:val="CM419"/>
    <w:basedOn w:val="a0"/>
    <w:next w:val="a0"/>
    <w:rsid w:val="00457A68"/>
    <w:pPr>
      <w:topLinePunct w:val="0"/>
      <w:spacing w:line="203" w:lineRule="atLeast"/>
      <w:ind w:firstLineChars="0" w:firstLine="0"/>
    </w:pPr>
    <w:rPr>
      <w:rFonts w:eastAsia="宋体"/>
      <w:kern w:val="0"/>
      <w:sz w:val="24"/>
      <w:szCs w:val="24"/>
    </w:rPr>
  </w:style>
  <w:style w:type="paragraph" w:customStyle="1" w:styleId="CM42">
    <w:name w:val="CM42"/>
    <w:basedOn w:val="a0"/>
    <w:next w:val="a0"/>
    <w:rsid w:val="00457A68"/>
    <w:pPr>
      <w:topLinePunct w:val="0"/>
      <w:spacing w:line="200" w:lineRule="atLeast"/>
      <w:ind w:firstLineChars="0" w:firstLine="0"/>
    </w:pPr>
    <w:rPr>
      <w:rFonts w:eastAsia="宋体"/>
      <w:kern w:val="0"/>
      <w:sz w:val="24"/>
      <w:szCs w:val="24"/>
    </w:rPr>
  </w:style>
  <w:style w:type="paragraph" w:customStyle="1" w:styleId="CM420">
    <w:name w:val="CM420"/>
    <w:basedOn w:val="a0"/>
    <w:next w:val="a0"/>
    <w:rsid w:val="00457A68"/>
    <w:pPr>
      <w:topLinePunct w:val="0"/>
      <w:spacing w:line="200" w:lineRule="atLeast"/>
      <w:ind w:firstLineChars="0" w:firstLine="0"/>
    </w:pPr>
    <w:rPr>
      <w:rFonts w:eastAsia="宋体"/>
      <w:kern w:val="0"/>
      <w:sz w:val="24"/>
      <w:szCs w:val="24"/>
    </w:rPr>
  </w:style>
  <w:style w:type="paragraph" w:customStyle="1" w:styleId="CM421">
    <w:name w:val="CM421"/>
    <w:basedOn w:val="a0"/>
    <w:next w:val="a0"/>
    <w:rsid w:val="00457A68"/>
    <w:pPr>
      <w:topLinePunct w:val="0"/>
      <w:spacing w:line="213" w:lineRule="atLeast"/>
      <w:ind w:firstLineChars="0" w:firstLine="0"/>
    </w:pPr>
    <w:rPr>
      <w:rFonts w:eastAsia="宋体"/>
      <w:kern w:val="0"/>
      <w:sz w:val="24"/>
      <w:szCs w:val="24"/>
    </w:rPr>
  </w:style>
  <w:style w:type="paragraph" w:customStyle="1" w:styleId="CM422">
    <w:name w:val="CM422"/>
    <w:basedOn w:val="a0"/>
    <w:next w:val="a0"/>
    <w:rsid w:val="00457A68"/>
    <w:pPr>
      <w:topLinePunct w:val="0"/>
      <w:spacing w:line="200" w:lineRule="atLeast"/>
      <w:ind w:firstLineChars="0" w:firstLine="0"/>
    </w:pPr>
    <w:rPr>
      <w:rFonts w:eastAsia="宋体"/>
      <w:kern w:val="0"/>
      <w:sz w:val="24"/>
      <w:szCs w:val="24"/>
    </w:rPr>
  </w:style>
  <w:style w:type="paragraph" w:customStyle="1" w:styleId="CM423">
    <w:name w:val="CM423"/>
    <w:basedOn w:val="a0"/>
    <w:next w:val="a0"/>
    <w:rsid w:val="00457A68"/>
    <w:pPr>
      <w:topLinePunct w:val="0"/>
      <w:spacing w:line="200" w:lineRule="atLeast"/>
      <w:ind w:firstLineChars="0" w:firstLine="0"/>
    </w:pPr>
    <w:rPr>
      <w:rFonts w:eastAsia="宋体"/>
      <w:kern w:val="0"/>
      <w:sz w:val="24"/>
      <w:szCs w:val="24"/>
    </w:rPr>
  </w:style>
  <w:style w:type="paragraph" w:customStyle="1" w:styleId="CM424">
    <w:name w:val="CM424"/>
    <w:basedOn w:val="a0"/>
    <w:next w:val="a0"/>
    <w:rsid w:val="00457A68"/>
    <w:pPr>
      <w:topLinePunct w:val="0"/>
      <w:spacing w:line="200" w:lineRule="atLeast"/>
      <w:ind w:firstLineChars="0" w:firstLine="0"/>
    </w:pPr>
    <w:rPr>
      <w:rFonts w:eastAsia="宋体"/>
      <w:kern w:val="0"/>
      <w:sz w:val="24"/>
      <w:szCs w:val="24"/>
    </w:rPr>
  </w:style>
  <w:style w:type="paragraph" w:customStyle="1" w:styleId="CM425">
    <w:name w:val="CM425"/>
    <w:basedOn w:val="a0"/>
    <w:next w:val="a0"/>
    <w:rsid w:val="00457A68"/>
    <w:pPr>
      <w:topLinePunct w:val="0"/>
      <w:spacing w:line="200" w:lineRule="atLeast"/>
      <w:ind w:firstLineChars="0" w:firstLine="0"/>
    </w:pPr>
    <w:rPr>
      <w:rFonts w:eastAsia="宋体"/>
      <w:kern w:val="0"/>
      <w:sz w:val="24"/>
      <w:szCs w:val="24"/>
    </w:rPr>
  </w:style>
  <w:style w:type="paragraph" w:customStyle="1" w:styleId="CM426">
    <w:name w:val="CM426"/>
    <w:basedOn w:val="a0"/>
    <w:next w:val="a0"/>
    <w:rsid w:val="00457A68"/>
    <w:pPr>
      <w:topLinePunct w:val="0"/>
      <w:spacing w:line="266" w:lineRule="atLeast"/>
      <w:ind w:firstLineChars="0" w:firstLine="0"/>
    </w:pPr>
    <w:rPr>
      <w:rFonts w:eastAsia="宋体"/>
      <w:kern w:val="0"/>
      <w:sz w:val="24"/>
      <w:szCs w:val="24"/>
    </w:rPr>
  </w:style>
  <w:style w:type="paragraph" w:customStyle="1" w:styleId="CM427">
    <w:name w:val="CM427"/>
    <w:basedOn w:val="a0"/>
    <w:next w:val="a0"/>
    <w:rsid w:val="00457A68"/>
    <w:pPr>
      <w:topLinePunct w:val="0"/>
      <w:spacing w:line="268" w:lineRule="atLeast"/>
      <w:ind w:firstLineChars="0" w:firstLine="0"/>
    </w:pPr>
    <w:rPr>
      <w:rFonts w:eastAsia="宋体"/>
      <w:kern w:val="0"/>
      <w:sz w:val="24"/>
      <w:szCs w:val="24"/>
    </w:rPr>
  </w:style>
  <w:style w:type="paragraph" w:customStyle="1" w:styleId="CM428">
    <w:name w:val="CM428"/>
    <w:basedOn w:val="a0"/>
    <w:next w:val="a0"/>
    <w:rsid w:val="00457A68"/>
    <w:pPr>
      <w:topLinePunct w:val="0"/>
      <w:spacing w:line="268" w:lineRule="atLeast"/>
      <w:ind w:firstLineChars="0" w:firstLine="0"/>
    </w:pPr>
    <w:rPr>
      <w:rFonts w:eastAsia="宋体"/>
      <w:kern w:val="0"/>
      <w:sz w:val="24"/>
      <w:szCs w:val="24"/>
    </w:rPr>
  </w:style>
  <w:style w:type="paragraph" w:customStyle="1" w:styleId="CM429">
    <w:name w:val="CM429"/>
    <w:basedOn w:val="a0"/>
    <w:next w:val="a0"/>
    <w:rsid w:val="00457A68"/>
    <w:pPr>
      <w:topLinePunct w:val="0"/>
      <w:spacing w:line="268" w:lineRule="atLeast"/>
      <w:ind w:firstLineChars="0" w:firstLine="0"/>
    </w:pPr>
    <w:rPr>
      <w:rFonts w:eastAsia="宋体"/>
      <w:kern w:val="0"/>
      <w:sz w:val="24"/>
      <w:szCs w:val="24"/>
    </w:rPr>
  </w:style>
  <w:style w:type="paragraph" w:customStyle="1" w:styleId="CM43">
    <w:name w:val="CM43"/>
    <w:basedOn w:val="a0"/>
    <w:next w:val="a0"/>
    <w:rsid w:val="00457A68"/>
    <w:pPr>
      <w:topLinePunct w:val="0"/>
      <w:spacing w:line="220" w:lineRule="atLeast"/>
      <w:ind w:firstLineChars="0" w:firstLine="0"/>
    </w:pPr>
    <w:rPr>
      <w:rFonts w:eastAsia="宋体"/>
      <w:kern w:val="0"/>
      <w:sz w:val="24"/>
      <w:szCs w:val="24"/>
    </w:rPr>
  </w:style>
  <w:style w:type="paragraph" w:customStyle="1" w:styleId="CM430">
    <w:name w:val="CM430"/>
    <w:basedOn w:val="a0"/>
    <w:next w:val="a0"/>
    <w:rsid w:val="00457A68"/>
    <w:pPr>
      <w:topLinePunct w:val="0"/>
      <w:spacing w:line="263" w:lineRule="atLeast"/>
      <w:ind w:firstLineChars="0" w:firstLine="0"/>
    </w:pPr>
    <w:rPr>
      <w:rFonts w:eastAsia="宋体"/>
      <w:kern w:val="0"/>
      <w:sz w:val="24"/>
      <w:szCs w:val="24"/>
    </w:rPr>
  </w:style>
  <w:style w:type="paragraph" w:customStyle="1" w:styleId="CM431">
    <w:name w:val="CM431"/>
    <w:basedOn w:val="a0"/>
    <w:next w:val="a0"/>
    <w:rsid w:val="00457A68"/>
    <w:pPr>
      <w:topLinePunct w:val="0"/>
      <w:spacing w:line="260" w:lineRule="atLeast"/>
      <w:ind w:firstLineChars="0" w:firstLine="0"/>
    </w:pPr>
    <w:rPr>
      <w:rFonts w:eastAsia="宋体"/>
      <w:kern w:val="0"/>
      <w:sz w:val="24"/>
      <w:szCs w:val="24"/>
    </w:rPr>
  </w:style>
  <w:style w:type="paragraph" w:customStyle="1" w:styleId="CM432">
    <w:name w:val="CM432"/>
    <w:basedOn w:val="a0"/>
    <w:next w:val="a0"/>
    <w:rsid w:val="00457A68"/>
    <w:pPr>
      <w:topLinePunct w:val="0"/>
      <w:spacing w:line="191" w:lineRule="atLeast"/>
      <w:ind w:firstLineChars="0" w:firstLine="0"/>
    </w:pPr>
    <w:rPr>
      <w:rFonts w:eastAsia="宋体"/>
      <w:kern w:val="0"/>
      <w:sz w:val="24"/>
      <w:szCs w:val="24"/>
    </w:rPr>
  </w:style>
  <w:style w:type="paragraph" w:customStyle="1" w:styleId="CM433">
    <w:name w:val="CM433"/>
    <w:basedOn w:val="a0"/>
    <w:next w:val="a0"/>
    <w:rsid w:val="00457A68"/>
    <w:pPr>
      <w:topLinePunct w:val="0"/>
      <w:spacing w:line="191" w:lineRule="atLeast"/>
      <w:ind w:firstLineChars="0" w:firstLine="0"/>
    </w:pPr>
    <w:rPr>
      <w:rFonts w:eastAsia="宋体"/>
      <w:kern w:val="0"/>
      <w:sz w:val="24"/>
      <w:szCs w:val="24"/>
    </w:rPr>
  </w:style>
  <w:style w:type="paragraph" w:customStyle="1" w:styleId="CM434">
    <w:name w:val="CM434"/>
    <w:basedOn w:val="a0"/>
    <w:next w:val="a0"/>
    <w:rsid w:val="00457A68"/>
    <w:pPr>
      <w:topLinePunct w:val="0"/>
      <w:spacing w:line="191" w:lineRule="atLeast"/>
      <w:ind w:firstLineChars="0" w:firstLine="0"/>
    </w:pPr>
    <w:rPr>
      <w:rFonts w:eastAsia="宋体"/>
      <w:kern w:val="0"/>
      <w:sz w:val="24"/>
      <w:szCs w:val="24"/>
    </w:rPr>
  </w:style>
  <w:style w:type="paragraph" w:customStyle="1" w:styleId="CM435">
    <w:name w:val="CM435"/>
    <w:basedOn w:val="a0"/>
    <w:next w:val="a0"/>
    <w:rsid w:val="00457A68"/>
    <w:pPr>
      <w:topLinePunct w:val="0"/>
      <w:spacing w:line="191" w:lineRule="atLeast"/>
      <w:ind w:firstLineChars="0" w:firstLine="0"/>
    </w:pPr>
    <w:rPr>
      <w:rFonts w:eastAsia="宋体"/>
      <w:kern w:val="0"/>
      <w:sz w:val="24"/>
      <w:szCs w:val="24"/>
    </w:rPr>
  </w:style>
  <w:style w:type="paragraph" w:customStyle="1" w:styleId="CM436">
    <w:name w:val="CM436"/>
    <w:basedOn w:val="a0"/>
    <w:next w:val="a0"/>
    <w:rsid w:val="00457A68"/>
    <w:pPr>
      <w:topLinePunct w:val="0"/>
      <w:spacing w:line="191" w:lineRule="atLeast"/>
      <w:ind w:firstLineChars="0" w:firstLine="0"/>
    </w:pPr>
    <w:rPr>
      <w:rFonts w:eastAsia="宋体"/>
      <w:kern w:val="0"/>
      <w:sz w:val="24"/>
      <w:szCs w:val="24"/>
    </w:rPr>
  </w:style>
  <w:style w:type="paragraph" w:customStyle="1" w:styleId="CM437">
    <w:name w:val="CM437"/>
    <w:basedOn w:val="a0"/>
    <w:next w:val="a0"/>
    <w:rsid w:val="00457A68"/>
    <w:pPr>
      <w:topLinePunct w:val="0"/>
      <w:spacing w:line="191" w:lineRule="atLeast"/>
      <w:ind w:firstLineChars="0" w:firstLine="0"/>
    </w:pPr>
    <w:rPr>
      <w:rFonts w:eastAsia="宋体"/>
      <w:kern w:val="0"/>
      <w:sz w:val="24"/>
      <w:szCs w:val="24"/>
    </w:rPr>
  </w:style>
  <w:style w:type="paragraph" w:customStyle="1" w:styleId="CM438">
    <w:name w:val="CM438"/>
    <w:basedOn w:val="a0"/>
    <w:next w:val="a0"/>
    <w:rsid w:val="00457A68"/>
    <w:pPr>
      <w:topLinePunct w:val="0"/>
      <w:spacing w:line="191" w:lineRule="atLeast"/>
      <w:ind w:firstLineChars="0" w:firstLine="0"/>
    </w:pPr>
    <w:rPr>
      <w:rFonts w:eastAsia="宋体"/>
      <w:kern w:val="0"/>
      <w:sz w:val="24"/>
      <w:szCs w:val="24"/>
    </w:rPr>
  </w:style>
  <w:style w:type="paragraph" w:customStyle="1" w:styleId="CM439">
    <w:name w:val="CM439"/>
    <w:basedOn w:val="a0"/>
    <w:next w:val="a0"/>
    <w:rsid w:val="00457A68"/>
    <w:pPr>
      <w:topLinePunct w:val="0"/>
      <w:spacing w:line="191" w:lineRule="atLeast"/>
      <w:ind w:firstLineChars="0" w:firstLine="0"/>
    </w:pPr>
    <w:rPr>
      <w:rFonts w:eastAsia="宋体"/>
      <w:kern w:val="0"/>
      <w:sz w:val="24"/>
      <w:szCs w:val="24"/>
    </w:rPr>
  </w:style>
  <w:style w:type="paragraph" w:customStyle="1" w:styleId="CM44">
    <w:name w:val="CM44"/>
    <w:basedOn w:val="a0"/>
    <w:next w:val="a0"/>
    <w:rsid w:val="00457A68"/>
    <w:pPr>
      <w:topLinePunct w:val="0"/>
      <w:spacing w:line="220" w:lineRule="atLeast"/>
      <w:ind w:firstLineChars="0" w:firstLine="0"/>
    </w:pPr>
    <w:rPr>
      <w:rFonts w:eastAsia="宋体"/>
      <w:kern w:val="0"/>
      <w:sz w:val="24"/>
      <w:szCs w:val="24"/>
    </w:rPr>
  </w:style>
  <w:style w:type="paragraph" w:customStyle="1" w:styleId="CM440">
    <w:name w:val="CM440"/>
    <w:basedOn w:val="a0"/>
    <w:next w:val="a0"/>
    <w:rsid w:val="00457A68"/>
    <w:pPr>
      <w:topLinePunct w:val="0"/>
      <w:spacing w:line="191" w:lineRule="atLeast"/>
      <w:ind w:firstLineChars="0" w:firstLine="0"/>
    </w:pPr>
    <w:rPr>
      <w:rFonts w:eastAsia="宋体"/>
      <w:kern w:val="0"/>
      <w:sz w:val="24"/>
      <w:szCs w:val="24"/>
    </w:rPr>
  </w:style>
  <w:style w:type="paragraph" w:customStyle="1" w:styleId="CM441">
    <w:name w:val="CM441"/>
    <w:basedOn w:val="a0"/>
    <w:next w:val="a0"/>
    <w:rsid w:val="00457A68"/>
    <w:pPr>
      <w:topLinePunct w:val="0"/>
      <w:spacing w:line="191" w:lineRule="atLeast"/>
      <w:ind w:firstLineChars="0" w:firstLine="0"/>
    </w:pPr>
    <w:rPr>
      <w:rFonts w:eastAsia="宋体"/>
      <w:kern w:val="0"/>
      <w:sz w:val="24"/>
      <w:szCs w:val="24"/>
    </w:rPr>
  </w:style>
  <w:style w:type="paragraph" w:customStyle="1" w:styleId="CM442">
    <w:name w:val="CM442"/>
    <w:basedOn w:val="a0"/>
    <w:next w:val="a0"/>
    <w:rsid w:val="00457A68"/>
    <w:pPr>
      <w:topLinePunct w:val="0"/>
      <w:spacing w:line="191" w:lineRule="atLeast"/>
      <w:ind w:firstLineChars="0" w:firstLine="0"/>
    </w:pPr>
    <w:rPr>
      <w:rFonts w:eastAsia="宋体"/>
      <w:kern w:val="0"/>
      <w:sz w:val="24"/>
      <w:szCs w:val="24"/>
    </w:rPr>
  </w:style>
  <w:style w:type="paragraph" w:customStyle="1" w:styleId="CM443">
    <w:name w:val="CM443"/>
    <w:basedOn w:val="a0"/>
    <w:next w:val="a0"/>
    <w:rsid w:val="00457A68"/>
    <w:pPr>
      <w:topLinePunct w:val="0"/>
      <w:spacing w:after="290"/>
      <w:ind w:firstLineChars="0" w:firstLine="0"/>
    </w:pPr>
    <w:rPr>
      <w:rFonts w:eastAsia="宋体"/>
      <w:kern w:val="0"/>
      <w:sz w:val="24"/>
      <w:szCs w:val="24"/>
    </w:rPr>
  </w:style>
  <w:style w:type="paragraph" w:customStyle="1" w:styleId="CM444">
    <w:name w:val="CM444"/>
    <w:basedOn w:val="a0"/>
    <w:next w:val="a0"/>
    <w:rsid w:val="00457A68"/>
    <w:pPr>
      <w:topLinePunct w:val="0"/>
      <w:spacing w:after="4115"/>
      <w:ind w:firstLineChars="0" w:firstLine="0"/>
    </w:pPr>
    <w:rPr>
      <w:rFonts w:eastAsia="宋体"/>
      <w:kern w:val="0"/>
      <w:sz w:val="24"/>
      <w:szCs w:val="24"/>
    </w:rPr>
  </w:style>
  <w:style w:type="paragraph" w:customStyle="1" w:styleId="CM445">
    <w:name w:val="CM445"/>
    <w:basedOn w:val="a0"/>
    <w:next w:val="a0"/>
    <w:rsid w:val="00457A68"/>
    <w:pPr>
      <w:topLinePunct w:val="0"/>
      <w:spacing w:after="103"/>
      <w:ind w:firstLineChars="0" w:firstLine="0"/>
    </w:pPr>
    <w:rPr>
      <w:rFonts w:eastAsia="宋体"/>
      <w:kern w:val="0"/>
      <w:sz w:val="24"/>
      <w:szCs w:val="24"/>
    </w:rPr>
  </w:style>
  <w:style w:type="paragraph" w:customStyle="1" w:styleId="CM446">
    <w:name w:val="CM446"/>
    <w:basedOn w:val="a0"/>
    <w:next w:val="a0"/>
    <w:rsid w:val="00457A68"/>
    <w:pPr>
      <w:topLinePunct w:val="0"/>
      <w:spacing w:after="893"/>
      <w:ind w:firstLineChars="0" w:firstLine="0"/>
    </w:pPr>
    <w:rPr>
      <w:rFonts w:eastAsia="宋体"/>
      <w:kern w:val="0"/>
      <w:sz w:val="24"/>
      <w:szCs w:val="24"/>
    </w:rPr>
  </w:style>
  <w:style w:type="paragraph" w:customStyle="1" w:styleId="CM447">
    <w:name w:val="CM447"/>
    <w:basedOn w:val="a0"/>
    <w:next w:val="a0"/>
    <w:rsid w:val="00457A68"/>
    <w:pPr>
      <w:topLinePunct w:val="0"/>
      <w:spacing w:after="355"/>
      <w:ind w:firstLineChars="0" w:firstLine="0"/>
    </w:pPr>
    <w:rPr>
      <w:rFonts w:eastAsia="宋体"/>
      <w:kern w:val="0"/>
      <w:sz w:val="24"/>
      <w:szCs w:val="24"/>
    </w:rPr>
  </w:style>
  <w:style w:type="paragraph" w:customStyle="1" w:styleId="CM448">
    <w:name w:val="CM448"/>
    <w:basedOn w:val="a0"/>
    <w:next w:val="a0"/>
    <w:rsid w:val="00457A68"/>
    <w:pPr>
      <w:topLinePunct w:val="0"/>
      <w:spacing w:after="1093"/>
      <w:ind w:firstLineChars="0" w:firstLine="0"/>
    </w:pPr>
    <w:rPr>
      <w:rFonts w:eastAsia="宋体"/>
      <w:kern w:val="0"/>
      <w:sz w:val="24"/>
      <w:szCs w:val="24"/>
    </w:rPr>
  </w:style>
  <w:style w:type="paragraph" w:customStyle="1" w:styleId="CM449">
    <w:name w:val="CM449"/>
    <w:basedOn w:val="a0"/>
    <w:next w:val="a0"/>
    <w:rsid w:val="00457A68"/>
    <w:pPr>
      <w:topLinePunct w:val="0"/>
      <w:spacing w:after="1288"/>
      <w:ind w:firstLineChars="0" w:firstLine="0"/>
    </w:pPr>
    <w:rPr>
      <w:rFonts w:eastAsia="宋体"/>
      <w:kern w:val="0"/>
      <w:sz w:val="24"/>
      <w:szCs w:val="24"/>
    </w:rPr>
  </w:style>
  <w:style w:type="paragraph" w:customStyle="1" w:styleId="CM45">
    <w:name w:val="CM45"/>
    <w:basedOn w:val="a0"/>
    <w:next w:val="a0"/>
    <w:rsid w:val="00457A68"/>
    <w:pPr>
      <w:topLinePunct w:val="0"/>
      <w:spacing w:line="220" w:lineRule="atLeast"/>
      <w:ind w:firstLineChars="0" w:firstLine="0"/>
    </w:pPr>
    <w:rPr>
      <w:rFonts w:eastAsia="宋体"/>
      <w:kern w:val="0"/>
      <w:sz w:val="24"/>
      <w:szCs w:val="24"/>
    </w:rPr>
  </w:style>
  <w:style w:type="paragraph" w:customStyle="1" w:styleId="CM450">
    <w:name w:val="CM450"/>
    <w:basedOn w:val="a0"/>
    <w:next w:val="a0"/>
    <w:rsid w:val="00457A68"/>
    <w:pPr>
      <w:topLinePunct w:val="0"/>
      <w:spacing w:after="593"/>
      <w:ind w:firstLineChars="0" w:firstLine="0"/>
    </w:pPr>
    <w:rPr>
      <w:rFonts w:eastAsia="宋体"/>
      <w:kern w:val="0"/>
      <w:sz w:val="24"/>
      <w:szCs w:val="24"/>
    </w:rPr>
  </w:style>
  <w:style w:type="paragraph" w:customStyle="1" w:styleId="CM451">
    <w:name w:val="CM451"/>
    <w:basedOn w:val="a0"/>
    <w:next w:val="a0"/>
    <w:rsid w:val="00457A68"/>
    <w:pPr>
      <w:topLinePunct w:val="0"/>
      <w:spacing w:after="463"/>
      <w:ind w:firstLineChars="0" w:firstLine="0"/>
    </w:pPr>
    <w:rPr>
      <w:rFonts w:eastAsia="宋体"/>
      <w:kern w:val="0"/>
      <w:sz w:val="24"/>
      <w:szCs w:val="24"/>
    </w:rPr>
  </w:style>
  <w:style w:type="paragraph" w:customStyle="1" w:styleId="CM452">
    <w:name w:val="CM452"/>
    <w:basedOn w:val="a0"/>
    <w:next w:val="a0"/>
    <w:rsid w:val="00457A68"/>
    <w:pPr>
      <w:topLinePunct w:val="0"/>
      <w:spacing w:after="3588"/>
      <w:ind w:firstLineChars="0" w:firstLine="0"/>
    </w:pPr>
    <w:rPr>
      <w:rFonts w:eastAsia="宋体"/>
      <w:kern w:val="0"/>
      <w:sz w:val="24"/>
      <w:szCs w:val="24"/>
    </w:rPr>
  </w:style>
  <w:style w:type="paragraph" w:customStyle="1" w:styleId="CM453">
    <w:name w:val="CM453"/>
    <w:basedOn w:val="a0"/>
    <w:next w:val="a0"/>
    <w:rsid w:val="00457A68"/>
    <w:pPr>
      <w:topLinePunct w:val="0"/>
      <w:spacing w:after="515"/>
      <w:ind w:firstLineChars="0" w:firstLine="0"/>
    </w:pPr>
    <w:rPr>
      <w:rFonts w:eastAsia="宋体"/>
      <w:kern w:val="0"/>
      <w:sz w:val="24"/>
      <w:szCs w:val="24"/>
    </w:rPr>
  </w:style>
  <w:style w:type="paragraph" w:customStyle="1" w:styleId="CM454">
    <w:name w:val="CM454"/>
    <w:basedOn w:val="a0"/>
    <w:next w:val="a0"/>
    <w:rsid w:val="00457A68"/>
    <w:pPr>
      <w:topLinePunct w:val="0"/>
      <w:spacing w:after="1575"/>
      <w:ind w:firstLineChars="0" w:firstLine="0"/>
    </w:pPr>
    <w:rPr>
      <w:rFonts w:eastAsia="宋体"/>
      <w:kern w:val="0"/>
      <w:sz w:val="24"/>
      <w:szCs w:val="24"/>
    </w:rPr>
  </w:style>
  <w:style w:type="paragraph" w:customStyle="1" w:styleId="CM455">
    <w:name w:val="CM455"/>
    <w:basedOn w:val="a0"/>
    <w:next w:val="a0"/>
    <w:rsid w:val="00457A68"/>
    <w:pPr>
      <w:topLinePunct w:val="0"/>
      <w:spacing w:after="198"/>
      <w:ind w:firstLineChars="0" w:firstLine="0"/>
    </w:pPr>
    <w:rPr>
      <w:rFonts w:eastAsia="宋体"/>
      <w:kern w:val="0"/>
      <w:sz w:val="24"/>
      <w:szCs w:val="24"/>
    </w:rPr>
  </w:style>
  <w:style w:type="paragraph" w:customStyle="1" w:styleId="CM456">
    <w:name w:val="CM456"/>
    <w:basedOn w:val="a0"/>
    <w:next w:val="a0"/>
    <w:rsid w:val="00457A68"/>
    <w:pPr>
      <w:topLinePunct w:val="0"/>
      <w:spacing w:after="1355"/>
      <w:ind w:firstLineChars="0" w:firstLine="0"/>
    </w:pPr>
    <w:rPr>
      <w:rFonts w:eastAsia="宋体"/>
      <w:kern w:val="0"/>
      <w:sz w:val="24"/>
      <w:szCs w:val="24"/>
    </w:rPr>
  </w:style>
  <w:style w:type="paragraph" w:customStyle="1" w:styleId="CM457">
    <w:name w:val="CM457"/>
    <w:basedOn w:val="a0"/>
    <w:next w:val="a0"/>
    <w:rsid w:val="00457A68"/>
    <w:pPr>
      <w:topLinePunct w:val="0"/>
      <w:spacing w:after="698"/>
      <w:ind w:firstLineChars="0" w:firstLine="0"/>
    </w:pPr>
    <w:rPr>
      <w:rFonts w:eastAsia="宋体"/>
      <w:kern w:val="0"/>
      <w:sz w:val="24"/>
      <w:szCs w:val="24"/>
    </w:rPr>
  </w:style>
  <w:style w:type="paragraph" w:customStyle="1" w:styleId="CM459">
    <w:name w:val="CM459"/>
    <w:basedOn w:val="a0"/>
    <w:next w:val="a0"/>
    <w:rsid w:val="00457A68"/>
    <w:pPr>
      <w:topLinePunct w:val="0"/>
      <w:spacing w:after="825"/>
      <w:ind w:firstLineChars="0" w:firstLine="0"/>
    </w:pPr>
    <w:rPr>
      <w:rFonts w:eastAsia="宋体"/>
      <w:kern w:val="0"/>
      <w:sz w:val="24"/>
      <w:szCs w:val="24"/>
    </w:rPr>
  </w:style>
  <w:style w:type="paragraph" w:customStyle="1" w:styleId="CM46">
    <w:name w:val="CM46"/>
    <w:basedOn w:val="a0"/>
    <w:next w:val="a0"/>
    <w:rsid w:val="00457A68"/>
    <w:pPr>
      <w:topLinePunct w:val="0"/>
      <w:spacing w:line="200" w:lineRule="atLeast"/>
      <w:ind w:firstLineChars="0" w:firstLine="0"/>
    </w:pPr>
    <w:rPr>
      <w:rFonts w:eastAsia="宋体"/>
      <w:kern w:val="0"/>
      <w:sz w:val="24"/>
      <w:szCs w:val="24"/>
    </w:rPr>
  </w:style>
  <w:style w:type="paragraph" w:customStyle="1" w:styleId="CM460">
    <w:name w:val="CM460"/>
    <w:basedOn w:val="a0"/>
    <w:next w:val="a0"/>
    <w:rsid w:val="00457A68"/>
    <w:pPr>
      <w:topLinePunct w:val="0"/>
      <w:spacing w:after="643"/>
      <w:ind w:firstLineChars="0" w:firstLine="0"/>
    </w:pPr>
    <w:rPr>
      <w:rFonts w:eastAsia="宋体"/>
      <w:kern w:val="0"/>
      <w:sz w:val="24"/>
      <w:szCs w:val="24"/>
    </w:rPr>
  </w:style>
  <w:style w:type="paragraph" w:customStyle="1" w:styleId="CM461">
    <w:name w:val="CM461"/>
    <w:basedOn w:val="a0"/>
    <w:next w:val="a0"/>
    <w:rsid w:val="00457A68"/>
    <w:pPr>
      <w:topLinePunct w:val="0"/>
      <w:spacing w:after="405"/>
      <w:ind w:firstLineChars="0" w:firstLine="0"/>
    </w:pPr>
    <w:rPr>
      <w:rFonts w:eastAsia="宋体"/>
      <w:kern w:val="0"/>
      <w:sz w:val="24"/>
      <w:szCs w:val="24"/>
    </w:rPr>
  </w:style>
  <w:style w:type="paragraph" w:customStyle="1" w:styleId="CM462">
    <w:name w:val="CM462"/>
    <w:basedOn w:val="a0"/>
    <w:next w:val="a0"/>
    <w:rsid w:val="00457A68"/>
    <w:pPr>
      <w:topLinePunct w:val="0"/>
      <w:spacing w:after="998"/>
      <w:ind w:firstLineChars="0" w:firstLine="0"/>
    </w:pPr>
    <w:rPr>
      <w:rFonts w:eastAsia="宋体"/>
      <w:kern w:val="0"/>
      <w:sz w:val="24"/>
      <w:szCs w:val="24"/>
    </w:rPr>
  </w:style>
  <w:style w:type="paragraph" w:customStyle="1" w:styleId="CM463">
    <w:name w:val="CM463"/>
    <w:basedOn w:val="a0"/>
    <w:next w:val="a0"/>
    <w:rsid w:val="00457A68"/>
    <w:pPr>
      <w:topLinePunct w:val="0"/>
      <w:spacing w:after="1425"/>
      <w:ind w:firstLineChars="0" w:firstLine="0"/>
    </w:pPr>
    <w:rPr>
      <w:rFonts w:eastAsia="宋体"/>
      <w:kern w:val="0"/>
      <w:sz w:val="24"/>
      <w:szCs w:val="24"/>
    </w:rPr>
  </w:style>
  <w:style w:type="paragraph" w:customStyle="1" w:styleId="CM464">
    <w:name w:val="CM464"/>
    <w:basedOn w:val="a0"/>
    <w:next w:val="a0"/>
    <w:rsid w:val="00457A68"/>
    <w:pPr>
      <w:topLinePunct w:val="0"/>
      <w:spacing w:after="1205"/>
      <w:ind w:firstLineChars="0" w:firstLine="0"/>
    </w:pPr>
    <w:rPr>
      <w:rFonts w:eastAsia="宋体"/>
      <w:kern w:val="0"/>
      <w:sz w:val="24"/>
      <w:szCs w:val="24"/>
    </w:rPr>
  </w:style>
  <w:style w:type="paragraph" w:customStyle="1" w:styleId="CM465">
    <w:name w:val="CM465"/>
    <w:basedOn w:val="a0"/>
    <w:next w:val="a0"/>
    <w:rsid w:val="00457A68"/>
    <w:pPr>
      <w:topLinePunct w:val="0"/>
      <w:spacing w:after="1940"/>
      <w:ind w:firstLineChars="0" w:firstLine="0"/>
    </w:pPr>
    <w:rPr>
      <w:rFonts w:eastAsia="宋体"/>
      <w:kern w:val="0"/>
      <w:sz w:val="24"/>
      <w:szCs w:val="24"/>
    </w:rPr>
  </w:style>
  <w:style w:type="paragraph" w:customStyle="1" w:styleId="CM466">
    <w:name w:val="CM466"/>
    <w:basedOn w:val="a0"/>
    <w:next w:val="a0"/>
    <w:rsid w:val="00457A68"/>
    <w:pPr>
      <w:topLinePunct w:val="0"/>
      <w:spacing w:after="55"/>
      <w:ind w:firstLineChars="0" w:firstLine="0"/>
    </w:pPr>
    <w:rPr>
      <w:rFonts w:eastAsia="宋体"/>
      <w:kern w:val="0"/>
      <w:sz w:val="24"/>
      <w:szCs w:val="24"/>
    </w:rPr>
  </w:style>
  <w:style w:type="paragraph" w:customStyle="1" w:styleId="CM467">
    <w:name w:val="CM467"/>
    <w:basedOn w:val="a0"/>
    <w:next w:val="a0"/>
    <w:rsid w:val="00457A68"/>
    <w:pPr>
      <w:topLinePunct w:val="0"/>
      <w:spacing w:after="750"/>
      <w:ind w:firstLineChars="0" w:firstLine="0"/>
    </w:pPr>
    <w:rPr>
      <w:rFonts w:eastAsia="宋体"/>
      <w:kern w:val="0"/>
      <w:sz w:val="24"/>
      <w:szCs w:val="24"/>
    </w:rPr>
  </w:style>
  <w:style w:type="paragraph" w:customStyle="1" w:styleId="CM47">
    <w:name w:val="CM47"/>
    <w:basedOn w:val="a0"/>
    <w:next w:val="a0"/>
    <w:rsid w:val="00457A68"/>
    <w:pPr>
      <w:topLinePunct w:val="0"/>
      <w:spacing w:line="200" w:lineRule="atLeast"/>
      <w:ind w:firstLineChars="0" w:firstLine="0"/>
    </w:pPr>
    <w:rPr>
      <w:rFonts w:eastAsia="宋体"/>
      <w:kern w:val="0"/>
      <w:sz w:val="24"/>
      <w:szCs w:val="24"/>
    </w:rPr>
  </w:style>
  <w:style w:type="paragraph" w:customStyle="1" w:styleId="CM48">
    <w:name w:val="CM48"/>
    <w:basedOn w:val="a0"/>
    <w:next w:val="a0"/>
    <w:rsid w:val="00457A68"/>
    <w:pPr>
      <w:topLinePunct w:val="0"/>
      <w:spacing w:line="220" w:lineRule="atLeast"/>
      <w:ind w:firstLineChars="0" w:firstLine="0"/>
    </w:pPr>
    <w:rPr>
      <w:rFonts w:eastAsia="宋体"/>
      <w:kern w:val="0"/>
      <w:sz w:val="24"/>
      <w:szCs w:val="24"/>
    </w:rPr>
  </w:style>
  <w:style w:type="paragraph" w:customStyle="1" w:styleId="CM49">
    <w:name w:val="CM49"/>
    <w:basedOn w:val="a0"/>
    <w:next w:val="a0"/>
    <w:rsid w:val="00457A68"/>
    <w:pPr>
      <w:topLinePunct w:val="0"/>
      <w:spacing w:line="200" w:lineRule="atLeast"/>
      <w:ind w:firstLineChars="0" w:firstLine="0"/>
    </w:pPr>
    <w:rPr>
      <w:rFonts w:eastAsia="宋体"/>
      <w:kern w:val="0"/>
      <w:sz w:val="24"/>
      <w:szCs w:val="24"/>
    </w:rPr>
  </w:style>
  <w:style w:type="paragraph" w:customStyle="1" w:styleId="CM5">
    <w:name w:val="CM5"/>
    <w:basedOn w:val="a0"/>
    <w:next w:val="a0"/>
    <w:rsid w:val="00457A68"/>
    <w:pPr>
      <w:topLinePunct w:val="0"/>
      <w:spacing w:line="218" w:lineRule="atLeast"/>
      <w:ind w:firstLineChars="0" w:firstLine="0"/>
    </w:pPr>
    <w:rPr>
      <w:rFonts w:eastAsia="宋体"/>
      <w:kern w:val="0"/>
      <w:sz w:val="24"/>
      <w:szCs w:val="24"/>
    </w:rPr>
  </w:style>
  <w:style w:type="paragraph" w:customStyle="1" w:styleId="CM50">
    <w:name w:val="CM50"/>
    <w:basedOn w:val="a0"/>
    <w:next w:val="a0"/>
    <w:rsid w:val="00457A68"/>
    <w:pPr>
      <w:topLinePunct w:val="0"/>
      <w:ind w:firstLineChars="0" w:firstLine="0"/>
    </w:pPr>
    <w:rPr>
      <w:rFonts w:eastAsia="宋体"/>
      <w:kern w:val="0"/>
      <w:sz w:val="24"/>
      <w:szCs w:val="24"/>
    </w:rPr>
  </w:style>
  <w:style w:type="paragraph" w:customStyle="1" w:styleId="CM51">
    <w:name w:val="CM51"/>
    <w:basedOn w:val="a0"/>
    <w:next w:val="a0"/>
    <w:rsid w:val="00457A68"/>
    <w:pPr>
      <w:topLinePunct w:val="0"/>
      <w:spacing w:line="203" w:lineRule="atLeast"/>
      <w:ind w:firstLineChars="0" w:firstLine="0"/>
    </w:pPr>
    <w:rPr>
      <w:rFonts w:eastAsia="宋体"/>
      <w:kern w:val="0"/>
      <w:sz w:val="24"/>
      <w:szCs w:val="24"/>
    </w:rPr>
  </w:style>
  <w:style w:type="paragraph" w:customStyle="1" w:styleId="CM52">
    <w:name w:val="CM52"/>
    <w:basedOn w:val="a0"/>
    <w:next w:val="a0"/>
    <w:rsid w:val="00457A68"/>
    <w:pPr>
      <w:topLinePunct w:val="0"/>
      <w:spacing w:line="200" w:lineRule="atLeast"/>
      <w:ind w:firstLineChars="0" w:firstLine="0"/>
    </w:pPr>
    <w:rPr>
      <w:rFonts w:eastAsia="宋体"/>
      <w:kern w:val="0"/>
      <w:sz w:val="24"/>
      <w:szCs w:val="24"/>
    </w:rPr>
  </w:style>
  <w:style w:type="paragraph" w:customStyle="1" w:styleId="CM53">
    <w:name w:val="CM53"/>
    <w:basedOn w:val="a0"/>
    <w:next w:val="a0"/>
    <w:rsid w:val="00457A68"/>
    <w:pPr>
      <w:topLinePunct w:val="0"/>
      <w:spacing w:line="200" w:lineRule="atLeast"/>
      <w:ind w:firstLineChars="0" w:firstLine="0"/>
    </w:pPr>
    <w:rPr>
      <w:rFonts w:eastAsia="宋体"/>
      <w:kern w:val="0"/>
      <w:sz w:val="24"/>
      <w:szCs w:val="24"/>
    </w:rPr>
  </w:style>
  <w:style w:type="paragraph" w:customStyle="1" w:styleId="CM54">
    <w:name w:val="CM54"/>
    <w:basedOn w:val="a0"/>
    <w:next w:val="a0"/>
    <w:rsid w:val="00457A68"/>
    <w:pPr>
      <w:topLinePunct w:val="0"/>
      <w:spacing w:line="198" w:lineRule="atLeast"/>
      <w:ind w:firstLineChars="0" w:firstLine="0"/>
    </w:pPr>
    <w:rPr>
      <w:rFonts w:eastAsia="宋体"/>
      <w:kern w:val="0"/>
      <w:sz w:val="24"/>
      <w:szCs w:val="24"/>
    </w:rPr>
  </w:style>
  <w:style w:type="paragraph" w:customStyle="1" w:styleId="CM55">
    <w:name w:val="CM55"/>
    <w:basedOn w:val="a0"/>
    <w:next w:val="a0"/>
    <w:rsid w:val="00457A68"/>
    <w:pPr>
      <w:topLinePunct w:val="0"/>
      <w:ind w:firstLineChars="0" w:firstLine="0"/>
    </w:pPr>
    <w:rPr>
      <w:rFonts w:eastAsia="宋体"/>
      <w:kern w:val="0"/>
      <w:sz w:val="24"/>
      <w:szCs w:val="24"/>
    </w:rPr>
  </w:style>
  <w:style w:type="paragraph" w:customStyle="1" w:styleId="CM56">
    <w:name w:val="CM56"/>
    <w:basedOn w:val="a0"/>
    <w:next w:val="a0"/>
    <w:rsid w:val="00457A68"/>
    <w:pPr>
      <w:topLinePunct w:val="0"/>
      <w:ind w:firstLineChars="0" w:firstLine="0"/>
    </w:pPr>
    <w:rPr>
      <w:rFonts w:eastAsia="宋体"/>
      <w:kern w:val="0"/>
      <w:sz w:val="24"/>
      <w:szCs w:val="24"/>
    </w:rPr>
  </w:style>
  <w:style w:type="paragraph" w:customStyle="1" w:styleId="CM57">
    <w:name w:val="CM57"/>
    <w:basedOn w:val="a0"/>
    <w:next w:val="a0"/>
    <w:rsid w:val="00457A68"/>
    <w:pPr>
      <w:topLinePunct w:val="0"/>
      <w:spacing w:line="200" w:lineRule="atLeast"/>
      <w:ind w:firstLineChars="0" w:firstLine="0"/>
    </w:pPr>
    <w:rPr>
      <w:rFonts w:eastAsia="宋体"/>
      <w:kern w:val="0"/>
      <w:sz w:val="24"/>
      <w:szCs w:val="24"/>
    </w:rPr>
  </w:style>
  <w:style w:type="paragraph" w:customStyle="1" w:styleId="CM58">
    <w:name w:val="CM58"/>
    <w:basedOn w:val="a0"/>
    <w:next w:val="a0"/>
    <w:rsid w:val="00457A68"/>
    <w:pPr>
      <w:topLinePunct w:val="0"/>
      <w:ind w:firstLineChars="0" w:firstLine="0"/>
    </w:pPr>
    <w:rPr>
      <w:rFonts w:eastAsia="宋体"/>
      <w:kern w:val="0"/>
      <w:sz w:val="24"/>
      <w:szCs w:val="24"/>
    </w:rPr>
  </w:style>
  <w:style w:type="paragraph" w:customStyle="1" w:styleId="CM59">
    <w:name w:val="CM59"/>
    <w:basedOn w:val="a0"/>
    <w:next w:val="a0"/>
    <w:rsid w:val="00457A68"/>
    <w:pPr>
      <w:topLinePunct w:val="0"/>
      <w:spacing w:line="200" w:lineRule="atLeast"/>
      <w:ind w:firstLineChars="0" w:firstLine="0"/>
    </w:pPr>
    <w:rPr>
      <w:rFonts w:eastAsia="宋体"/>
      <w:kern w:val="0"/>
      <w:sz w:val="24"/>
      <w:szCs w:val="24"/>
    </w:rPr>
  </w:style>
  <w:style w:type="paragraph" w:customStyle="1" w:styleId="CM6">
    <w:name w:val="CM6"/>
    <w:basedOn w:val="a0"/>
    <w:next w:val="a0"/>
    <w:rsid w:val="00457A68"/>
    <w:pPr>
      <w:topLinePunct w:val="0"/>
      <w:spacing w:line="213" w:lineRule="atLeast"/>
      <w:ind w:firstLineChars="0" w:firstLine="0"/>
    </w:pPr>
    <w:rPr>
      <w:rFonts w:eastAsia="宋体"/>
      <w:kern w:val="0"/>
      <w:sz w:val="24"/>
      <w:szCs w:val="24"/>
    </w:rPr>
  </w:style>
  <w:style w:type="paragraph" w:customStyle="1" w:styleId="CM60">
    <w:name w:val="CM60"/>
    <w:basedOn w:val="a0"/>
    <w:next w:val="a0"/>
    <w:rsid w:val="00457A68"/>
    <w:pPr>
      <w:topLinePunct w:val="0"/>
      <w:spacing w:line="200" w:lineRule="atLeast"/>
      <w:ind w:firstLineChars="0" w:firstLine="0"/>
    </w:pPr>
    <w:rPr>
      <w:rFonts w:eastAsia="宋体"/>
      <w:kern w:val="0"/>
      <w:sz w:val="24"/>
      <w:szCs w:val="24"/>
    </w:rPr>
  </w:style>
  <w:style w:type="paragraph" w:customStyle="1" w:styleId="CM61">
    <w:name w:val="CM61"/>
    <w:basedOn w:val="a0"/>
    <w:next w:val="a0"/>
    <w:rsid w:val="00457A68"/>
    <w:pPr>
      <w:topLinePunct w:val="0"/>
      <w:spacing w:line="200" w:lineRule="atLeast"/>
      <w:ind w:firstLineChars="0" w:firstLine="0"/>
    </w:pPr>
    <w:rPr>
      <w:rFonts w:eastAsia="宋体"/>
      <w:kern w:val="0"/>
      <w:sz w:val="24"/>
      <w:szCs w:val="24"/>
    </w:rPr>
  </w:style>
  <w:style w:type="paragraph" w:customStyle="1" w:styleId="CM62">
    <w:name w:val="CM62"/>
    <w:basedOn w:val="a0"/>
    <w:next w:val="a0"/>
    <w:rsid w:val="00457A68"/>
    <w:pPr>
      <w:topLinePunct w:val="0"/>
      <w:spacing w:line="200" w:lineRule="atLeast"/>
      <w:ind w:firstLineChars="0" w:firstLine="0"/>
    </w:pPr>
    <w:rPr>
      <w:rFonts w:eastAsia="宋体"/>
      <w:kern w:val="0"/>
      <w:sz w:val="24"/>
      <w:szCs w:val="24"/>
    </w:rPr>
  </w:style>
  <w:style w:type="paragraph" w:customStyle="1" w:styleId="CM63">
    <w:name w:val="CM63"/>
    <w:basedOn w:val="a0"/>
    <w:next w:val="a0"/>
    <w:rsid w:val="00457A68"/>
    <w:pPr>
      <w:topLinePunct w:val="0"/>
      <w:spacing w:line="196" w:lineRule="atLeast"/>
      <w:ind w:firstLineChars="0" w:firstLine="0"/>
    </w:pPr>
    <w:rPr>
      <w:rFonts w:eastAsia="宋体"/>
      <w:kern w:val="0"/>
      <w:sz w:val="24"/>
      <w:szCs w:val="24"/>
    </w:rPr>
  </w:style>
  <w:style w:type="paragraph" w:customStyle="1" w:styleId="CM64">
    <w:name w:val="CM64"/>
    <w:basedOn w:val="a0"/>
    <w:next w:val="a0"/>
    <w:rsid w:val="00457A68"/>
    <w:pPr>
      <w:topLinePunct w:val="0"/>
      <w:spacing w:line="220" w:lineRule="atLeast"/>
      <w:ind w:firstLineChars="0" w:firstLine="0"/>
    </w:pPr>
    <w:rPr>
      <w:rFonts w:eastAsia="宋体"/>
      <w:kern w:val="0"/>
      <w:sz w:val="24"/>
      <w:szCs w:val="24"/>
    </w:rPr>
  </w:style>
  <w:style w:type="paragraph" w:customStyle="1" w:styleId="CM65">
    <w:name w:val="CM65"/>
    <w:basedOn w:val="a0"/>
    <w:next w:val="a0"/>
    <w:rsid w:val="00457A68"/>
    <w:pPr>
      <w:topLinePunct w:val="0"/>
      <w:spacing w:line="200" w:lineRule="atLeast"/>
      <w:ind w:firstLineChars="0" w:firstLine="0"/>
    </w:pPr>
    <w:rPr>
      <w:rFonts w:eastAsia="宋体"/>
      <w:kern w:val="0"/>
      <w:sz w:val="24"/>
      <w:szCs w:val="24"/>
    </w:rPr>
  </w:style>
  <w:style w:type="paragraph" w:customStyle="1" w:styleId="CM66">
    <w:name w:val="CM66"/>
    <w:basedOn w:val="a0"/>
    <w:next w:val="a0"/>
    <w:rsid w:val="00457A68"/>
    <w:pPr>
      <w:topLinePunct w:val="0"/>
      <w:ind w:firstLineChars="0" w:firstLine="0"/>
    </w:pPr>
    <w:rPr>
      <w:rFonts w:eastAsia="宋体"/>
      <w:kern w:val="0"/>
      <w:sz w:val="24"/>
      <w:szCs w:val="24"/>
    </w:rPr>
  </w:style>
  <w:style w:type="paragraph" w:customStyle="1" w:styleId="CM67">
    <w:name w:val="CM67"/>
    <w:basedOn w:val="a0"/>
    <w:next w:val="a0"/>
    <w:rsid w:val="00457A68"/>
    <w:pPr>
      <w:topLinePunct w:val="0"/>
      <w:spacing w:line="218" w:lineRule="atLeast"/>
      <w:ind w:firstLineChars="0" w:firstLine="0"/>
    </w:pPr>
    <w:rPr>
      <w:rFonts w:eastAsia="宋体"/>
      <w:kern w:val="0"/>
      <w:sz w:val="24"/>
      <w:szCs w:val="24"/>
    </w:rPr>
  </w:style>
  <w:style w:type="paragraph" w:customStyle="1" w:styleId="CM68">
    <w:name w:val="CM68"/>
    <w:basedOn w:val="a0"/>
    <w:next w:val="a0"/>
    <w:rsid w:val="00457A68"/>
    <w:pPr>
      <w:topLinePunct w:val="0"/>
      <w:spacing w:line="220" w:lineRule="atLeast"/>
      <w:ind w:firstLineChars="0" w:firstLine="0"/>
    </w:pPr>
    <w:rPr>
      <w:rFonts w:eastAsia="宋体"/>
      <w:kern w:val="0"/>
      <w:sz w:val="24"/>
      <w:szCs w:val="24"/>
    </w:rPr>
  </w:style>
  <w:style w:type="paragraph" w:customStyle="1" w:styleId="CM69">
    <w:name w:val="CM69"/>
    <w:basedOn w:val="a0"/>
    <w:next w:val="a0"/>
    <w:rsid w:val="00457A68"/>
    <w:pPr>
      <w:topLinePunct w:val="0"/>
      <w:spacing w:line="200" w:lineRule="atLeast"/>
      <w:ind w:firstLineChars="0" w:firstLine="0"/>
    </w:pPr>
    <w:rPr>
      <w:rFonts w:eastAsia="宋体"/>
      <w:kern w:val="0"/>
      <w:sz w:val="24"/>
      <w:szCs w:val="24"/>
    </w:rPr>
  </w:style>
  <w:style w:type="paragraph" w:customStyle="1" w:styleId="CM7">
    <w:name w:val="CM7"/>
    <w:basedOn w:val="a0"/>
    <w:next w:val="a0"/>
    <w:rsid w:val="00457A68"/>
    <w:pPr>
      <w:topLinePunct w:val="0"/>
      <w:spacing w:line="211" w:lineRule="atLeast"/>
      <w:ind w:firstLineChars="0" w:firstLine="0"/>
    </w:pPr>
    <w:rPr>
      <w:rFonts w:eastAsia="宋体"/>
      <w:kern w:val="0"/>
      <w:sz w:val="24"/>
      <w:szCs w:val="24"/>
    </w:rPr>
  </w:style>
  <w:style w:type="paragraph" w:customStyle="1" w:styleId="CM70">
    <w:name w:val="CM70"/>
    <w:basedOn w:val="a0"/>
    <w:next w:val="a0"/>
    <w:rsid w:val="00457A68"/>
    <w:pPr>
      <w:topLinePunct w:val="0"/>
      <w:spacing w:line="200" w:lineRule="atLeast"/>
      <w:ind w:firstLineChars="0" w:firstLine="0"/>
    </w:pPr>
    <w:rPr>
      <w:rFonts w:eastAsia="宋体"/>
      <w:kern w:val="0"/>
      <w:sz w:val="24"/>
      <w:szCs w:val="24"/>
    </w:rPr>
  </w:style>
  <w:style w:type="paragraph" w:customStyle="1" w:styleId="CM71">
    <w:name w:val="CM71"/>
    <w:basedOn w:val="a0"/>
    <w:next w:val="a0"/>
    <w:rsid w:val="00457A68"/>
    <w:pPr>
      <w:topLinePunct w:val="0"/>
      <w:spacing w:line="206" w:lineRule="atLeast"/>
      <w:ind w:firstLineChars="0" w:firstLine="0"/>
    </w:pPr>
    <w:rPr>
      <w:rFonts w:eastAsia="宋体"/>
      <w:kern w:val="0"/>
      <w:sz w:val="24"/>
      <w:szCs w:val="24"/>
    </w:rPr>
  </w:style>
  <w:style w:type="paragraph" w:customStyle="1" w:styleId="CM72">
    <w:name w:val="CM72"/>
    <w:basedOn w:val="a0"/>
    <w:next w:val="a0"/>
    <w:rsid w:val="00457A68"/>
    <w:pPr>
      <w:topLinePunct w:val="0"/>
      <w:spacing w:line="200" w:lineRule="atLeast"/>
      <w:ind w:firstLineChars="0" w:firstLine="0"/>
    </w:pPr>
    <w:rPr>
      <w:rFonts w:eastAsia="宋体"/>
      <w:kern w:val="0"/>
      <w:sz w:val="24"/>
      <w:szCs w:val="24"/>
    </w:rPr>
  </w:style>
  <w:style w:type="paragraph" w:customStyle="1" w:styleId="CM73">
    <w:name w:val="CM73"/>
    <w:basedOn w:val="a0"/>
    <w:next w:val="a0"/>
    <w:rsid w:val="00457A68"/>
    <w:pPr>
      <w:topLinePunct w:val="0"/>
      <w:spacing w:line="200" w:lineRule="atLeast"/>
      <w:ind w:firstLineChars="0" w:firstLine="0"/>
    </w:pPr>
    <w:rPr>
      <w:rFonts w:eastAsia="宋体"/>
      <w:kern w:val="0"/>
      <w:sz w:val="24"/>
      <w:szCs w:val="24"/>
    </w:rPr>
  </w:style>
  <w:style w:type="paragraph" w:customStyle="1" w:styleId="CM74">
    <w:name w:val="CM74"/>
    <w:basedOn w:val="a0"/>
    <w:next w:val="a0"/>
    <w:rsid w:val="00457A68"/>
    <w:pPr>
      <w:topLinePunct w:val="0"/>
      <w:spacing w:line="203" w:lineRule="atLeast"/>
      <w:ind w:firstLineChars="0" w:firstLine="0"/>
    </w:pPr>
    <w:rPr>
      <w:rFonts w:eastAsia="宋体"/>
      <w:kern w:val="0"/>
      <w:sz w:val="24"/>
      <w:szCs w:val="24"/>
    </w:rPr>
  </w:style>
  <w:style w:type="paragraph" w:customStyle="1" w:styleId="CM75">
    <w:name w:val="CM75"/>
    <w:basedOn w:val="a0"/>
    <w:next w:val="a0"/>
    <w:rsid w:val="00457A68"/>
    <w:pPr>
      <w:topLinePunct w:val="0"/>
      <w:spacing w:line="200" w:lineRule="atLeast"/>
      <w:ind w:firstLineChars="0" w:firstLine="0"/>
    </w:pPr>
    <w:rPr>
      <w:rFonts w:eastAsia="宋体"/>
      <w:kern w:val="0"/>
      <w:sz w:val="24"/>
      <w:szCs w:val="24"/>
    </w:rPr>
  </w:style>
  <w:style w:type="paragraph" w:customStyle="1" w:styleId="CM76">
    <w:name w:val="CM76"/>
    <w:basedOn w:val="a0"/>
    <w:next w:val="a0"/>
    <w:rsid w:val="00457A68"/>
    <w:pPr>
      <w:topLinePunct w:val="0"/>
      <w:spacing w:line="200" w:lineRule="atLeast"/>
      <w:ind w:firstLineChars="0" w:firstLine="0"/>
    </w:pPr>
    <w:rPr>
      <w:rFonts w:eastAsia="宋体"/>
      <w:kern w:val="0"/>
      <w:sz w:val="24"/>
      <w:szCs w:val="24"/>
    </w:rPr>
  </w:style>
  <w:style w:type="paragraph" w:customStyle="1" w:styleId="CM77">
    <w:name w:val="CM77"/>
    <w:basedOn w:val="a0"/>
    <w:next w:val="a0"/>
    <w:rsid w:val="00457A68"/>
    <w:pPr>
      <w:topLinePunct w:val="0"/>
      <w:spacing w:line="220" w:lineRule="atLeast"/>
      <w:ind w:firstLineChars="0" w:firstLine="0"/>
    </w:pPr>
    <w:rPr>
      <w:rFonts w:eastAsia="宋体"/>
      <w:kern w:val="0"/>
      <w:sz w:val="24"/>
      <w:szCs w:val="24"/>
    </w:rPr>
  </w:style>
  <w:style w:type="paragraph" w:customStyle="1" w:styleId="CM78">
    <w:name w:val="CM78"/>
    <w:basedOn w:val="a0"/>
    <w:next w:val="a0"/>
    <w:rsid w:val="00457A68"/>
    <w:pPr>
      <w:topLinePunct w:val="0"/>
      <w:spacing w:line="220" w:lineRule="atLeast"/>
      <w:ind w:firstLineChars="0" w:firstLine="0"/>
    </w:pPr>
    <w:rPr>
      <w:rFonts w:eastAsia="宋体"/>
      <w:kern w:val="0"/>
      <w:sz w:val="24"/>
      <w:szCs w:val="24"/>
    </w:rPr>
  </w:style>
  <w:style w:type="paragraph" w:customStyle="1" w:styleId="CM79">
    <w:name w:val="CM79"/>
    <w:basedOn w:val="a0"/>
    <w:next w:val="a0"/>
    <w:rsid w:val="00457A68"/>
    <w:pPr>
      <w:topLinePunct w:val="0"/>
      <w:spacing w:line="208" w:lineRule="atLeast"/>
      <w:ind w:firstLineChars="0" w:firstLine="0"/>
    </w:pPr>
    <w:rPr>
      <w:rFonts w:eastAsia="宋体"/>
      <w:kern w:val="0"/>
      <w:sz w:val="24"/>
      <w:szCs w:val="24"/>
    </w:rPr>
  </w:style>
  <w:style w:type="paragraph" w:customStyle="1" w:styleId="CM8">
    <w:name w:val="CM8"/>
    <w:basedOn w:val="a0"/>
    <w:next w:val="a0"/>
    <w:rsid w:val="00457A68"/>
    <w:pPr>
      <w:topLinePunct w:val="0"/>
      <w:spacing w:line="211" w:lineRule="atLeast"/>
      <w:ind w:firstLineChars="0" w:firstLine="0"/>
    </w:pPr>
    <w:rPr>
      <w:rFonts w:eastAsia="宋体"/>
      <w:kern w:val="0"/>
      <w:sz w:val="24"/>
      <w:szCs w:val="24"/>
    </w:rPr>
  </w:style>
  <w:style w:type="paragraph" w:customStyle="1" w:styleId="CM80">
    <w:name w:val="CM80"/>
    <w:basedOn w:val="a0"/>
    <w:next w:val="a0"/>
    <w:rsid w:val="00457A68"/>
    <w:pPr>
      <w:topLinePunct w:val="0"/>
      <w:spacing w:line="200" w:lineRule="atLeast"/>
      <w:ind w:firstLineChars="0" w:firstLine="0"/>
    </w:pPr>
    <w:rPr>
      <w:rFonts w:eastAsia="宋体"/>
      <w:kern w:val="0"/>
      <w:sz w:val="24"/>
      <w:szCs w:val="24"/>
    </w:rPr>
  </w:style>
  <w:style w:type="paragraph" w:customStyle="1" w:styleId="CM81">
    <w:name w:val="CM81"/>
    <w:basedOn w:val="a0"/>
    <w:next w:val="a0"/>
    <w:rsid w:val="00457A68"/>
    <w:pPr>
      <w:topLinePunct w:val="0"/>
      <w:spacing w:line="200" w:lineRule="atLeast"/>
      <w:ind w:firstLineChars="0" w:firstLine="0"/>
    </w:pPr>
    <w:rPr>
      <w:rFonts w:eastAsia="宋体"/>
      <w:kern w:val="0"/>
      <w:sz w:val="24"/>
      <w:szCs w:val="24"/>
    </w:rPr>
  </w:style>
  <w:style w:type="paragraph" w:customStyle="1" w:styleId="CM82">
    <w:name w:val="CM82"/>
    <w:basedOn w:val="a0"/>
    <w:next w:val="a0"/>
    <w:rsid w:val="00457A68"/>
    <w:pPr>
      <w:topLinePunct w:val="0"/>
      <w:spacing w:line="198" w:lineRule="atLeast"/>
      <w:ind w:firstLineChars="0" w:firstLine="0"/>
    </w:pPr>
    <w:rPr>
      <w:rFonts w:eastAsia="宋体"/>
      <w:kern w:val="0"/>
      <w:sz w:val="24"/>
      <w:szCs w:val="24"/>
    </w:rPr>
  </w:style>
  <w:style w:type="paragraph" w:customStyle="1" w:styleId="CM83">
    <w:name w:val="CM83"/>
    <w:basedOn w:val="a0"/>
    <w:next w:val="a0"/>
    <w:rsid w:val="00457A68"/>
    <w:pPr>
      <w:topLinePunct w:val="0"/>
      <w:spacing w:line="198" w:lineRule="atLeast"/>
      <w:ind w:firstLineChars="0" w:firstLine="0"/>
    </w:pPr>
    <w:rPr>
      <w:rFonts w:eastAsia="宋体"/>
      <w:kern w:val="0"/>
      <w:sz w:val="24"/>
      <w:szCs w:val="24"/>
    </w:rPr>
  </w:style>
  <w:style w:type="paragraph" w:customStyle="1" w:styleId="CM84">
    <w:name w:val="CM84"/>
    <w:basedOn w:val="a0"/>
    <w:next w:val="a0"/>
    <w:rsid w:val="00457A68"/>
    <w:pPr>
      <w:topLinePunct w:val="0"/>
      <w:spacing w:line="200" w:lineRule="atLeast"/>
      <w:ind w:firstLineChars="0" w:firstLine="0"/>
    </w:pPr>
    <w:rPr>
      <w:rFonts w:eastAsia="宋体"/>
      <w:kern w:val="0"/>
      <w:sz w:val="24"/>
      <w:szCs w:val="24"/>
    </w:rPr>
  </w:style>
  <w:style w:type="paragraph" w:customStyle="1" w:styleId="CM85">
    <w:name w:val="CM85"/>
    <w:basedOn w:val="a0"/>
    <w:next w:val="a0"/>
    <w:rsid w:val="00457A68"/>
    <w:pPr>
      <w:topLinePunct w:val="0"/>
      <w:spacing w:line="200" w:lineRule="atLeast"/>
      <w:ind w:firstLineChars="0" w:firstLine="0"/>
    </w:pPr>
    <w:rPr>
      <w:rFonts w:eastAsia="宋体"/>
      <w:kern w:val="0"/>
      <w:sz w:val="24"/>
      <w:szCs w:val="24"/>
    </w:rPr>
  </w:style>
  <w:style w:type="paragraph" w:customStyle="1" w:styleId="CM86">
    <w:name w:val="CM86"/>
    <w:basedOn w:val="a0"/>
    <w:next w:val="a0"/>
    <w:rsid w:val="00457A68"/>
    <w:pPr>
      <w:topLinePunct w:val="0"/>
      <w:spacing w:line="208" w:lineRule="atLeast"/>
      <w:ind w:firstLineChars="0" w:firstLine="0"/>
    </w:pPr>
    <w:rPr>
      <w:rFonts w:eastAsia="宋体"/>
      <w:kern w:val="0"/>
      <w:sz w:val="24"/>
      <w:szCs w:val="24"/>
    </w:rPr>
  </w:style>
  <w:style w:type="paragraph" w:customStyle="1" w:styleId="CM87">
    <w:name w:val="CM87"/>
    <w:basedOn w:val="a0"/>
    <w:next w:val="a0"/>
    <w:rsid w:val="00457A68"/>
    <w:pPr>
      <w:topLinePunct w:val="0"/>
      <w:spacing w:line="200" w:lineRule="atLeast"/>
      <w:ind w:firstLineChars="0" w:firstLine="0"/>
    </w:pPr>
    <w:rPr>
      <w:rFonts w:eastAsia="宋体"/>
      <w:kern w:val="0"/>
      <w:sz w:val="24"/>
      <w:szCs w:val="24"/>
    </w:rPr>
  </w:style>
  <w:style w:type="paragraph" w:customStyle="1" w:styleId="CM88">
    <w:name w:val="CM88"/>
    <w:basedOn w:val="a0"/>
    <w:next w:val="a0"/>
    <w:rsid w:val="00457A68"/>
    <w:pPr>
      <w:topLinePunct w:val="0"/>
      <w:spacing w:line="200" w:lineRule="atLeast"/>
      <w:ind w:firstLineChars="0" w:firstLine="0"/>
    </w:pPr>
    <w:rPr>
      <w:rFonts w:eastAsia="宋体"/>
      <w:kern w:val="0"/>
      <w:sz w:val="24"/>
      <w:szCs w:val="24"/>
    </w:rPr>
  </w:style>
  <w:style w:type="paragraph" w:customStyle="1" w:styleId="CM89">
    <w:name w:val="CM89"/>
    <w:basedOn w:val="a0"/>
    <w:next w:val="a0"/>
    <w:rsid w:val="00457A68"/>
    <w:pPr>
      <w:topLinePunct w:val="0"/>
      <w:spacing w:line="206" w:lineRule="atLeast"/>
      <w:ind w:firstLineChars="0" w:firstLine="0"/>
    </w:pPr>
    <w:rPr>
      <w:rFonts w:eastAsia="宋体"/>
      <w:kern w:val="0"/>
      <w:sz w:val="24"/>
      <w:szCs w:val="24"/>
    </w:rPr>
  </w:style>
  <w:style w:type="paragraph" w:customStyle="1" w:styleId="CM9">
    <w:name w:val="CM9"/>
    <w:basedOn w:val="a0"/>
    <w:next w:val="a0"/>
    <w:rsid w:val="00457A68"/>
    <w:pPr>
      <w:topLinePunct w:val="0"/>
      <w:spacing w:line="218" w:lineRule="atLeast"/>
      <w:ind w:firstLineChars="0" w:firstLine="0"/>
    </w:pPr>
    <w:rPr>
      <w:rFonts w:eastAsia="宋体"/>
      <w:kern w:val="0"/>
      <w:sz w:val="24"/>
      <w:szCs w:val="24"/>
    </w:rPr>
  </w:style>
  <w:style w:type="paragraph" w:customStyle="1" w:styleId="CM90">
    <w:name w:val="CM90"/>
    <w:basedOn w:val="a0"/>
    <w:next w:val="a0"/>
    <w:rsid w:val="00457A68"/>
    <w:pPr>
      <w:topLinePunct w:val="0"/>
      <w:spacing w:line="200" w:lineRule="atLeast"/>
      <w:ind w:firstLineChars="0" w:firstLine="0"/>
    </w:pPr>
    <w:rPr>
      <w:rFonts w:eastAsia="宋体"/>
      <w:kern w:val="0"/>
      <w:sz w:val="24"/>
      <w:szCs w:val="24"/>
    </w:rPr>
  </w:style>
  <w:style w:type="paragraph" w:customStyle="1" w:styleId="CM91">
    <w:name w:val="CM91"/>
    <w:basedOn w:val="a0"/>
    <w:next w:val="a0"/>
    <w:rsid w:val="00457A68"/>
    <w:pPr>
      <w:topLinePunct w:val="0"/>
      <w:spacing w:line="200" w:lineRule="atLeast"/>
      <w:ind w:firstLineChars="0" w:firstLine="0"/>
    </w:pPr>
    <w:rPr>
      <w:rFonts w:eastAsia="宋体"/>
      <w:kern w:val="0"/>
      <w:sz w:val="24"/>
      <w:szCs w:val="24"/>
    </w:rPr>
  </w:style>
  <w:style w:type="paragraph" w:customStyle="1" w:styleId="CM92">
    <w:name w:val="CM92"/>
    <w:basedOn w:val="a0"/>
    <w:next w:val="a0"/>
    <w:rsid w:val="00457A68"/>
    <w:pPr>
      <w:topLinePunct w:val="0"/>
      <w:spacing w:line="200" w:lineRule="atLeast"/>
      <w:ind w:firstLineChars="0" w:firstLine="0"/>
    </w:pPr>
    <w:rPr>
      <w:rFonts w:eastAsia="宋体"/>
      <w:kern w:val="0"/>
      <w:sz w:val="24"/>
      <w:szCs w:val="24"/>
    </w:rPr>
  </w:style>
  <w:style w:type="paragraph" w:customStyle="1" w:styleId="CM93">
    <w:name w:val="CM93"/>
    <w:basedOn w:val="a0"/>
    <w:next w:val="a0"/>
    <w:rsid w:val="00457A68"/>
    <w:pPr>
      <w:topLinePunct w:val="0"/>
      <w:spacing w:line="200" w:lineRule="atLeast"/>
      <w:ind w:firstLineChars="0" w:firstLine="0"/>
    </w:pPr>
    <w:rPr>
      <w:rFonts w:eastAsia="宋体"/>
      <w:kern w:val="0"/>
      <w:sz w:val="24"/>
      <w:szCs w:val="24"/>
    </w:rPr>
  </w:style>
  <w:style w:type="paragraph" w:customStyle="1" w:styleId="CM94">
    <w:name w:val="CM94"/>
    <w:basedOn w:val="a0"/>
    <w:next w:val="a0"/>
    <w:rsid w:val="00457A68"/>
    <w:pPr>
      <w:topLinePunct w:val="0"/>
      <w:spacing w:line="200" w:lineRule="atLeast"/>
      <w:ind w:firstLineChars="0" w:firstLine="0"/>
    </w:pPr>
    <w:rPr>
      <w:rFonts w:eastAsia="宋体"/>
      <w:kern w:val="0"/>
      <w:sz w:val="24"/>
      <w:szCs w:val="24"/>
    </w:rPr>
  </w:style>
  <w:style w:type="paragraph" w:customStyle="1" w:styleId="CM95">
    <w:name w:val="CM95"/>
    <w:basedOn w:val="a0"/>
    <w:next w:val="a0"/>
    <w:rsid w:val="00457A68"/>
    <w:pPr>
      <w:topLinePunct w:val="0"/>
      <w:spacing w:line="200" w:lineRule="atLeast"/>
      <w:ind w:firstLineChars="0" w:firstLine="0"/>
    </w:pPr>
    <w:rPr>
      <w:rFonts w:eastAsia="宋体"/>
      <w:kern w:val="0"/>
      <w:sz w:val="24"/>
      <w:szCs w:val="24"/>
    </w:rPr>
  </w:style>
  <w:style w:type="paragraph" w:customStyle="1" w:styleId="CM96">
    <w:name w:val="CM96"/>
    <w:basedOn w:val="a0"/>
    <w:next w:val="a0"/>
    <w:rsid w:val="00457A68"/>
    <w:pPr>
      <w:topLinePunct w:val="0"/>
      <w:ind w:firstLineChars="0" w:firstLine="0"/>
    </w:pPr>
    <w:rPr>
      <w:rFonts w:eastAsia="宋体"/>
      <w:kern w:val="0"/>
      <w:sz w:val="24"/>
      <w:szCs w:val="24"/>
    </w:rPr>
  </w:style>
  <w:style w:type="paragraph" w:customStyle="1" w:styleId="CM97">
    <w:name w:val="CM97"/>
    <w:basedOn w:val="a0"/>
    <w:next w:val="a0"/>
    <w:rsid w:val="00457A68"/>
    <w:pPr>
      <w:topLinePunct w:val="0"/>
      <w:spacing w:line="200" w:lineRule="atLeast"/>
      <w:ind w:firstLineChars="0" w:firstLine="0"/>
    </w:pPr>
    <w:rPr>
      <w:rFonts w:eastAsia="宋体"/>
      <w:kern w:val="0"/>
      <w:sz w:val="24"/>
      <w:szCs w:val="24"/>
    </w:rPr>
  </w:style>
  <w:style w:type="paragraph" w:customStyle="1" w:styleId="CM98">
    <w:name w:val="CM98"/>
    <w:basedOn w:val="a0"/>
    <w:next w:val="a0"/>
    <w:rsid w:val="00457A68"/>
    <w:pPr>
      <w:topLinePunct w:val="0"/>
      <w:spacing w:line="220" w:lineRule="atLeast"/>
      <w:ind w:firstLineChars="0" w:firstLine="0"/>
    </w:pPr>
    <w:rPr>
      <w:rFonts w:eastAsia="宋体"/>
      <w:kern w:val="0"/>
      <w:sz w:val="24"/>
      <w:szCs w:val="24"/>
    </w:rPr>
  </w:style>
  <w:style w:type="paragraph" w:customStyle="1" w:styleId="CM99">
    <w:name w:val="CM99"/>
    <w:basedOn w:val="a0"/>
    <w:next w:val="a0"/>
    <w:rsid w:val="00457A68"/>
    <w:pPr>
      <w:topLinePunct w:val="0"/>
      <w:spacing w:line="200" w:lineRule="atLeast"/>
      <w:ind w:firstLineChars="0" w:firstLine="0"/>
    </w:pPr>
    <w:rPr>
      <w:rFonts w:eastAsia="宋体"/>
      <w:kern w:val="0"/>
      <w:sz w:val="24"/>
      <w:szCs w:val="24"/>
    </w:rPr>
  </w:style>
  <w:style w:type="paragraph" w:customStyle="1" w:styleId="code0">
    <w:name w:val="code"/>
    <w:basedOn w:val="a0"/>
    <w:rsid w:val="00457A68"/>
    <w:pPr>
      <w:topLinePunct w:val="0"/>
      <w:spacing w:before="140" w:line="300" w:lineRule="exact"/>
      <w:ind w:firstLine="0"/>
    </w:pPr>
    <w:rPr>
      <w:rFonts w:ascii="Courier New" w:eastAsia="汉仪书宋一简" w:hAnsi="Courier New" w:cs="Arial"/>
      <w:sz w:val="19"/>
      <w:szCs w:val="19"/>
    </w:rPr>
  </w:style>
  <w:style w:type="paragraph" w:customStyle="1" w:styleId="CodeBold">
    <w:name w:val="Code Bold"/>
    <w:basedOn w:val="a0"/>
    <w:next w:val="Code"/>
    <w:rsid w:val="00457A68"/>
    <w:pPr>
      <w:widowControl/>
      <w:topLinePunct w:val="0"/>
      <w:ind w:right="144" w:firstLine="0"/>
      <w:jc w:val="left"/>
    </w:pPr>
    <w:rPr>
      <w:rFonts w:ascii="TheSansMonoConBlack" w:eastAsia="宋体" w:hAnsi="TheSansMonoConBlack"/>
      <w:noProof/>
      <w:kern w:val="0"/>
      <w:sz w:val="18"/>
      <w:lang w:eastAsia="en-US"/>
    </w:rPr>
  </w:style>
  <w:style w:type="character" w:customStyle="1" w:styleId="CodeBoldChar">
    <w:name w:val="Code Bold Char"/>
    <w:rsid w:val="00457A68"/>
    <w:rPr>
      <w:rFonts w:ascii="TheSansMonoConBlack" w:eastAsia="宋体" w:hAnsi="TheSansMonoConBlack"/>
      <w:noProof/>
      <w:sz w:val="18"/>
      <w:lang w:val="en-US" w:eastAsia="en-US" w:bidi="ar-SA"/>
    </w:rPr>
  </w:style>
  <w:style w:type="paragraph" w:customStyle="1" w:styleId="CodeCaption">
    <w:name w:val="Code Caption"/>
    <w:basedOn w:val="Code"/>
    <w:next w:val="a0"/>
    <w:rsid w:val="00457A68"/>
    <w:pPr>
      <w:widowControl/>
      <w:spacing w:before="120" w:after="200" w:line="240" w:lineRule="auto"/>
      <w:contextualSpacing/>
      <w:jc w:val="left"/>
    </w:pPr>
    <w:rPr>
      <w:rFonts w:ascii="TheSansMonoCon-5" w:eastAsia="宋体" w:hAnsi="TheSansMonoCon-5"/>
      <w:b/>
      <w:i/>
      <w:noProof/>
      <w:kern w:val="0"/>
      <w:szCs w:val="20"/>
      <w:lang w:eastAsia="en-US"/>
    </w:rPr>
  </w:style>
  <w:style w:type="character" w:customStyle="1" w:styleId="CodeCaptionChar">
    <w:name w:val="Code Caption Char"/>
    <w:rsid w:val="00457A68"/>
    <w:rPr>
      <w:rFonts w:ascii="TheSansMonoCon-5" w:eastAsia="宋体" w:hAnsi="TheSansMonoCon-5"/>
      <w:b/>
      <w:i/>
      <w:noProof/>
      <w:kern w:val="2"/>
      <w:sz w:val="18"/>
      <w:szCs w:val="24"/>
      <w:lang w:val="en-US" w:eastAsia="en-US" w:bidi="ar-SA"/>
    </w:rPr>
  </w:style>
  <w:style w:type="character" w:customStyle="1" w:styleId="codeChar">
    <w:name w:val="code Char"/>
    <w:rsid w:val="00457A68"/>
    <w:rPr>
      <w:rFonts w:ascii="Courier New" w:hAnsi="Courier New" w:cs="Arial"/>
      <w:kern w:val="2"/>
      <w:sz w:val="19"/>
      <w:szCs w:val="19"/>
    </w:rPr>
  </w:style>
  <w:style w:type="character" w:customStyle="1" w:styleId="CodeChar0">
    <w:name w:val="Code Char"/>
    <w:rsid w:val="00457A68"/>
    <w:rPr>
      <w:rFonts w:ascii="Courier New" w:eastAsia="宋体" w:hAnsi="Courier New"/>
      <w:kern w:val="2"/>
      <w:sz w:val="18"/>
      <w:szCs w:val="24"/>
      <w:lang w:val="en-US" w:eastAsia="zh-CN" w:bidi="ar-SA"/>
    </w:rPr>
  </w:style>
  <w:style w:type="paragraph" w:customStyle="1" w:styleId="CodeFirst">
    <w:name w:val="Code First"/>
    <w:basedOn w:val="Code"/>
    <w:next w:val="Code"/>
    <w:rsid w:val="00457A68"/>
    <w:pPr>
      <w:keepNext/>
      <w:autoSpaceDE w:val="0"/>
      <w:autoSpaceDN w:val="0"/>
      <w:adjustRightInd w:val="0"/>
      <w:spacing w:before="140" w:line="240" w:lineRule="atLeast"/>
      <w:jc w:val="left"/>
      <w:textAlignment w:val="center"/>
    </w:pPr>
    <w:rPr>
      <w:rFonts w:ascii="The Sans Mono Condensed- Conden" w:eastAsia="宋体" w:hAnsi="The Sans Mono Condensed- Conden" w:cs="The Sans Mono Condensed- Conden"/>
      <w:color w:val="000000"/>
      <w:kern w:val="0"/>
      <w:szCs w:val="18"/>
    </w:rPr>
  </w:style>
  <w:style w:type="paragraph" w:customStyle="1" w:styleId="CodeFirstBold">
    <w:name w:val="Code First Bold"/>
    <w:basedOn w:val="a0"/>
    <w:autoRedefine/>
    <w:semiHidden/>
    <w:rsid w:val="00457A68"/>
    <w:pPr>
      <w:widowControl/>
      <w:topLinePunct w:val="0"/>
      <w:spacing w:before="160"/>
      <w:ind w:firstLine="0"/>
      <w:jc w:val="left"/>
    </w:pPr>
    <w:rPr>
      <w:rFonts w:ascii="TheSansMonoConBlack" w:eastAsia="宋体" w:hAnsi="TheSansMonoConBlack"/>
      <w:kern w:val="0"/>
      <w:sz w:val="18"/>
      <w:szCs w:val="18"/>
      <w:lang w:eastAsia="en-US"/>
    </w:rPr>
  </w:style>
  <w:style w:type="character" w:customStyle="1" w:styleId="CodeInline">
    <w:name w:val="Code Inline"/>
    <w:rsid w:val="00457A68"/>
    <w:rPr>
      <w:rFonts w:ascii="TheSansMonoCon-5" w:hAnsi="TheSansMonoCon-5"/>
    </w:rPr>
  </w:style>
  <w:style w:type="paragraph" w:customStyle="1" w:styleId="CodeLast">
    <w:name w:val="Code Last"/>
    <w:basedOn w:val="Code"/>
    <w:next w:val="ac"/>
    <w:rsid w:val="00457A68"/>
    <w:pPr>
      <w:autoSpaceDE w:val="0"/>
      <w:autoSpaceDN w:val="0"/>
      <w:adjustRightInd w:val="0"/>
      <w:spacing w:after="140" w:line="240" w:lineRule="atLeast"/>
      <w:jc w:val="left"/>
      <w:textAlignment w:val="center"/>
    </w:pPr>
    <w:rPr>
      <w:rFonts w:ascii="The Sans Mono Condensed- Conden" w:eastAsia="宋体" w:hAnsi="The Sans Mono Condensed- Conden" w:cs="The Sans Mono Condensed- Conden"/>
      <w:color w:val="000000"/>
      <w:kern w:val="0"/>
      <w:szCs w:val="18"/>
    </w:rPr>
  </w:style>
  <w:style w:type="paragraph" w:customStyle="1" w:styleId="CodeSingle">
    <w:name w:val="Code Single"/>
    <w:basedOn w:val="a0"/>
    <w:rsid w:val="00457A68"/>
    <w:pPr>
      <w:widowControl/>
      <w:topLinePunct w:val="0"/>
      <w:spacing w:before="160" w:after="120" w:line="240" w:lineRule="exact"/>
      <w:ind w:right="144" w:firstLine="0"/>
      <w:jc w:val="left"/>
    </w:pPr>
    <w:rPr>
      <w:rFonts w:ascii="TheSansMonoConNormal" w:eastAsia="宋体" w:hAnsi="TheSansMonoConNormal"/>
      <w:noProof/>
      <w:kern w:val="0"/>
      <w:sz w:val="18"/>
      <w:szCs w:val="24"/>
      <w:lang w:val="en-GB" w:eastAsia="en-US"/>
    </w:rPr>
  </w:style>
  <w:style w:type="paragraph" w:customStyle="1" w:styleId="Codes">
    <w:name w:val="Codes"/>
    <w:basedOn w:val="a0"/>
    <w:rsid w:val="00457A68"/>
    <w:pPr>
      <w:topLinePunct w:val="0"/>
      <w:spacing w:before="120" w:after="120" w:line="300" w:lineRule="exact"/>
      <w:ind w:firstLine="420"/>
    </w:pPr>
    <w:rPr>
      <w:rFonts w:ascii="Courier" w:eastAsia="汉仪书宋一简" w:hAnsi="Courier"/>
      <w:sz w:val="19"/>
      <w:szCs w:val="22"/>
    </w:rPr>
  </w:style>
  <w:style w:type="character" w:customStyle="1" w:styleId="CodesChar">
    <w:name w:val="Codes Char"/>
    <w:rsid w:val="00457A68"/>
    <w:rPr>
      <w:rFonts w:ascii="Courier" w:eastAsia="宋体" w:hAnsi="Courier"/>
      <w:kern w:val="2"/>
      <w:sz w:val="19"/>
      <w:szCs w:val="22"/>
      <w:lang w:val="en-US" w:eastAsia="zh-CN" w:bidi="ar-SA"/>
    </w:rPr>
  </w:style>
  <w:style w:type="paragraph" w:customStyle="1" w:styleId="containerbgcolor2">
    <w:name w:val="containerbgcolor2"/>
    <w:basedOn w:val="a0"/>
    <w:rsid w:val="00457A68"/>
    <w:pPr>
      <w:widowControl/>
      <w:shd w:val="clear" w:color="auto" w:fill="E9F9FF"/>
      <w:topLinePunct w:val="0"/>
      <w:spacing w:before="100" w:beforeAutospacing="1" w:after="100" w:afterAutospacing="1"/>
      <w:ind w:firstLine="0"/>
      <w:jc w:val="left"/>
    </w:pPr>
    <w:rPr>
      <w:rFonts w:ascii="宋体" w:eastAsia="宋体" w:hAnsi="宋体"/>
      <w:kern w:val="0"/>
      <w:sz w:val="24"/>
      <w:szCs w:val="24"/>
    </w:rPr>
  </w:style>
  <w:style w:type="paragraph" w:customStyle="1" w:styleId="contentfolderlist">
    <w:name w:val="contentfolderlist"/>
    <w:basedOn w:val="a0"/>
    <w:rsid w:val="00457A68"/>
    <w:pPr>
      <w:widowControl/>
      <w:topLinePunct w:val="0"/>
      <w:spacing w:before="100" w:beforeAutospacing="1" w:after="75"/>
      <w:ind w:firstLine="0"/>
      <w:jc w:val="left"/>
    </w:pPr>
    <w:rPr>
      <w:rFonts w:ascii="宋体" w:eastAsia="宋体" w:hAnsi="宋体"/>
      <w:kern w:val="0"/>
      <w:sz w:val="24"/>
      <w:szCs w:val="24"/>
    </w:rPr>
  </w:style>
  <w:style w:type="paragraph" w:customStyle="1" w:styleId="contentleft">
    <w:name w:val="contentleft"/>
    <w:basedOn w:val="a0"/>
    <w:rsid w:val="00457A68"/>
    <w:pPr>
      <w:widowControl/>
      <w:topLinePunct w:val="0"/>
      <w:spacing w:before="100" w:beforeAutospacing="1" w:after="100" w:afterAutospacing="1"/>
      <w:ind w:right="75" w:firstLine="0"/>
      <w:jc w:val="left"/>
    </w:pPr>
    <w:rPr>
      <w:rFonts w:ascii="宋体" w:eastAsia="宋体" w:hAnsi="宋体"/>
      <w:kern w:val="0"/>
      <w:sz w:val="24"/>
      <w:szCs w:val="24"/>
    </w:rPr>
  </w:style>
  <w:style w:type="paragraph" w:customStyle="1" w:styleId="custcomm120x60">
    <w:name w:val="custcomm_120x60"/>
    <w:basedOn w:val="a0"/>
    <w:rsid w:val="00457A68"/>
    <w:pPr>
      <w:widowControl/>
      <w:topLinePunct w:val="0"/>
      <w:ind w:firstLine="0"/>
      <w:jc w:val="left"/>
    </w:pPr>
    <w:rPr>
      <w:rFonts w:ascii="宋体" w:eastAsia="宋体" w:hAnsi="宋体"/>
      <w:kern w:val="0"/>
      <w:sz w:val="24"/>
      <w:szCs w:val="24"/>
    </w:rPr>
  </w:style>
  <w:style w:type="paragraph" w:customStyle="1" w:styleId="datebox">
    <w:name w:val="date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atebox1">
    <w:name w:val="date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composeitemlabel">
    <w:name w:val="dcomposeitemlabel"/>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Default">
    <w:name w:val="Default"/>
    <w:rsid w:val="00457A68"/>
    <w:pPr>
      <w:widowControl w:val="0"/>
      <w:autoSpaceDE w:val="0"/>
      <w:autoSpaceDN w:val="0"/>
      <w:adjustRightInd w:val="0"/>
    </w:pPr>
    <w:rPr>
      <w:rFonts w:ascii="宋体" w:hAnsi="Calibri" w:cs="宋体"/>
      <w:color w:val="000000"/>
      <w:sz w:val="24"/>
      <w:szCs w:val="24"/>
    </w:rPr>
  </w:style>
  <w:style w:type="paragraph" w:customStyle="1" w:styleId="defaultfont">
    <w:name w:val="defaultfont"/>
    <w:basedOn w:val="a0"/>
    <w:rsid w:val="00457A68"/>
    <w:pPr>
      <w:widowControl/>
      <w:topLinePunct w:val="0"/>
      <w:spacing w:before="100" w:beforeAutospacing="1" w:after="100" w:afterAutospacing="1"/>
      <w:ind w:firstLine="0"/>
      <w:jc w:val="left"/>
    </w:pPr>
    <w:rPr>
      <w:rFonts w:ascii="simsun" w:eastAsia="宋体" w:hAnsi="simsun"/>
      <w:color w:val="444444"/>
      <w:kern w:val="0"/>
      <w:sz w:val="24"/>
      <w:szCs w:val="24"/>
    </w:rPr>
  </w:style>
  <w:style w:type="paragraph" w:customStyle="1" w:styleId="descendrestdark">
    <w:name w:val="descend_rest_dar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folderlistheaderdisp">
    <w:name w:val="dfolderlistheaderdisp"/>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folderlistheaderlink">
    <w:name w:val="dfolderlistheaderlink"/>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dfullwidthtable">
    <w:name w:val="dfullwidtht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isplayblock">
    <w:name w:val="displaybloc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ocnotetitle">
    <w:name w:val="docnotetitle"/>
    <w:basedOn w:val="a0"/>
    <w:rsid w:val="00457A68"/>
    <w:pPr>
      <w:widowControl/>
      <w:topLinePunct w:val="0"/>
      <w:spacing w:before="100" w:beforeAutospacing="1" w:after="100" w:afterAutospacing="1"/>
      <w:ind w:firstLine="0"/>
      <w:jc w:val="left"/>
    </w:pPr>
    <w:rPr>
      <w:rFonts w:ascii="宋体" w:eastAsia="汉仪书宋一简" w:hAnsi="宋体"/>
      <w:kern w:val="0"/>
      <w:sz w:val="24"/>
      <w:szCs w:val="24"/>
    </w:rPr>
  </w:style>
  <w:style w:type="paragraph" w:customStyle="1" w:styleId="dropshadow">
    <w:name w:val="dropshadow"/>
    <w:basedOn w:val="a0"/>
    <w:rsid w:val="00457A68"/>
    <w:pPr>
      <w:widowControl/>
      <w:shd w:val="clear" w:color="auto" w:fill="BEC6C7"/>
      <w:topLinePunct w:val="0"/>
      <w:spacing w:before="100" w:beforeAutospacing="1" w:after="100" w:afterAutospacing="1"/>
      <w:ind w:firstLine="0"/>
      <w:jc w:val="left"/>
    </w:pPr>
    <w:rPr>
      <w:rFonts w:ascii="宋体" w:eastAsia="宋体" w:hAnsi="宋体"/>
      <w:kern w:val="0"/>
      <w:sz w:val="24"/>
      <w:szCs w:val="24"/>
    </w:rPr>
  </w:style>
  <w:style w:type="paragraph" w:customStyle="1" w:styleId="dsideads">
    <w:name w:val="dsideads"/>
    <w:basedOn w:val="a0"/>
    <w:rsid w:val="00457A68"/>
    <w:pPr>
      <w:widowControl/>
      <w:topLinePunct w:val="0"/>
      <w:spacing w:before="100" w:beforeAutospacing="1" w:after="100" w:afterAutospacing="1"/>
      <w:ind w:left="60" w:firstLine="0"/>
      <w:jc w:val="left"/>
      <w:textAlignment w:val="top"/>
    </w:pPr>
    <w:rPr>
      <w:rFonts w:ascii="宋体" w:eastAsia="宋体" w:hAnsi="宋体"/>
      <w:kern w:val="0"/>
      <w:sz w:val="24"/>
      <w:szCs w:val="24"/>
    </w:rPr>
  </w:style>
  <w:style w:type="paragraph" w:customStyle="1" w:styleId="ecmsonormal">
    <w:name w:val="ec_msonorma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ditarea">
    <w:name w:val="editarea"/>
    <w:basedOn w:val="a0"/>
    <w:rsid w:val="00457A68"/>
    <w:pPr>
      <w:widowControl/>
      <w:topLinePunct w:val="0"/>
      <w:spacing w:before="100" w:beforeAutospacing="1" w:after="100" w:afterAutospacing="1"/>
      <w:ind w:firstLine="0"/>
      <w:jc w:val="left"/>
    </w:pPr>
    <w:rPr>
      <w:rFonts w:ascii="simsun" w:eastAsia="宋体" w:hAnsi="simsun"/>
      <w:kern w:val="0"/>
      <w:sz w:val="18"/>
      <w:szCs w:val="18"/>
    </w:rPr>
  </w:style>
  <w:style w:type="paragraph" w:customStyle="1" w:styleId="errorimg">
    <w:name w:val="errorimg"/>
    <w:basedOn w:val="a0"/>
    <w:rsid w:val="00457A68"/>
    <w:pPr>
      <w:widowControl/>
      <w:topLinePunct w:val="0"/>
      <w:spacing w:before="100" w:beforeAutospacing="1" w:after="100" w:afterAutospacing="1"/>
      <w:ind w:right="60" w:firstLine="0"/>
      <w:jc w:val="left"/>
      <w:textAlignment w:val="center"/>
    </w:pPr>
    <w:rPr>
      <w:rFonts w:ascii="宋体" w:eastAsia="宋体" w:hAnsi="宋体"/>
      <w:kern w:val="0"/>
      <w:sz w:val="24"/>
      <w:szCs w:val="24"/>
    </w:rPr>
  </w:style>
  <w:style w:type="paragraph" w:customStyle="1" w:styleId="errorprihigh">
    <w:name w:val="errorprihig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rrorprilow">
    <w:name w:val="errorpril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rrorprimedium">
    <w:name w:val="errorprimediu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xternalclass">
    <w:name w:val="externalclass"/>
    <w:basedOn w:val="a0"/>
    <w:rsid w:val="00457A68"/>
    <w:pPr>
      <w:widowControl/>
      <w:topLinePunct w:val="0"/>
      <w:spacing w:before="100" w:beforeAutospacing="1" w:after="100" w:afterAutospacing="1"/>
      <w:ind w:firstLine="0"/>
      <w:jc w:val="left"/>
    </w:pPr>
    <w:rPr>
      <w:rFonts w:ascii="simsun" w:eastAsia="宋体" w:hAnsi="simsun"/>
      <w:kern w:val="0"/>
      <w:sz w:val="18"/>
      <w:szCs w:val="18"/>
    </w:rPr>
  </w:style>
  <w:style w:type="character" w:customStyle="1" w:styleId="fheading3">
    <w:name w:val="f_heading3"/>
    <w:rsid w:val="00457A68"/>
    <w:rPr>
      <w:b/>
      <w:bCs/>
      <w:sz w:val="28"/>
      <w:szCs w:val="28"/>
    </w:rPr>
  </w:style>
  <w:style w:type="paragraph" w:customStyle="1" w:styleId="Figure0">
    <w:name w:val="Figure"/>
    <w:basedOn w:val="a0"/>
    <w:rsid w:val="00457A68"/>
    <w:pPr>
      <w:topLinePunct w:val="0"/>
      <w:spacing w:before="140" w:line="300" w:lineRule="exact"/>
      <w:ind w:firstLine="360"/>
    </w:pPr>
    <w:rPr>
      <w:rFonts w:ascii="Arial" w:eastAsia="黑体" w:hAnsi="Arial"/>
      <w:sz w:val="18"/>
      <w:szCs w:val="18"/>
    </w:rPr>
  </w:style>
  <w:style w:type="paragraph" w:customStyle="1" w:styleId="FigureCaption">
    <w:name w:val="Figure Caption"/>
    <w:next w:val="a0"/>
    <w:rsid w:val="00457A68"/>
    <w:pPr>
      <w:tabs>
        <w:tab w:val="left" w:pos="576"/>
      </w:tabs>
      <w:spacing w:before="240" w:after="240" w:line="280" w:lineRule="exact"/>
      <w:contextualSpacing/>
    </w:pPr>
    <w:rPr>
      <w:rFonts w:ascii="Utopia Bold Italic" w:eastAsia="HelveticaNeue Condensed" w:hAnsi="Utopia Bold Italic"/>
      <w:iCs/>
      <w:noProof/>
      <w:sz w:val="18"/>
      <w:lang w:eastAsia="en-US"/>
    </w:rPr>
  </w:style>
  <w:style w:type="character" w:customStyle="1" w:styleId="FigureChar">
    <w:name w:val="Figure Char"/>
    <w:rsid w:val="00457A68"/>
    <w:rPr>
      <w:rFonts w:ascii="Arial" w:eastAsia="黑体" w:hAnsi="Arial"/>
      <w:kern w:val="2"/>
      <w:sz w:val="18"/>
      <w:szCs w:val="18"/>
    </w:rPr>
  </w:style>
  <w:style w:type="character" w:customStyle="1" w:styleId="FigureNumber">
    <w:name w:val="Figure Number"/>
    <w:rsid w:val="00457A68"/>
    <w:rPr>
      <w:rFonts w:ascii="Utopia Bold Italic" w:eastAsia="HelveticaNeue Condensed" w:hAnsi="Utopia Bold Italic"/>
      <w:noProof w:val="0"/>
      <w:sz w:val="18"/>
      <w:lang w:val="en-US"/>
    </w:rPr>
  </w:style>
  <w:style w:type="character" w:customStyle="1" w:styleId="FigureNumberChar">
    <w:name w:val="Figure Number Char"/>
    <w:rsid w:val="00457A68"/>
    <w:rPr>
      <w:rFonts w:ascii="HelveticaNeue-Bold" w:hAnsi="HelveticaNeue-Bold" w:cs="HelveticaNeue-Bold"/>
      <w:bCs/>
      <w:i/>
      <w:noProof/>
      <w:sz w:val="18"/>
      <w:lang w:val="en-US" w:eastAsia="en-US" w:bidi="ar-SA"/>
    </w:rPr>
  </w:style>
  <w:style w:type="character" w:customStyle="1" w:styleId="FigureCodeTableNumber">
    <w:name w:val="Figure/Code/Table Number"/>
    <w:rsid w:val="00457A68"/>
    <w:rPr>
      <w:rFonts w:ascii="HelveticaNeue MediumCond" w:hAnsi="HelveticaNeue MediumCond"/>
      <w:b/>
      <w:i/>
      <w:color w:val="auto"/>
    </w:rPr>
  </w:style>
  <w:style w:type="paragraph" w:customStyle="1" w:styleId="findmailbutton">
    <w:name w:val="findmailbutton"/>
    <w:basedOn w:val="a0"/>
    <w:rsid w:val="00457A68"/>
    <w:pPr>
      <w:widowControl/>
      <w:pBdr>
        <w:top w:val="single" w:sz="6" w:space="0" w:color="5B99AB"/>
        <w:left w:val="single" w:sz="6" w:space="0" w:color="5B99AB"/>
        <w:bottom w:val="single" w:sz="6" w:space="0" w:color="5B99AB"/>
        <w:right w:val="single" w:sz="6" w:space="0" w:color="5B99AB"/>
      </w:pBdr>
      <w:topLinePunct w:val="0"/>
      <w:spacing w:before="100" w:beforeAutospacing="1" w:after="100" w:afterAutospacing="1"/>
      <w:ind w:firstLine="0"/>
      <w:jc w:val="left"/>
    </w:pPr>
    <w:rPr>
      <w:rFonts w:ascii="宋体" w:eastAsia="宋体" w:hAnsi="宋体"/>
      <w:kern w:val="0"/>
      <w:sz w:val="24"/>
      <w:szCs w:val="24"/>
    </w:rPr>
  </w:style>
  <w:style w:type="paragraph" w:customStyle="1" w:styleId="firstpageglyph">
    <w:name w:val="firstpageglyph"/>
    <w:basedOn w:val="a0"/>
    <w:rsid w:val="00457A68"/>
    <w:pPr>
      <w:widowControl/>
      <w:topLinePunct w:val="0"/>
      <w:spacing w:before="100" w:beforeAutospacing="1" w:after="100" w:afterAutospacing="1"/>
      <w:ind w:left="120" w:right="60" w:firstLine="0"/>
      <w:jc w:val="left"/>
    </w:pPr>
    <w:rPr>
      <w:rFonts w:ascii="宋体" w:eastAsia="宋体" w:hAnsi="宋体"/>
      <w:kern w:val="0"/>
      <w:sz w:val="24"/>
      <w:szCs w:val="24"/>
    </w:rPr>
  </w:style>
  <w:style w:type="paragraph" w:customStyle="1" w:styleId="folderitemselected">
    <w:name w:val="folderitemselected"/>
    <w:basedOn w:val="a0"/>
    <w:rsid w:val="00457A68"/>
    <w:pPr>
      <w:widowControl/>
      <w:shd w:val="clear" w:color="auto" w:fill="C3EBF9"/>
      <w:topLinePunct w:val="0"/>
      <w:spacing w:before="100" w:beforeAutospacing="1" w:after="100" w:afterAutospacing="1"/>
      <w:ind w:firstLine="0"/>
      <w:jc w:val="left"/>
    </w:pPr>
    <w:rPr>
      <w:rFonts w:ascii="宋体" w:eastAsia="宋体" w:hAnsi="宋体"/>
      <w:kern w:val="0"/>
      <w:sz w:val="24"/>
      <w:szCs w:val="24"/>
    </w:rPr>
  </w:style>
  <w:style w:type="paragraph" w:customStyle="1" w:styleId="frombox">
    <w:name w:val="from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frombox1">
    <w:name w:val="from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gi">
    <w:name w:val="gi"/>
    <w:basedOn w:val="a1"/>
    <w:rsid w:val="00457A68"/>
  </w:style>
  <w:style w:type="paragraph" w:customStyle="1" w:styleId="glyphemptyrest">
    <w:name w:val="glyph_empty_res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grsdi">
    <w:name w:val="gr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hseparator">
    <w:name w:val="h_separato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hseparator1">
    <w:name w:val="h_separator1"/>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headerbgcolor">
    <w:name w:val="headerbgcolor"/>
    <w:basedOn w:val="a0"/>
    <w:rsid w:val="00457A68"/>
    <w:pPr>
      <w:widowControl/>
      <w:shd w:val="clear" w:color="auto" w:fill="0066A7"/>
      <w:topLinePunct w:val="0"/>
      <w:spacing w:before="100" w:beforeAutospacing="1" w:after="100" w:afterAutospacing="1"/>
      <w:ind w:firstLine="0"/>
      <w:jc w:val="left"/>
    </w:pPr>
    <w:rPr>
      <w:rFonts w:ascii="宋体" w:eastAsia="宋体" w:hAnsi="宋体"/>
      <w:kern w:val="0"/>
      <w:sz w:val="24"/>
      <w:szCs w:val="24"/>
    </w:rPr>
  </w:style>
  <w:style w:type="paragraph" w:customStyle="1" w:styleId="hoverbgcolor">
    <w:name w:val="hoverbgcolor"/>
    <w:basedOn w:val="a0"/>
    <w:rsid w:val="00457A68"/>
    <w:pPr>
      <w:widowControl/>
      <w:shd w:val="clear" w:color="auto" w:fill="D9F1F9"/>
      <w:topLinePunct w:val="0"/>
      <w:spacing w:before="100" w:beforeAutospacing="1" w:after="100" w:afterAutospacing="1"/>
      <w:ind w:firstLine="0"/>
      <w:jc w:val="left"/>
    </w:pPr>
    <w:rPr>
      <w:rFonts w:ascii="宋体" w:eastAsia="宋体" w:hAnsi="宋体"/>
      <w:kern w:val="0"/>
      <w:sz w:val="24"/>
      <w:szCs w:val="24"/>
    </w:rPr>
  </w:style>
  <w:style w:type="character" w:styleId="HTML2">
    <w:name w:val="HTML Typewriter"/>
    <w:unhideWhenUsed/>
    <w:rsid w:val="00457A68"/>
    <w:rPr>
      <w:rFonts w:ascii="宋体" w:eastAsia="宋体" w:hAnsi="宋体" w:cs="宋体"/>
      <w:sz w:val="24"/>
      <w:szCs w:val="24"/>
    </w:rPr>
  </w:style>
  <w:style w:type="paragraph" w:styleId="HTML3">
    <w:name w:val="HTML Address"/>
    <w:basedOn w:val="a0"/>
    <w:rsid w:val="00457A68"/>
    <w:pPr>
      <w:ind w:left="425" w:hanging="425"/>
    </w:pPr>
    <w:rPr>
      <w:rFonts w:eastAsia="汉仪书宋一简"/>
      <w:i/>
      <w:iCs/>
    </w:rPr>
  </w:style>
  <w:style w:type="paragraph" w:customStyle="1" w:styleId="iattach">
    <w:name w:val="i_attac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attachmentaction">
    <w:name w:val="i_attachment_action"/>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alendar">
    <w:name w:val="i_calenda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ancel">
    <w:name w:val="i_cance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heckmail">
    <w:name w:val="i_checkmai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ontacts">
    <w:name w:val="i_contact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delete">
    <w:name w:val="i_delet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done">
    <w:name w:val="i_don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drafts">
    <w:name w:val="i_draft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edit">
    <w:name w:val="i_edi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folder">
    <w:name w:val="i_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forward">
    <w:name w:val="i_forward"/>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mportancehigh">
    <w:name w:val="i_importance_hig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mportancelow">
    <w:name w:val="i_importance_l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nbox">
    <w:name w:val="i_in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nfo">
    <w:name w:val="i_info"/>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junkemail">
    <w:name w:val="i_junkemai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junkfolder">
    <w:name w:val="i_junk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mail">
    <w:name w:val="i_mai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merge">
    <w:name w:val="i_merg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
    <w:name w:val="i_ne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group">
    <w:name w:val="i_new_group"/>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contact">
    <w:name w:val="i_newcontac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folder">
    <w:name w:val="i_new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message2">
    <w:name w:val="i_newmessage_2"/>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xt">
    <w:name w:val="i_nex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xtpage">
    <w:name w:val="i_nextpag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xtpagedisable">
    <w:name w:val="i_nextpage_dis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otjunk">
    <w:name w:val="i_notjun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hish">
    <w:name w:val="i_phis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fs">
    <w:name w:val="i_pref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vious">
    <w:name w:val="i_previou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viouspage">
    <w:name w:val="i_previouspag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viouspagedisable">
    <w:name w:val="i_previouspage_dis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int">
    <w:name w:val="i_prin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ad">
    <w:name w:val="i_read"/>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name">
    <w:name w:val="i_renam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ply">
    <w:name w:val="i_reply"/>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plyall">
    <w:name w:val="i_replyal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ave">
    <w:name w:val="i_sav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end">
    <w:name w:val="i_send"/>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ent">
    <w:name w:val="i_sen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pelling">
    <w:name w:val="i_spelling"/>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oday">
    <w:name w:val="i_today"/>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rash">
    <w:name w:val="i_tras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warn">
    <w:name w:val="i_warn"/>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webmessenger">
    <w:name w:val="i_webmesseng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onbox">
    <w:name w:val="icon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onbox1">
    <w:name w:val="icon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attachmentcol">
    <w:name w:val="inboxtableattachment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checkboxcol">
    <w:name w:val="inboxtablecheckbox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datecol">
    <w:name w:val="inboxtabledat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fromcol">
    <w:name w:val="inboxtablefrom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importancecol">
    <w:name w:val="inboxtableimportanc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sentstatecol">
    <w:name w:val="inboxtablesentstat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sizecol">
    <w:name w:val="inboxtablesiz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subjectcol">
    <w:name w:val="inboxtablesubject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dexlistselected">
    <w:name w:val="indexlistselected"/>
    <w:basedOn w:val="a0"/>
    <w:rsid w:val="00457A68"/>
    <w:pPr>
      <w:widowControl/>
      <w:shd w:val="clear" w:color="auto" w:fill="C3EBF9"/>
      <w:topLinePunct w:val="0"/>
      <w:spacing w:before="100" w:beforeAutospacing="1" w:after="100" w:afterAutospacing="1"/>
      <w:ind w:firstLine="0"/>
      <w:jc w:val="left"/>
    </w:pPr>
    <w:rPr>
      <w:rFonts w:ascii="宋体" w:eastAsia="宋体" w:hAnsi="宋体"/>
      <w:kern w:val="0"/>
      <w:sz w:val="24"/>
      <w:szCs w:val="24"/>
    </w:rPr>
  </w:style>
  <w:style w:type="character" w:customStyle="1" w:styleId="IntenseQuoteChar">
    <w:name w:val="Intense Quote Char"/>
    <w:locked/>
    <w:rsid w:val="00457A68"/>
    <w:rPr>
      <w:b/>
      <w:bCs/>
      <w:i/>
      <w:iCs/>
      <w:color w:val="4F81BD"/>
      <w:sz w:val="21"/>
      <w:szCs w:val="21"/>
      <w:lang w:eastAsia="en-US" w:bidi="ar-SA"/>
    </w:rPr>
  </w:style>
  <w:style w:type="paragraph" w:customStyle="1" w:styleId="itemhover">
    <w:name w:val="itemhov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contentnomsg">
    <w:name w:val="itemlistcontentnomsg"/>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contenttable">
    <w:name w:val="itemlistcontentt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header">
    <w:name w:val="itemlistheader"/>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headermsginfo">
    <w:name w:val="itemlistheadermsginfo"/>
    <w:basedOn w:val="a0"/>
    <w:rsid w:val="00457A68"/>
    <w:pPr>
      <w:widowControl/>
      <w:topLinePunct w:val="0"/>
      <w:spacing w:before="100" w:beforeAutospacing="1" w:after="100" w:afterAutospacing="1"/>
      <w:ind w:right="240" w:firstLine="0"/>
      <w:jc w:val="left"/>
    </w:pPr>
    <w:rPr>
      <w:rFonts w:ascii="宋体" w:eastAsia="宋体" w:hAnsi="宋体"/>
      <w:kern w:val="0"/>
      <w:sz w:val="24"/>
      <w:szCs w:val="24"/>
    </w:rPr>
  </w:style>
  <w:style w:type="paragraph" w:customStyle="1" w:styleId="KONG">
    <w:name w:val="KONG"/>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1050"/>
        <w:tab w:val="left" w:pos="742"/>
        <w:tab w:val="left" w:pos="1064"/>
        <w:tab w:val="left" w:pos="1400"/>
        <w:tab w:val="left" w:pos="1720"/>
        <w:tab w:val="left" w:pos="2040"/>
      </w:tabs>
      <w:spacing w:beforeLines="35" w:before="35" w:afterLines="35" w:after="35" w:line="100" w:lineRule="exact"/>
      <w:ind w:leftChars="50" w:left="50" w:rightChars="50" w:right="50" w:firstLineChars="200" w:firstLine="200"/>
    </w:pPr>
  </w:style>
  <w:style w:type="character" w:customStyle="1" w:styleId="KONGChar">
    <w:name w:val="KONG Char"/>
    <w:rsid w:val="00457A68"/>
    <w:rPr>
      <w:rFonts w:ascii="Courier" w:eastAsia="汉仪书宋一简" w:hAnsi="Courier" w:cs="Courier New"/>
      <w:sz w:val="16"/>
      <w:szCs w:val="15"/>
      <w:lang w:val="en-US" w:eastAsia="zh-CN" w:bidi="ar-SA"/>
    </w:rPr>
  </w:style>
  <w:style w:type="paragraph" w:customStyle="1" w:styleId="lastpageglyph">
    <w:name w:val="lastpageglyp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linkcolor">
    <w:name w:val="linkcolor"/>
    <w:basedOn w:val="a0"/>
    <w:rsid w:val="00457A68"/>
    <w:pPr>
      <w:widowControl/>
      <w:topLinePunct w:val="0"/>
      <w:spacing w:before="100" w:beforeAutospacing="1" w:after="100" w:afterAutospacing="1"/>
      <w:ind w:firstLine="0"/>
      <w:jc w:val="left"/>
    </w:pPr>
    <w:rPr>
      <w:rFonts w:ascii="宋体" w:eastAsia="宋体" w:hAnsi="宋体"/>
      <w:color w:val="0068CF"/>
      <w:kern w:val="0"/>
      <w:sz w:val="24"/>
      <w:szCs w:val="24"/>
    </w:rPr>
  </w:style>
  <w:style w:type="paragraph" w:customStyle="1" w:styleId="1f9">
    <w:name w:val="列表1"/>
    <w:basedOn w:val="a0"/>
    <w:rsid w:val="00457A68"/>
    <w:pPr>
      <w:widowControl/>
      <w:topLinePunct w:val="0"/>
      <w:ind w:firstLine="0"/>
      <w:jc w:val="left"/>
    </w:pPr>
    <w:rPr>
      <w:rFonts w:ascii="宋体" w:eastAsia="宋体" w:hAnsi="宋体"/>
      <w:kern w:val="0"/>
      <w:sz w:val="24"/>
      <w:szCs w:val="24"/>
    </w:rPr>
  </w:style>
  <w:style w:type="character" w:customStyle="1" w:styleId="ListParagraphChar">
    <w:name w:val="List Paragraph Char"/>
    <w:locked/>
    <w:rsid w:val="00457A68"/>
    <w:rPr>
      <w:rFonts w:ascii="Calibri" w:eastAsia="宋体" w:hAnsi="Calibri" w:cs="Arial Unicode MS"/>
      <w:kern w:val="2"/>
      <w:sz w:val="24"/>
      <w:szCs w:val="24"/>
      <w:lang w:val="en-US" w:eastAsia="zh-CN" w:bidi="ar-SA"/>
    </w:rPr>
  </w:style>
  <w:style w:type="paragraph" w:customStyle="1" w:styleId="listitem">
    <w:name w:val="listite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loadingindicator">
    <w:name w:val="loadingindicato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LSFCtrl0">
    <w:name w:val="LSF_'_注意警告[Ctrl+']"/>
    <w:basedOn w:val="LSF0Ctrl0"/>
    <w:next w:val="LSF0Ctrl0"/>
    <w:rsid w:val="00457A68"/>
    <w:pPr>
      <w:ind w:leftChars="200" w:left="200" w:rightChars="200" w:right="200" w:firstLineChars="0" w:firstLine="0"/>
    </w:pPr>
    <w:rPr>
      <w:rFonts w:ascii="Palatino Linotype" w:eastAsia="楷体_GB2312" w:hAnsi="Palatino Linotype"/>
      <w:sz w:val="18"/>
    </w:rPr>
  </w:style>
  <w:style w:type="paragraph" w:customStyle="1" w:styleId="LSF4Ctrl4">
    <w:name w:val="LSF_4_图中文字[Ctrl+4]"/>
    <w:basedOn w:val="a0"/>
    <w:rsid w:val="00457A68"/>
    <w:pPr>
      <w:keepNext/>
      <w:pBdr>
        <w:top w:val="single" w:sz="8" w:space="1" w:color="D9D9D9"/>
        <w:left w:val="single" w:sz="8" w:space="4" w:color="D9D9D9"/>
        <w:bottom w:val="single" w:sz="8" w:space="1" w:color="D9D9D9"/>
        <w:right w:val="single" w:sz="8" w:space="4" w:color="D9D9D9"/>
      </w:pBdr>
      <w:shd w:val="clear" w:color="auto" w:fill="FFFFFF"/>
      <w:topLinePunct w:val="0"/>
      <w:spacing w:line="240" w:lineRule="exact"/>
      <w:ind w:leftChars="200" w:left="200" w:firstLine="0"/>
    </w:pPr>
    <w:rPr>
      <w:rFonts w:eastAsia="幼圆"/>
      <w:sz w:val="18"/>
      <w:szCs w:val="22"/>
    </w:rPr>
  </w:style>
  <w:style w:type="paragraph" w:customStyle="1" w:styleId="LSF8Ctrl8">
    <w:name w:val="LSF_8_图注说明[Ctrl+8]"/>
    <w:next w:val="a0"/>
    <w:rsid w:val="00457A68"/>
    <w:pPr>
      <w:spacing w:before="120" w:after="120"/>
      <w:ind w:leftChars="200" w:left="200"/>
      <w:outlineLvl w:val="3"/>
    </w:pPr>
    <w:rPr>
      <w:rFonts w:ascii="Calibri" w:eastAsia="幼圆" w:hAnsi="Calibri"/>
      <w:kern w:val="2"/>
      <w:sz w:val="18"/>
      <w:szCs w:val="22"/>
    </w:rPr>
  </w:style>
  <w:style w:type="paragraph" w:customStyle="1" w:styleId="LSF8Ctrl80">
    <w:name w:val="LSF_8_注解说明[Ctrl+8]"/>
    <w:next w:val="a0"/>
    <w:rsid w:val="00457A68"/>
    <w:pPr>
      <w:spacing w:before="120" w:after="120"/>
      <w:ind w:leftChars="200" w:left="200"/>
      <w:outlineLvl w:val="3"/>
    </w:pPr>
    <w:rPr>
      <w:rFonts w:ascii="Calibri" w:eastAsia="幼圆" w:hAnsi="Calibri"/>
      <w:kern w:val="2"/>
      <w:sz w:val="18"/>
      <w:szCs w:val="22"/>
    </w:rPr>
  </w:style>
  <w:style w:type="character" w:customStyle="1" w:styleId="LSFCtrl1">
    <w:name w:val="LSF_代码体标识符[Ctrl+/]"/>
    <w:rsid w:val="00457A68"/>
    <w:rPr>
      <w:rFonts w:ascii="Courier New" w:hAnsi="Courier New"/>
      <w:sz w:val="18"/>
    </w:rPr>
  </w:style>
  <w:style w:type="character" w:customStyle="1" w:styleId="LSFCtrl2">
    <w:name w:val="LSF_代码字体标识符[Ctrl+/]"/>
    <w:rsid w:val="00457A68"/>
    <w:rPr>
      <w:rFonts w:ascii="Courier New" w:hAnsi="Courier New"/>
      <w:sz w:val="18"/>
    </w:rPr>
  </w:style>
  <w:style w:type="paragraph" w:customStyle="1" w:styleId="mainlayoutleftbar">
    <w:name w:val="mainlayoutleftbar"/>
    <w:basedOn w:val="a0"/>
    <w:rsid w:val="00457A68"/>
    <w:pPr>
      <w:widowControl/>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mainlayoutrightbar">
    <w:name w:val="mainlayoutrightbar"/>
    <w:basedOn w:val="a0"/>
    <w:rsid w:val="00457A68"/>
    <w:pPr>
      <w:widowControl/>
      <w:shd w:val="clear" w:color="auto" w:fill="FFFFFF"/>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managelink">
    <w:name w:val="managelin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mediumtext">
    <w:name w:val="medium_text"/>
    <w:basedOn w:val="a1"/>
    <w:rsid w:val="00457A68"/>
  </w:style>
  <w:style w:type="paragraph" w:customStyle="1" w:styleId="menuitemhover">
    <w:name w:val="menuitemhover"/>
    <w:basedOn w:val="a0"/>
    <w:rsid w:val="00457A68"/>
    <w:pPr>
      <w:widowControl/>
      <w:shd w:val="clear" w:color="auto" w:fill="D9F1F9"/>
      <w:topLinePunct w:val="0"/>
      <w:spacing w:before="100" w:beforeAutospacing="1" w:after="100" w:afterAutospacing="1"/>
      <w:ind w:firstLine="0"/>
      <w:jc w:val="left"/>
    </w:pPr>
    <w:rPr>
      <w:rFonts w:ascii="宋体" w:eastAsia="宋体" w:hAnsi="宋体"/>
      <w:kern w:val="0"/>
      <w:sz w:val="24"/>
      <w:szCs w:val="24"/>
    </w:rPr>
  </w:style>
  <w:style w:type="paragraph" w:customStyle="1" w:styleId="messagelevel">
    <w:name w:val="messagelevel"/>
    <w:basedOn w:val="a0"/>
    <w:rsid w:val="00457A68"/>
    <w:pPr>
      <w:widowControl/>
      <w:topLinePunct w:val="0"/>
      <w:spacing w:after="100" w:afterAutospacing="1"/>
      <w:ind w:firstLine="0"/>
      <w:jc w:val="left"/>
      <w:textAlignment w:val="bottom"/>
    </w:pPr>
    <w:rPr>
      <w:rFonts w:ascii="宋体" w:eastAsia="宋体" w:hAnsi="宋体"/>
      <w:kern w:val="0"/>
      <w:sz w:val="24"/>
      <w:szCs w:val="24"/>
    </w:rPr>
  </w:style>
  <w:style w:type="paragraph" w:customStyle="1" w:styleId="messagelistnarrow">
    <w:name w:val="messagelistnarr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essagelistnarrowheader">
    <w:name w:val="messagelistnarrowhea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essagelistnarrowheader1">
    <w:name w:val="messagelistnarrowheader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etertext">
    <w:name w:val="metertext"/>
    <w:basedOn w:val="a0"/>
    <w:rsid w:val="00457A68"/>
    <w:pPr>
      <w:widowControl/>
      <w:topLinePunct w:val="0"/>
      <w:spacing w:before="100" w:beforeAutospacing="1" w:after="100" w:afterAutospacing="1"/>
      <w:ind w:firstLine="0"/>
      <w:jc w:val="left"/>
    </w:pPr>
    <w:rPr>
      <w:rFonts w:ascii="宋体" w:eastAsia="宋体" w:hAnsi="宋体"/>
      <w:color w:val="444444"/>
      <w:kern w:val="0"/>
      <w:sz w:val="24"/>
      <w:szCs w:val="24"/>
    </w:rPr>
  </w:style>
  <w:style w:type="paragraph" w:customStyle="1" w:styleId="mraccept">
    <w:name w:val="mr_accep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snblockpicker">
    <w:name w:val="msn_blockpicker"/>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colorpicker">
    <w:name w:val="msn_colorpicker"/>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contextmenu">
    <w:name w:val="msn_contextmenu"/>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editcontainer">
    <w:name w:val="msn_editcontainer"/>
    <w:basedOn w:val="a0"/>
    <w:rsid w:val="00457A68"/>
    <w:pPr>
      <w:widowControl/>
      <w:pBdr>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insertlink">
    <w:name w:val="msn_insertlink"/>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insertlinkbutton">
    <w:name w:val="msn_insertlink_button"/>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insertlinktitle">
    <w:name w:val="msn_insertlink_title"/>
    <w:basedOn w:val="a0"/>
    <w:rsid w:val="00457A68"/>
    <w:pPr>
      <w:widowControl/>
      <w:pBdr>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toolbar">
    <w:name w:val="msn_toolbar"/>
    <w:basedOn w:val="a0"/>
    <w:rsid w:val="00457A68"/>
    <w:pPr>
      <w:widowControl/>
      <w:pBdr>
        <w:top w:val="single" w:sz="6" w:space="0" w:color="DBDCE3"/>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toolbarcommandseperator">
    <w:name w:val="msn_toolbar_commandseperator"/>
    <w:basedOn w:val="a0"/>
    <w:rsid w:val="00457A68"/>
    <w:pPr>
      <w:widowControl/>
      <w:pBdr>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toolbarcustomize">
    <w:name w:val="msn_toolbar_customize"/>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nextpageglyph">
    <w:name w:val="nextpageglyph"/>
    <w:basedOn w:val="a0"/>
    <w:rsid w:val="00457A68"/>
    <w:pPr>
      <w:widowControl/>
      <w:topLinePunct w:val="0"/>
      <w:spacing w:before="100" w:beforeAutospacing="1" w:after="100" w:afterAutospacing="1"/>
      <w:ind w:left="120" w:right="60" w:firstLine="0"/>
      <w:jc w:val="left"/>
    </w:pPr>
    <w:rPr>
      <w:rFonts w:ascii="宋体" w:eastAsia="宋体" w:hAnsi="宋体"/>
      <w:kern w:val="0"/>
      <w:sz w:val="24"/>
      <w:szCs w:val="24"/>
    </w:rPr>
  </w:style>
  <w:style w:type="paragraph" w:customStyle="1" w:styleId="NormalParagraphStyle">
    <w:name w:val="NormalParagraphStyle"/>
    <w:basedOn w:val="a0"/>
    <w:rsid w:val="00457A68"/>
    <w:pPr>
      <w:topLinePunct w:val="0"/>
      <w:spacing w:line="288" w:lineRule="auto"/>
      <w:ind w:firstLine="0"/>
      <w:textAlignment w:val="center"/>
    </w:pPr>
    <w:rPr>
      <w:rFonts w:ascii="宋体" w:eastAsia="宋体"/>
      <w:color w:val="000000"/>
      <w:kern w:val="0"/>
      <w:sz w:val="24"/>
      <w:szCs w:val="24"/>
      <w:lang w:val="zh-CN"/>
    </w:rPr>
  </w:style>
  <w:style w:type="paragraph" w:customStyle="1" w:styleId="nowrap">
    <w:name w:val="nowrap"/>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isdi">
    <w:name w:val="pi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sdi">
    <w:name w:val="pr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imarytextcolor">
    <w:name w:val="primarytextcolor"/>
    <w:basedOn w:val="a0"/>
    <w:rsid w:val="00457A68"/>
    <w:pPr>
      <w:widowControl/>
      <w:topLinePunct w:val="0"/>
      <w:spacing w:before="100" w:beforeAutospacing="1" w:after="100" w:afterAutospacing="1"/>
      <w:ind w:firstLine="0"/>
      <w:jc w:val="left"/>
    </w:pPr>
    <w:rPr>
      <w:rFonts w:ascii="宋体" w:eastAsia="宋体" w:hAnsi="宋体"/>
      <w:color w:val="444444"/>
      <w:kern w:val="0"/>
      <w:sz w:val="24"/>
      <w:szCs w:val="24"/>
    </w:rPr>
  </w:style>
  <w:style w:type="paragraph" w:customStyle="1" w:styleId="priority-high">
    <w:name w:val="priority-hig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iority-low">
    <w:name w:val="priority-l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iority-medium">
    <w:name w:val="priority-mediu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QuoteChar">
    <w:name w:val="Quote Char"/>
    <w:locked/>
    <w:rsid w:val="00457A68"/>
    <w:rPr>
      <w:i/>
      <w:iCs/>
      <w:color w:val="000000"/>
      <w:sz w:val="21"/>
      <w:szCs w:val="21"/>
      <w:lang w:eastAsia="en-US" w:bidi="ar-SA"/>
    </w:rPr>
  </w:style>
  <w:style w:type="paragraph" w:customStyle="1" w:styleId="rdsdi">
    <w:name w:val="rd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admsgbody">
    <w:name w:val="readmsgbody"/>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admsgcontainer">
    <w:name w:val="readmsgcontainer"/>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readmsgheader">
    <w:name w:val="readmsghea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admsgsafetybar">
    <w:name w:val="readmsgsafetyba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sults">
    <w:name w:val="Results"/>
    <w:basedOn w:val="a0"/>
    <w:rsid w:val="00457A68"/>
    <w:pPr>
      <w:topLinePunct w:val="0"/>
      <w:spacing w:line="240" w:lineRule="atLeast"/>
      <w:ind w:firstLine="0"/>
      <w:jc w:val="left"/>
      <w:textAlignment w:val="center"/>
    </w:pPr>
    <w:rPr>
      <w:rFonts w:ascii="The Sans Mono Condensed- Conden" w:eastAsia="宋体" w:hAnsi="The Sans Mono Condensed- Conden" w:cs="The Sans Mono Condensed- Conden"/>
      <w:color w:val="000000"/>
      <w:kern w:val="0"/>
      <w:sz w:val="18"/>
      <w:szCs w:val="18"/>
    </w:rPr>
  </w:style>
  <w:style w:type="paragraph" w:customStyle="1" w:styleId="ResultsFirst">
    <w:name w:val="Results First"/>
    <w:basedOn w:val="Results"/>
    <w:next w:val="Results"/>
    <w:rsid w:val="00457A68"/>
    <w:pPr>
      <w:pBdr>
        <w:top w:val="single" w:sz="16" w:space="12" w:color="000000"/>
      </w:pBdr>
      <w:spacing w:before="300"/>
    </w:pPr>
  </w:style>
  <w:style w:type="paragraph" w:customStyle="1" w:styleId="ResultsLast">
    <w:name w:val="Results Last"/>
    <w:basedOn w:val="Results"/>
    <w:next w:val="ac"/>
    <w:rsid w:val="00457A68"/>
    <w:pPr>
      <w:pBdr>
        <w:bottom w:val="single" w:sz="16" w:space="6" w:color="000000"/>
      </w:pBdr>
      <w:spacing w:after="300"/>
    </w:pPr>
  </w:style>
  <w:style w:type="paragraph" w:customStyle="1" w:styleId="safetybaritem">
    <w:name w:val="safetybarite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afetybarpri-high">
    <w:name w:val="safetybarpri-high"/>
    <w:basedOn w:val="a0"/>
    <w:rsid w:val="00457A68"/>
    <w:pPr>
      <w:widowControl/>
      <w:shd w:val="clear" w:color="auto" w:fill="FFAEB9"/>
      <w:topLinePunct w:val="0"/>
      <w:spacing w:before="100" w:beforeAutospacing="1" w:after="100" w:afterAutospacing="1"/>
      <w:ind w:firstLine="0"/>
      <w:jc w:val="left"/>
    </w:pPr>
    <w:rPr>
      <w:rFonts w:ascii="宋体" w:eastAsia="宋体" w:hAnsi="宋体"/>
      <w:kern w:val="0"/>
      <w:sz w:val="24"/>
      <w:szCs w:val="24"/>
    </w:rPr>
  </w:style>
  <w:style w:type="paragraph" w:customStyle="1" w:styleId="safetybarpri-low">
    <w:name w:val="safetybarpri-low"/>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safetybarpri-medium">
    <w:name w:val="safetybarpri-medium"/>
    <w:basedOn w:val="a0"/>
    <w:rsid w:val="00457A68"/>
    <w:pPr>
      <w:widowControl/>
      <w:shd w:val="clear" w:color="auto" w:fill="FFFFAE"/>
      <w:topLinePunct w:val="0"/>
      <w:spacing w:before="100" w:beforeAutospacing="1" w:after="100" w:afterAutospacing="1"/>
      <w:ind w:firstLine="0"/>
      <w:jc w:val="left"/>
    </w:pPr>
    <w:rPr>
      <w:rFonts w:ascii="宋体" w:eastAsia="宋体" w:hAnsi="宋体"/>
      <w:kern w:val="0"/>
      <w:sz w:val="24"/>
      <w:szCs w:val="24"/>
    </w:rPr>
  </w:style>
  <w:style w:type="character" w:customStyle="1" w:styleId="SBNumListCharChar">
    <w:name w:val="SB Num List Char Char"/>
    <w:rsid w:val="00457A68"/>
    <w:rPr>
      <w:rFonts w:ascii="HelveticaNeue Condensed" w:hAnsi="HelveticaNeue Condensed"/>
      <w:lang w:val="en-US" w:eastAsia="en-US" w:bidi="ar-SA"/>
    </w:rPr>
  </w:style>
  <w:style w:type="paragraph" w:customStyle="1" w:styleId="searchfolder">
    <w:name w:val="search_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condarytextcolor">
    <w:name w:val="secondarytextcolor"/>
    <w:basedOn w:val="a0"/>
    <w:rsid w:val="00457A68"/>
    <w:pPr>
      <w:widowControl/>
      <w:topLinePunct w:val="0"/>
      <w:spacing w:before="100" w:beforeAutospacing="1" w:after="100" w:afterAutospacing="1"/>
      <w:ind w:firstLine="0"/>
      <w:jc w:val="left"/>
    </w:pPr>
    <w:rPr>
      <w:rFonts w:ascii="宋体" w:eastAsia="宋体" w:hAnsi="宋体"/>
      <w:color w:val="AAAAAA"/>
      <w:kern w:val="0"/>
      <w:sz w:val="24"/>
      <w:szCs w:val="24"/>
    </w:rPr>
  </w:style>
  <w:style w:type="paragraph" w:customStyle="1" w:styleId="selectbgcolor">
    <w:name w:val="selectbgcolor"/>
    <w:basedOn w:val="a0"/>
    <w:rsid w:val="00457A68"/>
    <w:pPr>
      <w:widowControl/>
      <w:shd w:val="clear" w:color="auto" w:fill="C3EBF9"/>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links">
    <w:name w:val="sendersafetylink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links1">
    <w:name w:val="sendersafetylinks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msg">
    <w:name w:val="sendersafetymsg"/>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msg1">
    <w:name w:val="sendersafetymsg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mcnameinput">
    <w:name w:val="smcnameinput"/>
    <w:basedOn w:val="a0"/>
    <w:rsid w:val="00457A68"/>
    <w:pPr>
      <w:widowControl/>
      <w:pBdr>
        <w:bottom w:val="single" w:sz="6" w:space="0" w:color="BEC6C7"/>
      </w:pBdr>
      <w:topLinePunct w:val="0"/>
      <w:spacing w:before="100" w:beforeAutospacing="1" w:after="100" w:afterAutospacing="1"/>
      <w:ind w:firstLine="0"/>
      <w:jc w:val="left"/>
    </w:pPr>
    <w:rPr>
      <w:rFonts w:ascii="宋体" w:eastAsia="宋体" w:hAnsi="宋体"/>
      <w:kern w:val="0"/>
      <w:sz w:val="24"/>
      <w:szCs w:val="24"/>
    </w:rPr>
  </w:style>
  <w:style w:type="paragraph" w:customStyle="1" w:styleId="standaloneupsell">
    <w:name w:val="standaloneupsell"/>
    <w:basedOn w:val="a0"/>
    <w:rsid w:val="00457A68"/>
    <w:pPr>
      <w:widowControl/>
      <w:topLinePunct w:val="0"/>
      <w:spacing w:before="75"/>
      <w:ind w:firstLine="0"/>
      <w:jc w:val="left"/>
    </w:pPr>
    <w:rPr>
      <w:rFonts w:ascii="宋体" w:eastAsia="宋体" w:hAnsi="宋体"/>
      <w:kern w:val="0"/>
      <w:sz w:val="24"/>
      <w:szCs w:val="24"/>
    </w:rPr>
  </w:style>
  <w:style w:type="paragraph" w:customStyle="1" w:styleId="statusbox">
    <w:name w:val="status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tatusbox1">
    <w:name w:val="statusbox1"/>
    <w:basedOn w:val="a0"/>
    <w:rsid w:val="00457A68"/>
    <w:pPr>
      <w:widowControl/>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story">
    <w:name w:val="story"/>
    <w:basedOn w:val="a0"/>
    <w:rsid w:val="00457A68"/>
    <w:pPr>
      <w:topLinePunct w:val="0"/>
      <w:spacing w:after="156"/>
      <w:ind w:left="420" w:firstLine="420"/>
    </w:pPr>
    <w:rPr>
      <w:rFonts w:ascii="Calibri" w:eastAsia="汉仪书宋一简" w:hAnsi="Calibri"/>
      <w:sz w:val="18"/>
      <w:szCs w:val="22"/>
    </w:rPr>
  </w:style>
  <w:style w:type="character" w:customStyle="1" w:styleId="storyChar">
    <w:name w:val="story Char"/>
    <w:rsid w:val="00457A68"/>
    <w:rPr>
      <w:rFonts w:ascii="Calibri" w:eastAsia="宋体" w:hAnsi="Calibri"/>
      <w:kern w:val="2"/>
      <w:sz w:val="18"/>
      <w:szCs w:val="22"/>
      <w:lang w:val="en-US" w:eastAsia="zh-CN" w:bidi="ar-SA"/>
    </w:rPr>
  </w:style>
  <w:style w:type="paragraph" w:customStyle="1" w:styleId="StyleCodeBold">
    <w:name w:val="Style Code + Bold"/>
    <w:basedOn w:val="Code"/>
    <w:autoRedefine/>
    <w:rsid w:val="00457A68"/>
    <w:pPr>
      <w:widowControl/>
      <w:spacing w:line="240" w:lineRule="auto"/>
      <w:ind w:right="144"/>
      <w:jc w:val="left"/>
    </w:pPr>
    <w:rPr>
      <w:rFonts w:ascii="TheSansMonoConBold" w:eastAsia="宋体" w:hAnsi="TheSansMonoConBold"/>
      <w:bCs/>
      <w:noProof/>
      <w:kern w:val="0"/>
      <w:lang w:val="en-GB" w:eastAsia="en-US"/>
    </w:rPr>
  </w:style>
  <w:style w:type="character" w:customStyle="1" w:styleId="StyleCodeBoldChar">
    <w:name w:val="Style Code + Bold Char"/>
    <w:rsid w:val="00457A68"/>
    <w:rPr>
      <w:rFonts w:ascii="Courier" w:eastAsia="宋体" w:hAnsi="Courier"/>
      <w:b/>
      <w:bCs/>
      <w:noProof/>
      <w:kern w:val="2"/>
      <w:sz w:val="16"/>
      <w:szCs w:val="24"/>
      <w:lang w:val="en-GB" w:eastAsia="en-US" w:bidi="ar-SA"/>
    </w:rPr>
  </w:style>
  <w:style w:type="paragraph" w:customStyle="1" w:styleId="Style-3">
    <w:name w:val="Style-3"/>
    <w:rsid w:val="00457A68"/>
  </w:style>
  <w:style w:type="paragraph" w:customStyle="1" w:styleId="Style-4">
    <w:name w:val="Style-4"/>
    <w:rsid w:val="00457A68"/>
  </w:style>
  <w:style w:type="paragraph" w:customStyle="1" w:styleId="Style-5">
    <w:name w:val="Style-5"/>
    <w:rsid w:val="00457A68"/>
  </w:style>
  <w:style w:type="paragraph" w:customStyle="1" w:styleId="Style-6">
    <w:name w:val="Style-6"/>
    <w:rsid w:val="00457A68"/>
  </w:style>
  <w:style w:type="paragraph" w:customStyle="1" w:styleId="subjectbox">
    <w:name w:val="subject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ubjectbox1">
    <w:name w:val="subject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able">
    <w:name w:val="table"/>
    <w:basedOn w:val="Figure0"/>
    <w:rsid w:val="00457A68"/>
    <w:pPr>
      <w:jc w:val="center"/>
    </w:pPr>
  </w:style>
  <w:style w:type="character" w:customStyle="1" w:styleId="tableChar">
    <w:name w:val="table Char"/>
    <w:basedOn w:val="FigureChar"/>
    <w:rsid w:val="00457A68"/>
    <w:rPr>
      <w:rFonts w:ascii="Arial" w:eastAsia="黑体" w:hAnsi="Arial"/>
      <w:kern w:val="2"/>
      <w:sz w:val="18"/>
      <w:szCs w:val="18"/>
    </w:rPr>
  </w:style>
  <w:style w:type="paragraph" w:customStyle="1" w:styleId="textalignleft">
    <w:name w:val="textalignlef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extalignright">
    <w:name w:val="textalignright"/>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textalignrightabsolute">
    <w:name w:val="textalignrightabsolute"/>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textdecorationnone">
    <w:name w:val="textdecorationnon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hmbg0">
    <w:name w:val="thmbg0"/>
    <w:basedOn w:val="a0"/>
    <w:rsid w:val="00457A68"/>
    <w:pPr>
      <w:widowControl/>
      <w:pBdr>
        <w:top w:val="single" w:sz="6" w:space="0" w:color="DBDCE3"/>
        <w:left w:val="single" w:sz="6" w:space="0" w:color="DBDCE3"/>
        <w:bottom w:val="single" w:sz="6" w:space="0" w:color="DBDCE3"/>
        <w:right w:val="single" w:sz="6" w:space="0" w:color="DBDCE3"/>
      </w:pBdr>
      <w:shd w:val="clear" w:color="auto" w:fill="0066A7"/>
      <w:topLinePunct w:val="0"/>
      <w:spacing w:before="100" w:beforeAutospacing="1" w:after="100" w:afterAutospacing="1"/>
      <w:ind w:firstLine="0"/>
      <w:jc w:val="left"/>
    </w:pPr>
    <w:rPr>
      <w:rFonts w:ascii="宋体" w:eastAsia="宋体" w:hAnsi="宋体"/>
      <w:kern w:val="0"/>
      <w:sz w:val="24"/>
      <w:szCs w:val="24"/>
    </w:rPr>
  </w:style>
  <w:style w:type="paragraph" w:customStyle="1" w:styleId="thmbg1">
    <w:name w:val="thmbg1"/>
    <w:basedOn w:val="a0"/>
    <w:rsid w:val="00457A68"/>
    <w:pPr>
      <w:widowControl/>
      <w:pBdr>
        <w:top w:val="single" w:sz="6" w:space="0" w:color="A3C7E2"/>
        <w:left w:val="single" w:sz="6" w:space="0" w:color="A3C7E2"/>
        <w:bottom w:val="single" w:sz="6" w:space="0" w:color="A3C7E2"/>
        <w:right w:val="single" w:sz="6" w:space="0" w:color="A3C7E2"/>
      </w:pBdr>
      <w:shd w:val="clear" w:color="auto" w:fill="1B5FA8"/>
      <w:topLinePunct w:val="0"/>
      <w:spacing w:before="100" w:beforeAutospacing="1" w:after="100" w:afterAutospacing="1"/>
      <w:ind w:firstLine="0"/>
      <w:jc w:val="left"/>
    </w:pPr>
    <w:rPr>
      <w:rFonts w:ascii="宋体" w:eastAsia="宋体" w:hAnsi="宋体"/>
      <w:kern w:val="0"/>
      <w:sz w:val="24"/>
      <w:szCs w:val="24"/>
    </w:rPr>
  </w:style>
  <w:style w:type="paragraph" w:customStyle="1" w:styleId="thmbg2">
    <w:name w:val="thmbg2"/>
    <w:basedOn w:val="a0"/>
    <w:rsid w:val="00457A68"/>
    <w:pPr>
      <w:widowControl/>
      <w:pBdr>
        <w:top w:val="single" w:sz="6" w:space="0" w:color="DADAE1"/>
        <w:left w:val="single" w:sz="6" w:space="0" w:color="DADAE1"/>
        <w:bottom w:val="single" w:sz="6" w:space="0" w:color="DADAE1"/>
        <w:right w:val="single" w:sz="6" w:space="0" w:color="DADAE1"/>
      </w:pBdr>
      <w:shd w:val="clear" w:color="auto" w:fill="9A0000"/>
      <w:topLinePunct w:val="0"/>
      <w:spacing w:before="100" w:beforeAutospacing="1" w:after="100" w:afterAutospacing="1"/>
      <w:ind w:firstLine="0"/>
      <w:jc w:val="left"/>
    </w:pPr>
    <w:rPr>
      <w:rFonts w:ascii="宋体" w:eastAsia="宋体" w:hAnsi="宋体"/>
      <w:kern w:val="0"/>
      <w:sz w:val="24"/>
      <w:szCs w:val="24"/>
    </w:rPr>
  </w:style>
  <w:style w:type="paragraph" w:customStyle="1" w:styleId="thmbg3">
    <w:name w:val="thmbg3"/>
    <w:basedOn w:val="a0"/>
    <w:rsid w:val="00457A68"/>
    <w:pPr>
      <w:widowControl/>
      <w:pBdr>
        <w:top w:val="single" w:sz="6" w:space="0" w:color="DEDEDE"/>
        <w:left w:val="single" w:sz="6" w:space="0" w:color="DEDEDE"/>
        <w:bottom w:val="single" w:sz="6" w:space="0" w:color="DEDEDE"/>
        <w:right w:val="single" w:sz="6" w:space="0" w:color="DEDEDE"/>
      </w:pBdr>
      <w:shd w:val="clear" w:color="auto" w:fill="212121"/>
      <w:topLinePunct w:val="0"/>
      <w:spacing w:before="100" w:beforeAutospacing="1" w:after="100" w:afterAutospacing="1"/>
      <w:ind w:firstLine="0"/>
      <w:jc w:val="left"/>
    </w:pPr>
    <w:rPr>
      <w:rFonts w:ascii="宋体" w:eastAsia="宋体" w:hAnsi="宋体"/>
      <w:kern w:val="0"/>
      <w:sz w:val="24"/>
      <w:szCs w:val="24"/>
    </w:rPr>
  </w:style>
  <w:style w:type="paragraph" w:customStyle="1" w:styleId="thmbg4">
    <w:name w:val="thmbg4"/>
    <w:basedOn w:val="a0"/>
    <w:rsid w:val="00457A68"/>
    <w:pPr>
      <w:widowControl/>
      <w:pBdr>
        <w:top w:val="single" w:sz="6" w:space="0" w:color="BEBEC2"/>
        <w:left w:val="single" w:sz="6" w:space="0" w:color="BEBEC2"/>
        <w:bottom w:val="single" w:sz="6" w:space="0" w:color="BEBEC2"/>
        <w:right w:val="single" w:sz="6" w:space="0" w:color="BEBEC2"/>
      </w:pBdr>
      <w:shd w:val="clear" w:color="auto" w:fill="EAEAEC"/>
      <w:topLinePunct w:val="0"/>
      <w:spacing w:before="100" w:beforeAutospacing="1" w:after="100" w:afterAutospacing="1"/>
      <w:ind w:firstLine="0"/>
      <w:jc w:val="left"/>
    </w:pPr>
    <w:rPr>
      <w:rFonts w:ascii="宋体" w:eastAsia="宋体" w:hAnsi="宋体"/>
      <w:kern w:val="0"/>
      <w:sz w:val="24"/>
      <w:szCs w:val="24"/>
    </w:rPr>
  </w:style>
  <w:style w:type="paragraph" w:customStyle="1" w:styleId="thmbg5">
    <w:name w:val="thmbg5"/>
    <w:basedOn w:val="a0"/>
    <w:rsid w:val="00457A68"/>
    <w:pPr>
      <w:widowControl/>
      <w:pBdr>
        <w:top w:val="single" w:sz="6" w:space="0" w:color="F1B0AE"/>
        <w:left w:val="single" w:sz="6" w:space="0" w:color="F1B0AE"/>
        <w:bottom w:val="single" w:sz="6" w:space="0" w:color="F1B0AE"/>
        <w:right w:val="single" w:sz="6" w:space="0" w:color="F1B0AE"/>
      </w:pBdr>
      <w:shd w:val="clear" w:color="auto" w:fill="E99BA4"/>
      <w:topLinePunct w:val="0"/>
      <w:spacing w:before="100" w:beforeAutospacing="1" w:after="100" w:afterAutospacing="1"/>
      <w:ind w:firstLine="0"/>
      <w:jc w:val="left"/>
    </w:pPr>
    <w:rPr>
      <w:rFonts w:ascii="宋体" w:eastAsia="宋体" w:hAnsi="宋体"/>
      <w:kern w:val="0"/>
      <w:sz w:val="24"/>
      <w:szCs w:val="24"/>
    </w:rPr>
  </w:style>
  <w:style w:type="paragraph" w:customStyle="1" w:styleId="thmbg6">
    <w:name w:val="thmbg6"/>
    <w:basedOn w:val="a0"/>
    <w:rsid w:val="00457A68"/>
    <w:pPr>
      <w:widowControl/>
      <w:pBdr>
        <w:top w:val="single" w:sz="6" w:space="0" w:color="8ED4AB"/>
        <w:left w:val="single" w:sz="6" w:space="0" w:color="8ED4AB"/>
        <w:bottom w:val="single" w:sz="6" w:space="0" w:color="8ED4AB"/>
        <w:right w:val="single" w:sz="6" w:space="0" w:color="8ED4AB"/>
      </w:pBdr>
      <w:shd w:val="clear" w:color="auto" w:fill="00732E"/>
      <w:topLinePunct w:val="0"/>
      <w:spacing w:before="100" w:beforeAutospacing="1" w:after="100" w:afterAutospacing="1"/>
      <w:ind w:firstLine="0"/>
      <w:jc w:val="left"/>
    </w:pPr>
    <w:rPr>
      <w:rFonts w:ascii="宋体" w:eastAsia="宋体" w:hAnsi="宋体"/>
      <w:kern w:val="0"/>
      <w:sz w:val="24"/>
      <w:szCs w:val="24"/>
    </w:rPr>
  </w:style>
  <w:style w:type="paragraph" w:customStyle="1" w:styleId="thmbg7">
    <w:name w:val="thmbg7"/>
    <w:basedOn w:val="a0"/>
    <w:rsid w:val="00457A68"/>
    <w:pPr>
      <w:widowControl/>
      <w:pBdr>
        <w:top w:val="single" w:sz="6" w:space="0" w:color="AFA9B4"/>
        <w:left w:val="single" w:sz="6" w:space="0" w:color="AFA9B4"/>
        <w:bottom w:val="single" w:sz="6" w:space="0" w:color="AFA9B4"/>
        <w:right w:val="single" w:sz="6" w:space="0" w:color="AFA9B4"/>
      </w:pBdr>
      <w:shd w:val="clear" w:color="auto" w:fill="513663"/>
      <w:topLinePunct w:val="0"/>
      <w:spacing w:before="100" w:beforeAutospacing="1" w:after="100" w:afterAutospacing="1"/>
      <w:ind w:firstLine="0"/>
      <w:jc w:val="left"/>
    </w:pPr>
    <w:rPr>
      <w:rFonts w:ascii="宋体" w:eastAsia="宋体" w:hAnsi="宋体"/>
      <w:kern w:val="0"/>
      <w:sz w:val="24"/>
      <w:szCs w:val="24"/>
    </w:rPr>
  </w:style>
  <w:style w:type="paragraph" w:customStyle="1" w:styleId="thmbg8">
    <w:name w:val="thmbg8"/>
    <w:basedOn w:val="a0"/>
    <w:rsid w:val="00457A68"/>
    <w:pPr>
      <w:widowControl/>
      <w:pBdr>
        <w:top w:val="single" w:sz="6" w:space="0" w:color="FB8233"/>
        <w:left w:val="single" w:sz="6" w:space="0" w:color="FB8233"/>
        <w:bottom w:val="single" w:sz="6" w:space="0" w:color="FB8233"/>
        <w:right w:val="single" w:sz="6" w:space="0" w:color="FB8233"/>
      </w:pBdr>
      <w:shd w:val="clear" w:color="auto" w:fill="FB8639"/>
      <w:topLinePunct w:val="0"/>
      <w:spacing w:before="100" w:beforeAutospacing="1" w:after="100" w:afterAutospacing="1"/>
      <w:ind w:firstLine="0"/>
      <w:jc w:val="left"/>
    </w:pPr>
    <w:rPr>
      <w:rFonts w:ascii="宋体" w:eastAsia="宋体" w:hAnsi="宋体"/>
      <w:kern w:val="0"/>
      <w:sz w:val="24"/>
      <w:szCs w:val="24"/>
    </w:rPr>
  </w:style>
  <w:style w:type="paragraph" w:customStyle="1" w:styleId="times">
    <w:name w:val="times"/>
    <w:basedOn w:val="a0"/>
    <w:rsid w:val="00457A68"/>
    <w:pPr>
      <w:snapToGrid w:val="0"/>
      <w:spacing w:line="360" w:lineRule="auto"/>
      <w:ind w:firstLine="380"/>
    </w:pPr>
    <w:rPr>
      <w:rFonts w:eastAsia="汉仪书宋一简"/>
      <w:i/>
    </w:rPr>
  </w:style>
  <w:style w:type="character" w:customStyle="1" w:styleId="timesChar">
    <w:name w:val="times Char"/>
    <w:rsid w:val="00457A68"/>
    <w:rPr>
      <w:rFonts w:eastAsia="汉仪书宋一简"/>
      <w:i/>
      <w:kern w:val="19"/>
      <w:sz w:val="19"/>
      <w:szCs w:val="19"/>
      <w:lang w:val="en-US" w:eastAsia="zh-CN" w:bidi="ar-SA"/>
    </w:rPr>
  </w:style>
  <w:style w:type="paragraph" w:customStyle="1" w:styleId="TOC1">
    <w:name w:val="TOC 标题1"/>
    <w:basedOn w:val="1"/>
    <w:next w:val="a0"/>
    <w:rsid w:val="00457A68"/>
    <w:pPr>
      <w:widowControl/>
      <w:tabs>
        <w:tab w:val="num" w:pos="988"/>
      </w:tabs>
      <w:spacing w:before="480" w:afterLines="0" w:after="0" w:line="276" w:lineRule="auto"/>
      <w:ind w:left="988" w:hanging="420"/>
      <w:jc w:val="left"/>
      <w:outlineLvl w:val="9"/>
    </w:pPr>
    <w:rPr>
      <w:rFonts w:ascii="Cambria" w:eastAsia="汉仪书宋一简" w:hAnsi="Cambria" w:cs="URWBookmanL-Ligh"/>
      <w:color w:val="365F91"/>
      <w:kern w:val="0"/>
      <w:sz w:val="28"/>
      <w:szCs w:val="28"/>
    </w:rPr>
  </w:style>
  <w:style w:type="paragraph" w:customStyle="1" w:styleId="todayheaderdate">
    <w:name w:val="todayheaderdate"/>
    <w:basedOn w:val="a0"/>
    <w:rsid w:val="00457A68"/>
    <w:pPr>
      <w:widowControl/>
      <w:topLinePunct w:val="0"/>
      <w:spacing w:before="100" w:beforeAutospacing="1" w:after="100" w:afterAutospacing="1"/>
      <w:ind w:firstLine="0"/>
      <w:jc w:val="left"/>
    </w:pPr>
    <w:rPr>
      <w:rFonts w:ascii="宋体" w:eastAsia="宋体" w:hAnsi="宋体"/>
      <w:color w:val="AAAAAA"/>
      <w:kern w:val="0"/>
      <w:sz w:val="24"/>
      <w:szCs w:val="24"/>
    </w:rPr>
  </w:style>
  <w:style w:type="paragraph" w:customStyle="1" w:styleId="todayheadergreeting">
    <w:name w:val="todayheadergreeting"/>
    <w:basedOn w:val="a0"/>
    <w:rsid w:val="00457A68"/>
    <w:pPr>
      <w:widowControl/>
      <w:topLinePunct w:val="0"/>
      <w:spacing w:before="100" w:beforeAutospacing="1" w:after="100" w:afterAutospacing="1"/>
      <w:ind w:firstLine="0"/>
      <w:jc w:val="left"/>
    </w:pPr>
    <w:rPr>
      <w:rFonts w:ascii="宋体" w:eastAsia="宋体" w:hAnsi="宋体"/>
      <w:color w:val="444444"/>
      <w:kern w:val="0"/>
      <w:sz w:val="24"/>
      <w:szCs w:val="24"/>
    </w:rPr>
  </w:style>
  <w:style w:type="paragraph" w:customStyle="1" w:styleId="toolbar">
    <w:name w:val="toolbar"/>
    <w:basedOn w:val="a0"/>
    <w:rsid w:val="00457A68"/>
    <w:pPr>
      <w:widowControl/>
      <w:topLinePunct w:val="0"/>
      <w:ind w:firstLine="0"/>
      <w:jc w:val="left"/>
    </w:pPr>
    <w:rPr>
      <w:rFonts w:ascii="宋体" w:eastAsia="宋体" w:hAnsi="宋体"/>
      <w:kern w:val="0"/>
      <w:sz w:val="24"/>
      <w:szCs w:val="24"/>
    </w:rPr>
  </w:style>
  <w:style w:type="paragraph" w:customStyle="1" w:styleId="toolbarcontent">
    <w:name w:val="toolbarcontent"/>
    <w:basedOn w:val="a0"/>
    <w:rsid w:val="00457A68"/>
    <w:pPr>
      <w:widowControl/>
      <w:pBdr>
        <w:top w:val="single" w:sz="2" w:space="0" w:color="DBDCE3"/>
        <w:left w:val="single" w:sz="6" w:space="0" w:color="DBDCE3"/>
        <w:bottom w:val="single" w:sz="6" w:space="0" w:color="DBDCE3"/>
        <w:right w:val="single" w:sz="6" w:space="0" w:color="DBDCE3"/>
      </w:pBdr>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toolbarhelplink">
    <w:name w:val="toolbarhelplink"/>
    <w:basedOn w:val="a0"/>
    <w:rsid w:val="00457A68"/>
    <w:pPr>
      <w:widowControl/>
      <w:topLinePunct w:val="0"/>
      <w:spacing w:before="100" w:beforeAutospacing="1" w:after="100" w:afterAutospacing="1"/>
      <w:ind w:right="15" w:firstLine="0"/>
      <w:jc w:val="left"/>
    </w:pPr>
    <w:rPr>
      <w:rFonts w:ascii="宋体" w:eastAsia="宋体" w:hAnsi="宋体"/>
      <w:kern w:val="0"/>
      <w:sz w:val="24"/>
      <w:szCs w:val="24"/>
    </w:rPr>
  </w:style>
  <w:style w:type="paragraph" w:customStyle="1" w:styleId="toolbaritem">
    <w:name w:val="toolbarite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oolbaritemnew">
    <w:name w:val="toolbaritemne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oolbaroptionslink">
    <w:name w:val="toolbaroptionslink"/>
    <w:basedOn w:val="a0"/>
    <w:rsid w:val="00457A68"/>
    <w:pPr>
      <w:widowControl/>
      <w:topLinePunct w:val="0"/>
      <w:spacing w:before="100" w:beforeAutospacing="1" w:after="100" w:afterAutospacing="1"/>
      <w:ind w:right="15" w:firstLine="0"/>
      <w:jc w:val="left"/>
    </w:pPr>
    <w:rPr>
      <w:rFonts w:ascii="宋体" w:eastAsia="宋体" w:hAnsi="宋体"/>
      <w:kern w:val="0"/>
      <w:sz w:val="24"/>
      <w:szCs w:val="24"/>
    </w:rPr>
  </w:style>
  <w:style w:type="paragraph" w:customStyle="1" w:styleId="toolscustomercommunication">
    <w:name w:val="toolscustomercommunication"/>
    <w:basedOn w:val="a0"/>
    <w:rsid w:val="00457A68"/>
    <w:pPr>
      <w:widowControl/>
      <w:shd w:val="clear" w:color="auto" w:fill="FFFFFF"/>
      <w:topLinePunct w:val="0"/>
      <w:spacing w:before="100" w:beforeAutospacing="1" w:after="100" w:afterAutospacing="1"/>
      <w:ind w:firstLine="0"/>
      <w:jc w:val="center"/>
    </w:pPr>
    <w:rPr>
      <w:rFonts w:ascii="宋体" w:eastAsia="宋体" w:hAnsi="宋体"/>
      <w:kern w:val="0"/>
      <w:sz w:val="24"/>
      <w:szCs w:val="24"/>
    </w:rPr>
  </w:style>
  <w:style w:type="paragraph" w:customStyle="1" w:styleId="truncate">
    <w:name w:val="truncat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runcate1">
    <w:name w:val="truncate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runcatefrom">
    <w:name w:val="truncatefro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s">
    <w:name w:val="ts"/>
    <w:basedOn w:val="340505"/>
    <w:rsid w:val="00457A68"/>
    <w:rPr>
      <w:kern w:val="0"/>
    </w:rPr>
  </w:style>
  <w:style w:type="paragraph" w:customStyle="1" w:styleId="uibutton">
    <w:name w:val="uibutton"/>
    <w:basedOn w:val="a0"/>
    <w:rsid w:val="00457A68"/>
    <w:pPr>
      <w:widowControl/>
      <w:pBdr>
        <w:top w:val="single" w:sz="6" w:space="0" w:color="707070"/>
        <w:left w:val="single" w:sz="6" w:space="6" w:color="707070"/>
        <w:bottom w:val="single" w:sz="6" w:space="0" w:color="707070"/>
        <w:right w:val="single" w:sz="6" w:space="6" w:color="707070"/>
      </w:pBdr>
      <w:shd w:val="clear" w:color="auto" w:fill="FFFFFF"/>
      <w:topLinePunct w:val="0"/>
      <w:ind w:right="120" w:firstLine="0"/>
      <w:jc w:val="left"/>
    </w:pPr>
    <w:rPr>
      <w:rFonts w:ascii="宋体" w:eastAsia="宋体" w:hAnsi="宋体"/>
      <w:kern w:val="0"/>
      <w:sz w:val="24"/>
      <w:szCs w:val="24"/>
    </w:rPr>
  </w:style>
  <w:style w:type="paragraph" w:customStyle="1" w:styleId="upsellbackground">
    <w:name w:val="upsellbackground"/>
    <w:basedOn w:val="a0"/>
    <w:rsid w:val="00457A68"/>
    <w:pPr>
      <w:widowControl/>
      <w:shd w:val="clear" w:color="auto" w:fill="FDFBE7"/>
      <w:topLinePunct w:val="0"/>
      <w:spacing w:before="100" w:beforeAutospacing="1" w:after="100" w:afterAutospacing="1"/>
      <w:ind w:firstLine="0"/>
      <w:jc w:val="left"/>
    </w:pPr>
    <w:rPr>
      <w:rFonts w:ascii="宋体" w:eastAsia="宋体" w:hAnsi="宋体"/>
      <w:kern w:val="0"/>
      <w:sz w:val="24"/>
      <w:szCs w:val="24"/>
    </w:rPr>
  </w:style>
  <w:style w:type="paragraph" w:customStyle="1" w:styleId="uxphdrbuttonborder">
    <w:name w:val="uxp_hdr_buttonborder"/>
    <w:basedOn w:val="a0"/>
    <w:rsid w:val="00457A68"/>
    <w:pPr>
      <w:widowControl/>
      <w:pBdr>
        <w:top w:val="single" w:sz="6" w:space="1" w:color="CFE3C4"/>
        <w:left w:val="single" w:sz="6" w:space="0" w:color="99C383"/>
        <w:bottom w:val="single" w:sz="6" w:space="3" w:color="5DA253"/>
        <w:right w:val="single" w:sz="6" w:space="0" w:color="99C383"/>
      </w:pBdr>
      <w:topLinePunct w:val="0"/>
      <w:spacing w:before="100" w:beforeAutospacing="1" w:after="100" w:afterAutospacing="1"/>
      <w:ind w:firstLine="0"/>
      <w:jc w:val="left"/>
    </w:pPr>
    <w:rPr>
      <w:rFonts w:ascii="宋体" w:eastAsia="宋体" w:hAnsi="宋体"/>
      <w:kern w:val="0"/>
      <w:sz w:val="24"/>
      <w:szCs w:val="24"/>
    </w:rPr>
  </w:style>
  <w:style w:type="paragraph" w:customStyle="1" w:styleId="uxphdrcobrandtext">
    <w:name w:val="uxp_hdr_cobrandtext"/>
    <w:basedOn w:val="a0"/>
    <w:rsid w:val="00457A68"/>
    <w:pPr>
      <w:widowControl/>
      <w:topLinePunct w:val="0"/>
      <w:spacing w:before="100" w:beforeAutospacing="1" w:after="100" w:afterAutospacing="1"/>
      <w:ind w:firstLine="0"/>
      <w:jc w:val="left"/>
    </w:pPr>
    <w:rPr>
      <w:rFonts w:ascii="宋体" w:eastAsia="宋体" w:hAnsi="宋体"/>
      <w:kern w:val="0"/>
      <w:sz w:val="22"/>
      <w:szCs w:val="22"/>
    </w:rPr>
  </w:style>
  <w:style w:type="paragraph" w:customStyle="1" w:styleId="uxphdrdownarrow">
    <w:name w:val="uxp_hdr_downarrow"/>
    <w:basedOn w:val="a0"/>
    <w:rsid w:val="00457A68"/>
    <w:pPr>
      <w:widowControl/>
      <w:topLinePunct w:val="0"/>
      <w:spacing w:before="30" w:after="100" w:afterAutospacing="1"/>
      <w:ind w:firstLine="0"/>
      <w:jc w:val="left"/>
    </w:pPr>
    <w:rPr>
      <w:rFonts w:ascii="宋体" w:eastAsia="宋体" w:hAnsi="宋体"/>
      <w:kern w:val="0"/>
      <w:sz w:val="24"/>
      <w:szCs w:val="24"/>
    </w:rPr>
  </w:style>
  <w:style w:type="paragraph" w:customStyle="1" w:styleId="uxphdrdownarrow1">
    <w:name w:val="uxp_hdr_downarrow1"/>
    <w:basedOn w:val="a0"/>
    <w:rsid w:val="00457A68"/>
    <w:pPr>
      <w:widowControl/>
      <w:topLinePunct w:val="0"/>
      <w:spacing w:before="30" w:after="100" w:afterAutospacing="1"/>
      <w:ind w:firstLine="0"/>
      <w:jc w:val="left"/>
    </w:pPr>
    <w:rPr>
      <w:rFonts w:ascii="宋体" w:eastAsia="宋体" w:hAnsi="宋体"/>
      <w:kern w:val="0"/>
      <w:sz w:val="24"/>
      <w:szCs w:val="24"/>
    </w:rPr>
  </w:style>
  <w:style w:type="paragraph" w:customStyle="1" w:styleId="uxphdrinnersearchborder">
    <w:name w:val="uxp_hdr_innersearchborder"/>
    <w:basedOn w:val="a0"/>
    <w:rsid w:val="00457A68"/>
    <w:pPr>
      <w:widowControl/>
      <w:pBdr>
        <w:top w:val="single" w:sz="6" w:space="2" w:color="43708C"/>
        <w:left w:val="single" w:sz="6" w:space="0" w:color="285E82"/>
        <w:bottom w:val="single" w:sz="6" w:space="4" w:color="1C5478"/>
        <w:right w:val="single" w:sz="6" w:space="0" w:color="285E82"/>
      </w:pBdr>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uxphdrjewellinkblockie">
    <w:name w:val="uxp_hdr_jewellink_block_ie"/>
    <w:basedOn w:val="a0"/>
    <w:rsid w:val="00457A68"/>
    <w:pPr>
      <w:widowControl/>
      <w:topLinePunct w:val="0"/>
      <w:spacing w:before="100" w:beforeAutospacing="1" w:after="100" w:afterAutospacing="1"/>
      <w:ind w:firstLine="0"/>
      <w:jc w:val="left"/>
      <w:textAlignment w:val="center"/>
    </w:pPr>
    <w:rPr>
      <w:rFonts w:ascii="宋体" w:eastAsia="宋体" w:hAnsi="宋体"/>
      <w:kern w:val="0"/>
      <w:sz w:val="24"/>
      <w:szCs w:val="24"/>
    </w:rPr>
  </w:style>
  <w:style w:type="paragraph" w:customStyle="1" w:styleId="uxphdrmenu">
    <w:name w:val="uxp_hdr_menu"/>
    <w:basedOn w:val="a0"/>
    <w:rsid w:val="00457A68"/>
    <w:pPr>
      <w:widowControl/>
      <w:pBdr>
        <w:top w:val="single" w:sz="6" w:space="3" w:color="A5A8A8"/>
        <w:left w:val="single" w:sz="6" w:space="3" w:color="A5A8A8"/>
        <w:bottom w:val="single" w:sz="12" w:space="3" w:color="42555C"/>
        <w:right w:val="single" w:sz="12" w:space="3" w:color="42555C"/>
      </w:pBdr>
      <w:shd w:val="clear" w:color="auto" w:fill="E9F9FF"/>
      <w:topLinePunct w:val="0"/>
      <w:ind w:firstLine="0"/>
      <w:jc w:val="left"/>
    </w:pPr>
    <w:rPr>
      <w:rFonts w:ascii="宋体" w:eastAsia="宋体" w:hAnsi="宋体"/>
      <w:kern w:val="0"/>
      <w:sz w:val="24"/>
      <w:szCs w:val="24"/>
    </w:rPr>
  </w:style>
  <w:style w:type="paragraph" w:customStyle="1" w:styleId="uxphdrmenuopen">
    <w:name w:val="uxp_hdr_menu_open"/>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open1">
    <w:name w:val="uxp_hdr_menu_open1"/>
    <w:basedOn w:val="a0"/>
    <w:rsid w:val="00457A68"/>
    <w:pPr>
      <w:widowControl/>
      <w:pBdr>
        <w:top w:val="single" w:sz="6" w:space="3" w:color="B9EAFF"/>
        <w:left w:val="single" w:sz="6" w:space="6" w:color="B9EAFF"/>
        <w:bottom w:val="single" w:sz="6" w:space="3" w:color="B9EAFF"/>
        <w:right w:val="single" w:sz="6" w:space="6" w:color="B9EAFF"/>
      </w:pBdr>
      <w:shd w:val="clear" w:color="auto" w:fill="D9F1F9"/>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parent">
    <w:name w:val="uxp_hdr_menuparen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separator">
    <w:name w:val="uxp_hdr_menuseparato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separator1">
    <w:name w:val="uxp_hdr_menuseparator1"/>
    <w:basedOn w:val="a0"/>
    <w:rsid w:val="00457A68"/>
    <w:pPr>
      <w:widowControl/>
      <w:shd w:val="clear" w:color="auto" w:fill="DADFE0"/>
      <w:topLinePunct w:val="0"/>
      <w:spacing w:before="60" w:after="60" w:line="15" w:lineRule="atLeast"/>
      <w:ind w:firstLine="0"/>
      <w:jc w:val="left"/>
    </w:pPr>
    <w:rPr>
      <w:rFonts w:ascii="宋体" w:eastAsia="宋体" w:hAnsi="宋体"/>
      <w:kern w:val="0"/>
      <w:sz w:val="2"/>
      <w:szCs w:val="2"/>
    </w:rPr>
  </w:style>
  <w:style w:type="paragraph" w:customStyle="1" w:styleId="uxphdrrightarrow">
    <w:name w:val="uxp_hdr_rightarrow"/>
    <w:basedOn w:val="a0"/>
    <w:rsid w:val="00457A68"/>
    <w:pPr>
      <w:widowControl/>
      <w:topLinePunct w:val="0"/>
      <w:spacing w:before="30" w:after="100" w:afterAutospacing="1"/>
      <w:ind w:firstLine="0"/>
      <w:jc w:val="left"/>
    </w:pPr>
    <w:rPr>
      <w:rFonts w:ascii="宋体" w:eastAsia="宋体" w:hAnsi="宋体"/>
      <w:kern w:val="0"/>
      <w:sz w:val="24"/>
      <w:szCs w:val="24"/>
    </w:rPr>
  </w:style>
  <w:style w:type="paragraph" w:customStyle="1" w:styleId="uxphdrsearchborder">
    <w:name w:val="uxp_hdr_searchborder"/>
    <w:basedOn w:val="a0"/>
    <w:rsid w:val="00457A68"/>
    <w:pPr>
      <w:widowControl/>
      <w:pBdr>
        <w:top w:val="single" w:sz="6" w:space="2" w:color="81B4D4"/>
        <w:left w:val="single" w:sz="6" w:space="0" w:color="61A0C9"/>
        <w:bottom w:val="single" w:sz="6" w:space="5" w:color="5394BD"/>
        <w:right w:val="single" w:sz="6" w:space="0" w:color="61A0C9"/>
      </w:pBdr>
      <w:topLinePunct w:val="0"/>
      <w:spacing w:before="100" w:beforeAutospacing="1" w:after="100" w:afterAutospacing="1"/>
      <w:ind w:firstLine="0"/>
      <w:jc w:val="left"/>
    </w:pPr>
    <w:rPr>
      <w:rFonts w:ascii="宋体" w:eastAsia="宋体" w:hAnsi="宋体"/>
      <w:kern w:val="0"/>
      <w:sz w:val="24"/>
      <w:szCs w:val="24"/>
    </w:rPr>
  </w:style>
  <w:style w:type="paragraph" w:customStyle="1" w:styleId="uxphdrsearchbuttonhoverie6">
    <w:name w:val="uxp_hdr_searchbuttonhover_ie6"/>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searchbuttonhoverie61">
    <w:name w:val="uxp_hdr_searchbuttonhover_ie61"/>
    <w:basedOn w:val="a0"/>
    <w:rsid w:val="00457A68"/>
    <w:pPr>
      <w:widowControl/>
      <w:shd w:val="clear" w:color="auto" w:fill="478D22"/>
      <w:topLinePunct w:val="0"/>
      <w:spacing w:before="100" w:beforeAutospacing="1" w:after="100" w:afterAutospacing="1"/>
      <w:ind w:firstLine="0"/>
      <w:jc w:val="left"/>
    </w:pPr>
    <w:rPr>
      <w:rFonts w:ascii="宋体" w:eastAsia="宋体" w:hAnsi="宋体"/>
      <w:kern w:val="0"/>
      <w:sz w:val="24"/>
      <w:szCs w:val="24"/>
    </w:rPr>
  </w:style>
  <w:style w:type="paragraph" w:customStyle="1" w:styleId="uxphdrsubmenu">
    <w:name w:val="uxp_hdr_submenu"/>
    <w:basedOn w:val="a0"/>
    <w:rsid w:val="00457A68"/>
    <w:pPr>
      <w:widowControl/>
      <w:pBdr>
        <w:top w:val="single" w:sz="6" w:space="3" w:color="A5A8A8"/>
        <w:left w:val="single" w:sz="6" w:space="3" w:color="A5A8A8"/>
        <w:bottom w:val="single" w:sz="12" w:space="3" w:color="42555C"/>
        <w:right w:val="single" w:sz="12" w:space="3" w:color="42555C"/>
      </w:pBdr>
      <w:shd w:val="clear" w:color="auto" w:fill="FFFFFF"/>
      <w:topLinePunct w:val="0"/>
      <w:ind w:firstLine="0"/>
      <w:jc w:val="left"/>
    </w:pPr>
    <w:rPr>
      <w:rFonts w:ascii="宋体" w:eastAsia="宋体" w:hAnsi="宋体"/>
      <w:vanish/>
      <w:kern w:val="0"/>
      <w:sz w:val="24"/>
      <w:szCs w:val="24"/>
    </w:rPr>
  </w:style>
  <w:style w:type="paragraph" w:customStyle="1" w:styleId="uxphdrtm">
    <w:name w:val="uxp_hdr_tm"/>
    <w:basedOn w:val="a0"/>
    <w:rsid w:val="00457A68"/>
    <w:pPr>
      <w:widowControl/>
      <w:topLinePunct w:val="0"/>
      <w:spacing w:before="100" w:beforeAutospacing="1" w:after="100" w:afterAutospacing="1"/>
      <w:ind w:firstLine="0"/>
      <w:jc w:val="left"/>
    </w:pPr>
    <w:rPr>
      <w:rFonts w:ascii="宋体" w:eastAsia="宋体" w:hAnsi="宋体"/>
      <w:kern w:val="0"/>
      <w:sz w:val="11"/>
      <w:szCs w:val="11"/>
      <w:vertAlign w:val="superscript"/>
    </w:rPr>
  </w:style>
  <w:style w:type="paragraph" w:customStyle="1" w:styleId="uxphdrwindowslivetext">
    <w:name w:val="uxp_hdr_windowslivetext"/>
    <w:basedOn w:val="a0"/>
    <w:rsid w:val="00457A68"/>
    <w:pPr>
      <w:widowControl/>
      <w:topLinePunct w:val="0"/>
      <w:spacing w:before="100" w:beforeAutospacing="1" w:after="100" w:afterAutospacing="1"/>
      <w:ind w:firstLine="0"/>
      <w:jc w:val="left"/>
    </w:pPr>
    <w:rPr>
      <w:rFonts w:ascii="Verdana" w:eastAsia="宋体" w:hAnsi="Verdana"/>
      <w:kern w:val="0"/>
      <w:sz w:val="30"/>
      <w:szCs w:val="30"/>
    </w:rPr>
  </w:style>
  <w:style w:type="paragraph" w:customStyle="1" w:styleId="uxphdrinner">
    <w:name w:val="uxp_hdrinn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inner1">
    <w:name w:val="uxp_hdrinner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inner2">
    <w:name w:val="uxp_hdrinner2"/>
    <w:basedOn w:val="a0"/>
    <w:rsid w:val="00457A68"/>
    <w:pPr>
      <w:widowControl/>
      <w:pBdr>
        <w:top w:val="single" w:sz="6" w:space="0" w:color="000000"/>
        <w:bottom w:val="single" w:sz="6" w:space="0" w:color="111111"/>
      </w:pBdr>
      <w:topLinePunct w:val="0"/>
      <w:spacing w:before="100" w:beforeAutospacing="1" w:after="100" w:afterAutospacing="1"/>
      <w:ind w:firstLine="0"/>
      <w:jc w:val="left"/>
    </w:pPr>
    <w:rPr>
      <w:rFonts w:ascii="宋体" w:eastAsia="宋体" w:hAnsi="宋体"/>
      <w:kern w:val="0"/>
      <w:sz w:val="24"/>
      <w:szCs w:val="24"/>
    </w:rPr>
  </w:style>
  <w:style w:type="paragraph" w:customStyle="1" w:styleId="uxphdrinnertable">
    <w:name w:val="uxp_hdrinnert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writely-comment">
    <w:name w:val="writely-comment"/>
    <w:rsid w:val="00457A68"/>
    <w:rPr>
      <w:rFonts w:cs="Times New Roman"/>
    </w:rPr>
  </w:style>
  <w:style w:type="paragraph" w:customStyle="1" w:styleId="ylsdi">
    <w:name w:val="yl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fffffffff8">
    <w:name w:val="本章内容"/>
    <w:basedOn w:val="affff1"/>
    <w:rsid w:val="00457A68"/>
    <w:pPr>
      <w:spacing w:before="156" w:after="156"/>
      <w:ind w:firstLineChars="0" w:firstLine="0"/>
    </w:pPr>
    <w:rPr>
      <w:rFonts w:ascii="Times New Roman" w:eastAsia="汉仪书宋一简" w:hAnsi="Times New Roman"/>
      <w:sz w:val="21"/>
    </w:rPr>
  </w:style>
  <w:style w:type="character" w:customStyle="1" w:styleId="Charff6">
    <w:name w:val="本章内容 Char"/>
    <w:rsid w:val="00457A68"/>
    <w:rPr>
      <w:rFonts w:ascii="Calibri" w:hAnsi="Calibri"/>
      <w:kern w:val="2"/>
      <w:sz w:val="21"/>
      <w:szCs w:val="22"/>
    </w:rPr>
  </w:style>
  <w:style w:type="character" w:customStyle="1" w:styleId="2Ctrl1CharChar">
    <w:name w:val="标题 2[Ctrl+1] Char Char"/>
    <w:rsid w:val="00457A68"/>
    <w:rPr>
      <w:rFonts w:ascii="Arial" w:eastAsia="黑体" w:hAnsi="Arial"/>
      <w:bCs/>
      <w:kern w:val="2"/>
      <w:sz w:val="44"/>
      <w:szCs w:val="32"/>
      <w:lang w:val="en-US" w:eastAsia="zh-CN" w:bidi="ar-SA"/>
    </w:rPr>
  </w:style>
  <w:style w:type="character" w:customStyle="1" w:styleId="3Ctrl2CharChar">
    <w:name w:val="标题 3[Ctrl+2] Char Char"/>
    <w:rsid w:val="00457A68"/>
    <w:rPr>
      <w:rFonts w:ascii="Calibri" w:eastAsia="宋体" w:hAnsi="Calibri"/>
      <w:bCs/>
      <w:kern w:val="2"/>
      <w:sz w:val="44"/>
      <w:szCs w:val="32"/>
      <w:lang w:val="en-US" w:eastAsia="zh-CN" w:bidi="ar-SA"/>
    </w:rPr>
  </w:style>
  <w:style w:type="character" w:customStyle="1" w:styleId="7Char">
    <w:name w:val="标题 7 Char"/>
    <w:locked/>
    <w:rsid w:val="00457A68"/>
    <w:rPr>
      <w:rFonts w:eastAsia="宋体"/>
      <w:b/>
      <w:bCs/>
      <w:kern w:val="2"/>
      <w:sz w:val="24"/>
      <w:szCs w:val="24"/>
      <w:lang w:val="en-US" w:eastAsia="zh-CN" w:bidi="ar-SA"/>
    </w:rPr>
  </w:style>
  <w:style w:type="character" w:customStyle="1" w:styleId="8Char0">
    <w:name w:val="标题 8 Char"/>
    <w:locked/>
    <w:rsid w:val="00457A68"/>
    <w:rPr>
      <w:rFonts w:ascii="Arial" w:eastAsia="黑体" w:hAnsi="Arial"/>
      <w:kern w:val="2"/>
      <w:sz w:val="24"/>
      <w:szCs w:val="24"/>
      <w:lang w:val="en-US" w:eastAsia="zh-CN" w:bidi="ar-SA"/>
    </w:rPr>
  </w:style>
  <w:style w:type="character" w:customStyle="1" w:styleId="9Char">
    <w:name w:val="标题 9 Char"/>
    <w:locked/>
    <w:rsid w:val="00457A68"/>
    <w:rPr>
      <w:rFonts w:ascii="Arial" w:eastAsia="黑体" w:hAnsi="Arial"/>
      <w:kern w:val="2"/>
      <w:sz w:val="21"/>
      <w:szCs w:val="21"/>
      <w:lang w:val="en-US" w:eastAsia="zh-CN" w:bidi="ar-SA"/>
    </w:rPr>
  </w:style>
  <w:style w:type="character" w:customStyle="1" w:styleId="Charff7">
    <w:name w:val="标题 Char"/>
    <w:uiPriority w:val="10"/>
    <w:rsid w:val="00457A68"/>
    <w:rPr>
      <w:rFonts w:ascii="Cambria" w:hAnsi="Cambria" w:cs="Times New Roman"/>
      <w:b/>
      <w:bCs/>
      <w:kern w:val="2"/>
      <w:sz w:val="32"/>
      <w:szCs w:val="32"/>
    </w:rPr>
  </w:style>
  <w:style w:type="paragraph" w:customStyle="1" w:styleId="afffffffff9">
    <w:name w:val="表内容"/>
    <w:autoRedefine/>
    <w:semiHidden/>
    <w:rsid w:val="00457A68"/>
    <w:pPr>
      <w:widowControl w:val="0"/>
      <w:topLinePunct/>
      <w:adjustRightInd w:val="0"/>
      <w:spacing w:beforeLines="35" w:before="105" w:afterLines="15" w:after="45" w:line="0" w:lineRule="atLeast"/>
      <w:ind w:firstLineChars="39" w:firstLine="70"/>
      <w:jc w:val="both"/>
      <w:textAlignment w:val="baseline"/>
    </w:pPr>
    <w:rPr>
      <w:rFonts w:ascii="Arial" w:eastAsia="黑体" w:hAnsi="Arial"/>
      <w:kern w:val="20"/>
      <w:sz w:val="18"/>
      <w:szCs w:val="24"/>
    </w:rPr>
  </w:style>
  <w:style w:type="character" w:styleId="afffffffffa">
    <w:name w:val="Subtle Reference"/>
    <w:rsid w:val="00457A68"/>
    <w:rPr>
      <w:smallCaps/>
      <w:color w:val="C0504D"/>
      <w:u w:val="single"/>
    </w:rPr>
  </w:style>
  <w:style w:type="character" w:customStyle="1" w:styleId="1fa">
    <w:name w:val="不明显参考1"/>
    <w:rsid w:val="00457A68"/>
    <w:rPr>
      <w:rFonts w:cs="Times New Roman"/>
      <w:smallCaps/>
      <w:color w:val="C0504D"/>
      <w:u w:val="single"/>
    </w:rPr>
  </w:style>
  <w:style w:type="character" w:styleId="afffffffffb">
    <w:name w:val="Subtle Emphasis"/>
    <w:rsid w:val="00457A68"/>
    <w:rPr>
      <w:rFonts w:cs="Times New Roman"/>
      <w:i/>
      <w:iCs/>
      <w:color w:val="808080"/>
    </w:rPr>
  </w:style>
  <w:style w:type="character" w:customStyle="1" w:styleId="1fb">
    <w:name w:val="不明显强调1"/>
    <w:rsid w:val="00457A68"/>
    <w:rPr>
      <w:rFonts w:cs="Times New Roman"/>
      <w:i/>
      <w:iCs/>
      <w:color w:val="808080"/>
    </w:rPr>
  </w:style>
  <w:style w:type="paragraph" w:customStyle="1" w:styleId="afffffffffc">
    <w:name w:val="部分名"/>
    <w:basedOn w:val="a0"/>
    <w:rsid w:val="00457A68"/>
    <w:pPr>
      <w:topLinePunct w:val="0"/>
      <w:ind w:firstLine="0"/>
      <w:jc w:val="left"/>
      <w:outlineLvl w:val="0"/>
    </w:pPr>
    <w:rPr>
      <w:rFonts w:ascii="Calibri" w:eastAsia="宋体" w:hAnsi="Calibri"/>
      <w:sz w:val="32"/>
      <w:szCs w:val="22"/>
    </w:rPr>
  </w:style>
  <w:style w:type="paragraph" w:styleId="afffffffffd">
    <w:name w:val="Salutation"/>
    <w:basedOn w:val="a0"/>
    <w:next w:val="a0"/>
    <w:rsid w:val="00457A68"/>
    <w:rPr>
      <w:rFonts w:eastAsia="汉仪书宋一简"/>
    </w:rPr>
  </w:style>
  <w:style w:type="character" w:customStyle="1" w:styleId="Char23">
    <w:name w:val="程序 Char2"/>
    <w:rsid w:val="00457A68"/>
    <w:rPr>
      <w:rFonts w:ascii="Courier" w:eastAsia="汉仪书宋一简" w:hAnsi="Courier" w:cs="Courier New"/>
      <w:sz w:val="16"/>
      <w:szCs w:val="15"/>
      <w:lang w:val="en-US" w:eastAsia="zh-CN" w:bidi="ar-SA"/>
    </w:rPr>
  </w:style>
  <w:style w:type="character" w:customStyle="1" w:styleId="Char40">
    <w:name w:val="程序 Char4"/>
    <w:rsid w:val="00457A68"/>
    <w:rPr>
      <w:rFonts w:ascii="Courier" w:eastAsia="汉仪书宋一简" w:hAnsi="Courier" w:cs="Courier New"/>
      <w:sz w:val="16"/>
      <w:szCs w:val="15"/>
      <w:lang w:val="en-US" w:eastAsia="zh-CN" w:bidi="ar-SA"/>
    </w:rPr>
  </w:style>
  <w:style w:type="character" w:customStyle="1" w:styleId="Charff8">
    <w:name w:val="程序后 Char"/>
    <w:rsid w:val="00457A68"/>
    <w:rPr>
      <w:rFonts w:ascii="Courier" w:eastAsia="楷体_GB2312" w:hAnsi="Courier" w:cs="Courier New"/>
      <w:noProof/>
      <w:sz w:val="16"/>
      <w:szCs w:val="24"/>
      <w:lang w:val="en-US" w:eastAsia="zh-CN" w:bidi="ar-SA"/>
    </w:rPr>
  </w:style>
  <w:style w:type="paragraph" w:customStyle="1" w:styleId="afffffffffe">
    <w:name w:val="程序头"/>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742"/>
        <w:tab w:val="left" w:pos="1064"/>
        <w:tab w:val="left" w:pos="1400"/>
        <w:tab w:val="left" w:pos="1720"/>
        <w:tab w:val="left" w:pos="2040"/>
      </w:tabs>
      <w:spacing w:beforeLines="35" w:before="35" w:line="240" w:lineRule="auto"/>
      <w:ind w:leftChars="50" w:left="50" w:rightChars="50" w:right="50" w:firstLineChars="200" w:firstLine="340"/>
    </w:pPr>
    <w:rPr>
      <w:rFonts w:ascii="Courier" w:eastAsia="黑体" w:hAnsi="Courier"/>
      <w:sz w:val="13"/>
      <w:szCs w:val="15"/>
    </w:rPr>
  </w:style>
  <w:style w:type="paragraph" w:styleId="affffffffff">
    <w:name w:val="Plain Text"/>
    <w:basedOn w:val="a0"/>
    <w:link w:val="Charff9"/>
    <w:rsid w:val="00FD1DBA"/>
    <w:pPr>
      <w:topLinePunct w:val="0"/>
      <w:ind w:firstLineChars="0" w:firstLine="0"/>
    </w:pPr>
    <w:rPr>
      <w:rFonts w:ascii="宋体" w:hAnsi="Courier New" w:cs="Courier New"/>
      <w:szCs w:val="21"/>
    </w:rPr>
  </w:style>
  <w:style w:type="character" w:customStyle="1" w:styleId="affffffffff0">
    <w:name w:val="大黑"/>
    <w:rsid w:val="00457A68"/>
    <w:rPr>
      <w:rFonts w:ascii="方正大黑简体" w:eastAsia="方正大黑简体" w:hAnsi="Arial" w:cs="Arial"/>
      <w:kern w:val="0"/>
      <w:sz w:val="20"/>
      <w:szCs w:val="20"/>
      <w:lang w:val="zh-CN"/>
    </w:rPr>
  </w:style>
  <w:style w:type="paragraph" w:customStyle="1" w:styleId="affffffffff1">
    <w:name w:val="代码黑体"/>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546"/>
        <w:tab w:val="left" w:pos="700"/>
        <w:tab w:val="left" w:pos="854"/>
        <w:tab w:val="left" w:pos="1008"/>
        <w:tab w:val="left" w:pos="1148"/>
        <w:tab w:val="left" w:pos="1288"/>
        <w:tab w:val="left" w:pos="1442"/>
        <w:tab w:val="left" w:pos="1596"/>
        <w:tab w:val="left" w:pos="1736"/>
        <w:tab w:val="left" w:pos="2280"/>
        <w:tab w:val="left" w:pos="2660"/>
        <w:tab w:val="left" w:pos="3040"/>
        <w:tab w:val="left" w:pos="3420"/>
        <w:tab w:val="left" w:pos="3800"/>
      </w:tabs>
      <w:spacing w:beforeLines="35" w:before="35" w:afterLines="35" w:after="35" w:line="200" w:lineRule="exact"/>
      <w:ind w:leftChars="50" w:left="50" w:rightChars="50" w:right="50" w:firstLineChars="200" w:firstLine="397"/>
    </w:pPr>
    <w:rPr>
      <w:rFonts w:ascii="Courier" w:eastAsia="汉仪中黑简" w:hAnsi="Courier"/>
      <w:sz w:val="16"/>
      <w:szCs w:val="24"/>
    </w:rPr>
  </w:style>
  <w:style w:type="character" w:customStyle="1" w:styleId="Charffa">
    <w:name w:val="代码黑体 Char"/>
    <w:rsid w:val="00457A68"/>
    <w:rPr>
      <w:rFonts w:ascii="Letter Gothic" w:eastAsia="黑体" w:hAnsi="Letter Gothic" w:cs="Courier New"/>
      <w:sz w:val="15"/>
      <w:szCs w:val="24"/>
      <w:lang w:val="en-US" w:eastAsia="zh-CN" w:bidi="ar-SA"/>
    </w:rPr>
  </w:style>
  <w:style w:type="character" w:customStyle="1" w:styleId="Char18">
    <w:name w:val="代码黑体 Char1"/>
    <w:rsid w:val="00457A68"/>
    <w:rPr>
      <w:rFonts w:ascii="Courier" w:eastAsia="汉仪中黑简" w:hAnsi="Courier" w:cs="Courier New"/>
      <w:sz w:val="16"/>
      <w:szCs w:val="24"/>
      <w:lang w:val="en-US" w:eastAsia="zh-CN" w:bidi="ar-SA"/>
    </w:rPr>
  </w:style>
  <w:style w:type="character" w:customStyle="1" w:styleId="Char24">
    <w:name w:val="代码黑体 Char2"/>
    <w:rsid w:val="00457A68"/>
    <w:rPr>
      <w:rFonts w:ascii="Courier" w:eastAsia="汉仪中黑简" w:hAnsi="Courier" w:cs="Courier New"/>
      <w:sz w:val="16"/>
      <w:szCs w:val="24"/>
      <w:lang w:val="en-US" w:eastAsia="zh-CN" w:bidi="ar-SA"/>
    </w:rPr>
  </w:style>
  <w:style w:type="paragraph" w:customStyle="1" w:styleId="1fc">
    <w:name w:val="代码上下线1"/>
    <w:basedOn w:val="af5"/>
    <w:rsid w:val="00457A68"/>
    <w:pPr>
      <w:pBdr>
        <w:top w:val="single" w:sz="12" w:space="3" w:color="999999"/>
        <w:left w:val="single" w:sz="8" w:space="4" w:color="FFFFFF"/>
        <w:bottom w:val="single" w:sz="12" w:space="4" w:color="999999"/>
        <w:right w:val="single" w:sz="8" w:space="4" w:color="FFFFFF"/>
      </w:pBdr>
      <w:shd w:val="pct12" w:color="auto" w:fill="auto"/>
      <w:tabs>
        <w:tab w:val="clear" w:pos="630"/>
        <w:tab w:val="clear" w:pos="840"/>
        <w:tab w:val="clear" w:pos="1050"/>
        <w:tab w:val="clear" w:pos="1260"/>
        <w:tab w:val="clear" w:pos="1470"/>
        <w:tab w:val="left" w:pos="742"/>
        <w:tab w:val="left" w:pos="1064"/>
        <w:tab w:val="left" w:pos="1400"/>
        <w:tab w:val="left" w:pos="1720"/>
        <w:tab w:val="left" w:pos="2040"/>
      </w:tabs>
      <w:spacing w:beforeLines="35" w:before="35" w:afterLines="35" w:after="35" w:line="200" w:lineRule="exact"/>
      <w:ind w:leftChars="15" w:left="15" w:rightChars="15" w:right="15" w:firstLineChars="200" w:firstLine="397"/>
    </w:pPr>
    <w:rPr>
      <w:rFonts w:ascii="Courier" w:hAnsi="Courier"/>
      <w:sz w:val="16"/>
      <w:szCs w:val="15"/>
    </w:rPr>
  </w:style>
  <w:style w:type="character" w:customStyle="1" w:styleId="1Char2">
    <w:name w:val="代码上下线1 Char"/>
    <w:basedOn w:val="Char40"/>
    <w:rsid w:val="00457A68"/>
    <w:rPr>
      <w:rFonts w:ascii="Courier" w:eastAsia="汉仪书宋一简" w:hAnsi="Courier" w:cs="Courier New"/>
      <w:sz w:val="16"/>
      <w:szCs w:val="15"/>
      <w:lang w:val="en-US" w:eastAsia="zh-CN" w:bidi="ar-SA"/>
    </w:rPr>
  </w:style>
  <w:style w:type="character" w:customStyle="1" w:styleId="Char19">
    <w:name w:val="底纹头 Char1"/>
    <w:rsid w:val="00457A68"/>
    <w:rPr>
      <w:rFonts w:ascii="Arial" w:eastAsia="黑体" w:hAnsi="Arial"/>
      <w:kern w:val="20"/>
      <w:szCs w:val="24"/>
      <w:lang w:val="en-US" w:eastAsia="zh-CN" w:bidi="ar-SA"/>
    </w:rPr>
  </w:style>
  <w:style w:type="paragraph" w:styleId="affffffffff2">
    <w:name w:val="E-mail Signature"/>
    <w:basedOn w:val="a0"/>
    <w:rsid w:val="00457A68"/>
    <w:rPr>
      <w:rFonts w:eastAsia="汉仪书宋一简"/>
    </w:rPr>
  </w:style>
  <w:style w:type="character" w:customStyle="1" w:styleId="Charffb">
    <w:name w:val="副标题 Char"/>
    <w:uiPriority w:val="11"/>
    <w:rsid w:val="00457A68"/>
    <w:rPr>
      <w:rFonts w:ascii="Cambria" w:eastAsia="宋体" w:hAnsi="Cambria" w:cs="Times New Roman"/>
      <w:i/>
      <w:iCs/>
      <w:color w:val="4F81BD"/>
      <w:spacing w:val="15"/>
      <w:kern w:val="2"/>
      <w:sz w:val="24"/>
      <w:szCs w:val="24"/>
    </w:rPr>
  </w:style>
  <w:style w:type="paragraph" w:styleId="affffffffff3">
    <w:name w:val="macro"/>
    <w:semiHidden/>
    <w:rsid w:val="00FD1DB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ffffffffff4">
    <w:name w:val="加斜"/>
    <w:basedOn w:val="a0"/>
    <w:rsid w:val="00457A68"/>
    <w:pPr>
      <w:ind w:firstLineChars="0" w:firstLine="0"/>
    </w:pPr>
    <w:rPr>
      <w:rFonts w:eastAsia="汉仪书宋一简"/>
      <w:i/>
      <w:iCs/>
      <w:kern w:val="20"/>
    </w:rPr>
  </w:style>
  <w:style w:type="paragraph" w:customStyle="1" w:styleId="affffffffff5">
    <w:name w:val="脚注"/>
    <w:basedOn w:val="afff1"/>
    <w:semiHidden/>
    <w:rsid w:val="00457A68"/>
    <w:pPr>
      <w:spacing w:afterLines="50" w:after="50"/>
      <w:ind w:left="153" w:firstLineChars="50" w:firstLine="50"/>
      <w:textAlignment w:val="bottom"/>
    </w:pPr>
    <w:rPr>
      <w:rFonts w:eastAsia="汉仪书宋一简"/>
      <w:szCs w:val="18"/>
    </w:rPr>
  </w:style>
  <w:style w:type="character" w:customStyle="1" w:styleId="Charffc">
    <w:name w:val="脚注 Char"/>
    <w:basedOn w:val="CharChar9"/>
    <w:locked/>
    <w:rsid w:val="00457A68"/>
    <w:rPr>
      <w:rFonts w:eastAsia="宋体"/>
      <w:kern w:val="16"/>
      <w:sz w:val="16"/>
      <w:szCs w:val="18"/>
      <w:lang w:val="en-US" w:eastAsia="zh-CN" w:bidi="ar-SA"/>
    </w:rPr>
  </w:style>
  <w:style w:type="character" w:customStyle="1" w:styleId="Char1a">
    <w:name w:val="脚注文本 Char1"/>
    <w:rsid w:val="00457A68"/>
    <w:rPr>
      <w:rFonts w:eastAsia="宋体"/>
      <w:kern w:val="16"/>
      <w:sz w:val="16"/>
      <w:szCs w:val="18"/>
      <w:lang w:val="en-US" w:eastAsia="zh-CN" w:bidi="ar-SA"/>
    </w:rPr>
  </w:style>
  <w:style w:type="paragraph" w:styleId="affffffffff6">
    <w:name w:val="Closing"/>
    <w:basedOn w:val="a0"/>
    <w:rsid w:val="00457A68"/>
    <w:pPr>
      <w:ind w:leftChars="2100" w:left="100"/>
    </w:pPr>
    <w:rPr>
      <w:rFonts w:eastAsia="汉仪书宋一简"/>
    </w:rPr>
  </w:style>
  <w:style w:type="paragraph" w:customStyle="1" w:styleId="affffffffff7">
    <w:name w:val="紧缩源代码"/>
    <w:basedOn w:val="a0"/>
    <w:rsid w:val="00457A68"/>
    <w:pPr>
      <w:tabs>
        <w:tab w:val="left" w:pos="210"/>
        <w:tab w:val="left" w:pos="420"/>
        <w:tab w:val="left" w:pos="630"/>
        <w:tab w:val="left" w:pos="840"/>
        <w:tab w:val="left" w:pos="1050"/>
        <w:tab w:val="left" w:pos="1260"/>
        <w:tab w:val="left" w:pos="1470"/>
        <w:tab w:val="left" w:pos="1680"/>
        <w:tab w:val="left" w:pos="1890"/>
        <w:tab w:val="left" w:pos="2100"/>
        <w:tab w:val="left" w:pos="2520"/>
        <w:tab w:val="left" w:pos="2940"/>
        <w:tab w:val="left" w:pos="3360"/>
        <w:tab w:val="left" w:pos="3780"/>
      </w:tabs>
      <w:suppressAutoHyphens/>
      <w:wordWrap w:val="0"/>
      <w:topLinePunct w:val="0"/>
      <w:snapToGrid w:val="0"/>
      <w:ind w:firstLine="0"/>
      <w:contextualSpacing/>
    </w:pPr>
    <w:rPr>
      <w:rFonts w:ascii="Consolas" w:eastAsia="汉仪书宋一简" w:hAnsi="Consolas"/>
      <w:w w:val="90"/>
      <w:kern w:val="0"/>
      <w:sz w:val="21"/>
      <w:szCs w:val="16"/>
    </w:rPr>
  </w:style>
  <w:style w:type="paragraph" w:customStyle="1" w:styleId="affffffffff8">
    <w:name w:val="楷体 五号"/>
    <w:basedOn w:val="a0"/>
    <w:rsid w:val="00457A68"/>
    <w:pPr>
      <w:topLinePunct w:val="0"/>
      <w:spacing w:line="360" w:lineRule="auto"/>
      <w:ind w:firstLineChars="0" w:firstLine="0"/>
      <w:jc w:val="center"/>
    </w:pPr>
    <w:rPr>
      <w:rFonts w:eastAsia="楷体_GB2312" w:cs="MyriadPro-SemiboldIt"/>
      <w:iCs/>
      <w:kern w:val="0"/>
      <w:sz w:val="21"/>
      <w:szCs w:val="18"/>
    </w:rPr>
  </w:style>
  <w:style w:type="character" w:customStyle="1" w:styleId="Charffd">
    <w:name w:val="楷体 五号 Char"/>
    <w:rsid w:val="00457A68"/>
    <w:rPr>
      <w:rFonts w:eastAsia="汉仪楷体简"/>
      <w:kern w:val="2"/>
      <w:sz w:val="20"/>
      <w:szCs w:val="20"/>
      <w:lang w:val="en-US" w:eastAsia="zh-CN" w:bidi="ar-SA"/>
    </w:rPr>
  </w:style>
  <w:style w:type="paragraph" w:customStyle="1" w:styleId="affffffffff9">
    <w:name w:val="可跨行超链接"/>
    <w:basedOn w:val="a0"/>
    <w:rsid w:val="00457A68"/>
    <w:pPr>
      <w:wordWrap w:val="0"/>
      <w:topLinePunct w:val="0"/>
      <w:spacing w:before="120" w:after="120"/>
      <w:ind w:rightChars="40" w:right="84" w:firstLineChars="202" w:firstLine="424"/>
    </w:pPr>
    <w:rPr>
      <w:rFonts w:eastAsia="汉仪书宋一简"/>
      <w:sz w:val="21"/>
      <w:szCs w:val="22"/>
    </w:rPr>
  </w:style>
  <w:style w:type="character" w:customStyle="1" w:styleId="Charffe">
    <w:name w:val="可跨行超链接 Char"/>
    <w:locked/>
    <w:rsid w:val="00457A68"/>
    <w:rPr>
      <w:rFonts w:eastAsia="宋体"/>
      <w:kern w:val="2"/>
      <w:sz w:val="21"/>
      <w:szCs w:val="22"/>
      <w:lang w:val="en-US" w:eastAsia="zh-CN" w:bidi="ar-SA"/>
    </w:rPr>
  </w:style>
  <w:style w:type="character" w:customStyle="1" w:styleId="Char1b">
    <w:name w:val="空 Char1"/>
    <w:rsid w:val="00457A68"/>
    <w:rPr>
      <w:rFonts w:eastAsia="汉仪书宋一简"/>
      <w:kern w:val="19"/>
      <w:sz w:val="19"/>
      <w:szCs w:val="19"/>
      <w:lang w:val="en-US" w:eastAsia="zh-CN" w:bidi="ar-SA"/>
    </w:rPr>
  </w:style>
  <w:style w:type="character" w:customStyle="1" w:styleId="Charfff">
    <w:name w:val="框 Char"/>
    <w:rsid w:val="00457A68"/>
    <w:rPr>
      <w:rFonts w:eastAsia="楷体_GB2312"/>
      <w:kern w:val="20"/>
      <w:sz w:val="18"/>
      <w:szCs w:val="18"/>
      <w:lang w:val="en-US" w:eastAsia="ar-SA" w:bidi="ar-SA"/>
    </w:rPr>
  </w:style>
  <w:style w:type="paragraph" w:styleId="39">
    <w:name w:val="List 3"/>
    <w:basedOn w:val="a0"/>
    <w:rsid w:val="00457A68"/>
    <w:pPr>
      <w:ind w:left="100" w:hangingChars="200" w:hanging="200"/>
    </w:pPr>
    <w:rPr>
      <w:rFonts w:eastAsia="汉仪书宋一简"/>
    </w:rPr>
  </w:style>
  <w:style w:type="paragraph" w:styleId="44">
    <w:name w:val="List 4"/>
    <w:basedOn w:val="a0"/>
    <w:rsid w:val="00457A68"/>
    <w:pPr>
      <w:ind w:leftChars="600" w:left="100" w:hangingChars="200" w:hanging="200"/>
    </w:pPr>
    <w:rPr>
      <w:rFonts w:eastAsia="汉仪书宋一简"/>
    </w:rPr>
  </w:style>
  <w:style w:type="paragraph" w:styleId="57">
    <w:name w:val="List 5"/>
    <w:basedOn w:val="a0"/>
    <w:rsid w:val="00457A68"/>
    <w:pPr>
      <w:ind w:leftChars="800" w:left="100" w:hangingChars="200" w:hanging="200"/>
    </w:pPr>
    <w:rPr>
      <w:rFonts w:eastAsia="汉仪书宋一简"/>
    </w:rPr>
  </w:style>
  <w:style w:type="paragraph" w:customStyle="1" w:styleId="1fd">
    <w:name w:val="列表1"/>
    <w:basedOn w:val="a0"/>
    <w:rsid w:val="00457A68"/>
    <w:pPr>
      <w:topLinePunct w:val="0"/>
      <w:spacing w:before="120" w:after="120"/>
      <w:ind w:rightChars="100" w:right="210" w:firstLineChars="0" w:firstLine="0"/>
      <w:contextualSpacing/>
    </w:pPr>
    <w:rPr>
      <w:rFonts w:ascii="Calibri" w:eastAsia="汉仪书宋一简" w:hAnsi="Calibri"/>
      <w:sz w:val="21"/>
      <w:szCs w:val="21"/>
    </w:rPr>
  </w:style>
  <w:style w:type="character" w:customStyle="1" w:styleId="1CharChar">
    <w:name w:val="列表1 Char Char"/>
    <w:locked/>
    <w:rsid w:val="00457A68"/>
    <w:rPr>
      <w:rFonts w:ascii="Calibri" w:eastAsia="宋体" w:hAnsi="Calibri"/>
      <w:kern w:val="2"/>
      <w:sz w:val="21"/>
      <w:szCs w:val="22"/>
      <w:lang w:val="en-US" w:eastAsia="zh-CN" w:bidi="ar-SA"/>
    </w:rPr>
  </w:style>
  <w:style w:type="paragraph" w:customStyle="1" w:styleId="2f0">
    <w:name w:val="列表2"/>
    <w:basedOn w:val="a0"/>
    <w:rsid w:val="00457A68"/>
    <w:pPr>
      <w:topLinePunct w:val="0"/>
      <w:spacing w:before="120" w:after="120"/>
      <w:ind w:rightChars="40" w:right="40" w:firstLineChars="0" w:firstLine="0"/>
      <w:contextualSpacing/>
    </w:pPr>
    <w:rPr>
      <w:rFonts w:ascii="Calibri" w:eastAsia="汉仪书宋一简" w:hAnsi="Calibri"/>
      <w:sz w:val="21"/>
      <w:szCs w:val="21"/>
    </w:rPr>
  </w:style>
  <w:style w:type="character" w:customStyle="1" w:styleId="2Char2">
    <w:name w:val="列表2 Char"/>
    <w:locked/>
    <w:rsid w:val="00457A68"/>
    <w:rPr>
      <w:rFonts w:ascii="Calibri" w:eastAsia="汉仪书宋一简" w:hAnsi="Calibri"/>
      <w:kern w:val="2"/>
      <w:sz w:val="21"/>
      <w:szCs w:val="21"/>
      <w:lang w:val="en-US" w:eastAsia="zh-CN" w:bidi="ar-SA"/>
    </w:rPr>
  </w:style>
  <w:style w:type="paragraph" w:customStyle="1" w:styleId="3a">
    <w:name w:val="列表3"/>
    <w:basedOn w:val="1fd"/>
    <w:rsid w:val="00457A68"/>
    <w:pPr>
      <w:wordWrap w:val="0"/>
      <w:spacing w:before="0" w:after="0"/>
      <w:ind w:leftChars="200" w:left="400" w:rightChars="0" w:right="0" w:hangingChars="200" w:hanging="200"/>
      <w:contextualSpacing w:val="0"/>
    </w:pPr>
    <w:rPr>
      <w:rFonts w:ascii="Times New Roman" w:hAnsi="Times New Roman"/>
      <w:szCs w:val="22"/>
    </w:rPr>
  </w:style>
  <w:style w:type="character" w:customStyle="1" w:styleId="3Char2">
    <w:name w:val="列表3 Char"/>
    <w:locked/>
    <w:rsid w:val="00457A68"/>
    <w:rPr>
      <w:rFonts w:ascii="Calibri" w:eastAsia="宋体" w:hAnsi="Calibri"/>
      <w:kern w:val="2"/>
      <w:sz w:val="21"/>
      <w:szCs w:val="22"/>
      <w:lang w:val="en-US" w:eastAsia="zh-CN" w:bidi="ar-SA"/>
    </w:rPr>
  </w:style>
  <w:style w:type="paragraph" w:styleId="45">
    <w:name w:val="List Number 4"/>
    <w:basedOn w:val="a0"/>
    <w:rsid w:val="00457A68"/>
    <w:pPr>
      <w:tabs>
        <w:tab w:val="num" w:pos="1620"/>
      </w:tabs>
      <w:ind w:leftChars="600" w:left="1620" w:hangingChars="200" w:hanging="360"/>
    </w:pPr>
    <w:rPr>
      <w:rFonts w:eastAsia="汉仪书宋一简"/>
    </w:rPr>
  </w:style>
  <w:style w:type="paragraph" w:styleId="58">
    <w:name w:val="List Number 5"/>
    <w:basedOn w:val="a0"/>
    <w:rsid w:val="00457A68"/>
    <w:pPr>
      <w:tabs>
        <w:tab w:val="num" w:pos="2040"/>
      </w:tabs>
      <w:ind w:leftChars="800" w:left="2040" w:hangingChars="200" w:hanging="360"/>
    </w:pPr>
    <w:rPr>
      <w:rFonts w:eastAsia="汉仪书宋一简"/>
    </w:rPr>
  </w:style>
  <w:style w:type="paragraph" w:styleId="affffffffffa">
    <w:name w:val="List Continue"/>
    <w:basedOn w:val="a0"/>
    <w:rsid w:val="00457A68"/>
    <w:pPr>
      <w:spacing w:after="120"/>
      <w:ind w:leftChars="200" w:left="420"/>
    </w:pPr>
    <w:rPr>
      <w:rFonts w:eastAsia="汉仪书宋一简"/>
    </w:rPr>
  </w:style>
  <w:style w:type="paragraph" w:styleId="3b">
    <w:name w:val="List Continue 3"/>
    <w:basedOn w:val="a0"/>
    <w:rsid w:val="00457A68"/>
    <w:pPr>
      <w:spacing w:after="120"/>
      <w:ind w:leftChars="600" w:left="1260"/>
    </w:pPr>
    <w:rPr>
      <w:rFonts w:eastAsia="汉仪书宋一简"/>
    </w:rPr>
  </w:style>
  <w:style w:type="paragraph" w:styleId="46">
    <w:name w:val="List Continue 4"/>
    <w:basedOn w:val="a0"/>
    <w:rsid w:val="00457A68"/>
    <w:pPr>
      <w:spacing w:after="120"/>
      <w:ind w:leftChars="800" w:left="1680"/>
    </w:pPr>
    <w:rPr>
      <w:rFonts w:eastAsia="汉仪书宋一简"/>
    </w:rPr>
  </w:style>
  <w:style w:type="paragraph" w:styleId="59">
    <w:name w:val="List Continue 5"/>
    <w:basedOn w:val="a0"/>
    <w:rsid w:val="00457A68"/>
    <w:pPr>
      <w:spacing w:after="120"/>
      <w:ind w:leftChars="1000" w:left="2100"/>
    </w:pPr>
    <w:rPr>
      <w:rFonts w:eastAsia="汉仪书宋一简"/>
    </w:rPr>
  </w:style>
  <w:style w:type="paragraph" w:styleId="47">
    <w:name w:val="List Bullet 4"/>
    <w:basedOn w:val="a0"/>
    <w:rsid w:val="00457A68"/>
    <w:pPr>
      <w:tabs>
        <w:tab w:val="num" w:pos="1620"/>
      </w:tabs>
      <w:ind w:leftChars="600" w:left="1620" w:hangingChars="200" w:hanging="360"/>
    </w:pPr>
    <w:rPr>
      <w:rFonts w:eastAsia="汉仪书宋一简"/>
    </w:rPr>
  </w:style>
  <w:style w:type="paragraph" w:styleId="5a">
    <w:name w:val="List Bullet 5"/>
    <w:basedOn w:val="a0"/>
    <w:rsid w:val="00457A68"/>
    <w:pPr>
      <w:tabs>
        <w:tab w:val="num" w:pos="2040"/>
      </w:tabs>
      <w:ind w:leftChars="800" w:left="2040" w:hangingChars="200" w:hanging="360"/>
    </w:pPr>
    <w:rPr>
      <w:rFonts w:eastAsia="汉仪书宋一简"/>
    </w:rPr>
  </w:style>
  <w:style w:type="paragraph" w:customStyle="1" w:styleId="affffffffffb">
    <w:name w:val="列表一级"/>
    <w:basedOn w:val="a0"/>
    <w:rsid w:val="00457A68"/>
    <w:pPr>
      <w:spacing w:line="300" w:lineRule="exact"/>
      <w:ind w:firstLineChars="0" w:firstLine="0"/>
      <w:contextualSpacing/>
      <w:jc w:val="left"/>
    </w:pPr>
    <w:rPr>
      <w:rFonts w:eastAsia="汉仪书宋一简"/>
      <w:szCs w:val="24"/>
    </w:rPr>
  </w:style>
  <w:style w:type="character" w:customStyle="1" w:styleId="Charfff0">
    <w:name w:val="列表一级 Char"/>
    <w:rsid w:val="00457A68"/>
    <w:rPr>
      <w:kern w:val="20"/>
      <w:szCs w:val="24"/>
    </w:rPr>
  </w:style>
  <w:style w:type="character" w:customStyle="1" w:styleId="Charfff1">
    <w:name w:val="列出段落 Char"/>
    <w:rsid w:val="00457A68"/>
    <w:rPr>
      <w:rFonts w:ascii="Calibri" w:hAnsi="Calibri"/>
      <w:kern w:val="2"/>
      <w:sz w:val="21"/>
      <w:szCs w:val="22"/>
    </w:rPr>
  </w:style>
  <w:style w:type="paragraph" w:customStyle="1" w:styleId="1fe">
    <w:name w:val="列出段落1"/>
    <w:basedOn w:val="a0"/>
    <w:rsid w:val="00457A68"/>
    <w:pPr>
      <w:topLinePunct w:val="0"/>
      <w:ind w:firstLine="420"/>
    </w:pPr>
    <w:rPr>
      <w:rFonts w:ascii="Calibri" w:eastAsia="汉仪书宋一简" w:hAnsi="Calibri" w:cs="Arial Unicode MS"/>
      <w:sz w:val="24"/>
      <w:szCs w:val="24"/>
    </w:rPr>
  </w:style>
  <w:style w:type="paragraph" w:customStyle="1" w:styleId="2f1">
    <w:name w:val="列出段落2"/>
    <w:basedOn w:val="a0"/>
    <w:rsid w:val="00457A68"/>
    <w:pPr>
      <w:topLinePunct w:val="0"/>
      <w:spacing w:before="120" w:after="120"/>
      <w:ind w:rightChars="40" w:right="84" w:firstLine="420"/>
      <w:jc w:val="left"/>
    </w:pPr>
    <w:rPr>
      <w:rFonts w:eastAsia="汉仪书宋一简"/>
      <w:color w:val="000000"/>
      <w:kern w:val="0"/>
      <w:sz w:val="21"/>
      <w:szCs w:val="21"/>
    </w:rPr>
  </w:style>
  <w:style w:type="paragraph" w:customStyle="1" w:styleId="affffffffffc">
    <w:name w:val="每章小标题"/>
    <w:basedOn w:val="2"/>
    <w:rsid w:val="00457A68"/>
    <w:pPr>
      <w:topLinePunct w:val="0"/>
      <w:ind w:firstLine="0"/>
      <w:textAlignment w:val="auto"/>
    </w:pPr>
    <w:rPr>
      <w:rFonts w:ascii="微软雅黑" w:eastAsia="微软雅黑" w:hAnsi="微软雅黑"/>
    </w:rPr>
  </w:style>
  <w:style w:type="character" w:customStyle="1" w:styleId="Charfff2">
    <w:name w:val="每章小标题 Char"/>
    <w:rsid w:val="00457A68"/>
    <w:rPr>
      <w:rFonts w:ascii="微软雅黑" w:eastAsia="微软雅黑" w:hAnsi="微软雅黑"/>
      <w:b/>
      <w:kern w:val="2"/>
      <w:sz w:val="32"/>
      <w:szCs w:val="32"/>
      <w:lang w:val="en-US" w:eastAsia="zh-CN" w:bidi="ar-SA"/>
    </w:rPr>
  </w:style>
  <w:style w:type="character" w:styleId="affffffffffd">
    <w:name w:val="Intense Reference"/>
    <w:rsid w:val="00457A68"/>
    <w:rPr>
      <w:rFonts w:cs="Times New Roman"/>
      <w:b/>
      <w:bCs/>
      <w:smallCaps/>
      <w:color w:val="C0504D"/>
      <w:spacing w:val="5"/>
      <w:u w:val="single"/>
    </w:rPr>
  </w:style>
  <w:style w:type="character" w:customStyle="1" w:styleId="1ff">
    <w:name w:val="明显参考1"/>
    <w:rsid w:val="00457A68"/>
    <w:rPr>
      <w:rFonts w:cs="Times New Roman"/>
      <w:b/>
      <w:bCs/>
      <w:smallCaps/>
      <w:color w:val="C0504D"/>
      <w:spacing w:val="5"/>
      <w:u w:val="single"/>
    </w:rPr>
  </w:style>
  <w:style w:type="character" w:styleId="affffffffffe">
    <w:name w:val="Intense Emphasis"/>
    <w:rsid w:val="00457A68"/>
    <w:rPr>
      <w:rFonts w:cs="Times New Roman"/>
      <w:b/>
      <w:bCs/>
      <w:i/>
      <w:iCs/>
      <w:color w:val="4F81BD"/>
    </w:rPr>
  </w:style>
  <w:style w:type="character" w:customStyle="1" w:styleId="1ff0">
    <w:name w:val="明显强调1"/>
    <w:rsid w:val="00457A68"/>
    <w:rPr>
      <w:rFonts w:cs="Times New Roman"/>
      <w:b/>
      <w:bCs/>
      <w:i/>
      <w:iCs/>
      <w:color w:val="4F81BD"/>
    </w:rPr>
  </w:style>
  <w:style w:type="paragraph" w:customStyle="1" w:styleId="1ff1">
    <w:name w:val="明显引用1"/>
    <w:basedOn w:val="a0"/>
    <w:next w:val="a0"/>
    <w:rsid w:val="00457A68"/>
    <w:pPr>
      <w:widowControl/>
      <w:pBdr>
        <w:bottom w:val="single" w:sz="4" w:space="4" w:color="4F81BD"/>
      </w:pBdr>
      <w:topLinePunct w:val="0"/>
      <w:spacing w:before="200" w:after="280" w:line="276" w:lineRule="auto"/>
      <w:ind w:left="936" w:right="936" w:firstLineChars="202" w:firstLine="424"/>
      <w:jc w:val="left"/>
    </w:pPr>
    <w:rPr>
      <w:rFonts w:eastAsia="Times New Roman"/>
      <w:b/>
      <w:bCs/>
      <w:i/>
      <w:iCs/>
      <w:color w:val="4F81BD"/>
      <w:kern w:val="0"/>
      <w:sz w:val="21"/>
      <w:szCs w:val="21"/>
      <w:lang w:eastAsia="en-US"/>
    </w:rPr>
  </w:style>
  <w:style w:type="paragraph" w:customStyle="1" w:styleId="ParaCharCharCharCharCharCharChar">
    <w:name w:val="默认段落字体 Para Char Char Char Char Char Char Char"/>
    <w:basedOn w:val="afffffffffff"/>
    <w:next w:val="afffffffffff"/>
    <w:autoRedefine/>
    <w:rsid w:val="00457A68"/>
    <w:pPr>
      <w:topLinePunct w:val="0"/>
      <w:ind w:firstLineChars="0" w:firstLine="0"/>
    </w:pPr>
    <w:rPr>
      <w:rFonts w:eastAsia="汉仪书宋一简"/>
      <w:sz w:val="18"/>
      <w:szCs w:val="18"/>
    </w:rPr>
  </w:style>
  <w:style w:type="paragraph" w:styleId="afffffffffff">
    <w:name w:val="Body Text First Indent"/>
    <w:basedOn w:val="ac"/>
    <w:rsid w:val="00457A68"/>
    <w:pPr>
      <w:ind w:firstLineChars="100" w:firstLine="420"/>
    </w:pPr>
  </w:style>
  <w:style w:type="paragraph" w:customStyle="1" w:styleId="2f2">
    <w:name w:val="内文2级标题"/>
    <w:basedOn w:val="3"/>
    <w:rsid w:val="00457A68"/>
    <w:pPr>
      <w:topLinePunct w:val="0"/>
      <w:ind w:firstLine="0"/>
    </w:pPr>
    <w:rPr>
      <w:rFonts w:ascii="Calibri" w:hAnsi="Calibri"/>
    </w:rPr>
  </w:style>
  <w:style w:type="character" w:customStyle="1" w:styleId="2Char3">
    <w:name w:val="内文2级标题 Char"/>
    <w:rsid w:val="00457A68"/>
    <w:rPr>
      <w:rFonts w:ascii="Calibri" w:eastAsia="汉仪书宋一简" w:hAnsi="Calibri"/>
      <w:b/>
      <w:bCs/>
      <w:kern w:val="2"/>
      <w:sz w:val="28"/>
      <w:szCs w:val="32"/>
      <w:lang w:val="en-US" w:eastAsia="zh-CN" w:bidi="ar-SA"/>
    </w:rPr>
  </w:style>
  <w:style w:type="paragraph" w:styleId="afffffffffff0">
    <w:name w:val="Signature"/>
    <w:basedOn w:val="a0"/>
    <w:rsid w:val="00457A68"/>
    <w:pPr>
      <w:ind w:leftChars="2100" w:left="100"/>
    </w:pPr>
    <w:rPr>
      <w:rFonts w:eastAsia="汉仪书宋一简"/>
    </w:rPr>
  </w:style>
  <w:style w:type="paragraph" w:customStyle="1" w:styleId="afffffffffff1">
    <w:name w:val="签名职务"/>
    <w:basedOn w:val="afffffffffff0"/>
    <w:rsid w:val="00457A68"/>
    <w:pPr>
      <w:topLinePunct w:val="0"/>
      <w:ind w:firstLine="0"/>
    </w:pPr>
    <w:rPr>
      <w:rFonts w:eastAsia="宋体"/>
      <w:sz w:val="21"/>
      <w:szCs w:val="24"/>
    </w:rPr>
  </w:style>
  <w:style w:type="paragraph" w:styleId="afffffffffff2">
    <w:name w:val="envelope address"/>
    <w:basedOn w:val="a0"/>
    <w:rsid w:val="00457A68"/>
    <w:pPr>
      <w:framePr w:w="7920" w:h="1980" w:hRule="exact" w:hSpace="180" w:wrap="auto" w:hAnchor="page" w:xAlign="center" w:yAlign="bottom"/>
      <w:snapToGrid w:val="0"/>
      <w:ind w:leftChars="1400" w:left="100"/>
    </w:pPr>
    <w:rPr>
      <w:rFonts w:ascii="Arial" w:eastAsia="汉仪书宋一简" w:hAnsi="Arial" w:cs="Arial"/>
      <w:sz w:val="24"/>
      <w:szCs w:val="24"/>
    </w:rPr>
  </w:style>
  <w:style w:type="character" w:styleId="afffffffffff3">
    <w:name w:val="Book Title"/>
    <w:rsid w:val="00457A68"/>
    <w:rPr>
      <w:rFonts w:cs="Times New Roman"/>
      <w:b/>
      <w:bCs/>
      <w:smallCaps/>
      <w:spacing w:val="5"/>
    </w:rPr>
  </w:style>
  <w:style w:type="character" w:customStyle="1" w:styleId="1ff2">
    <w:name w:val="书籍标题1"/>
    <w:rsid w:val="00457A68"/>
    <w:rPr>
      <w:rFonts w:cs="Times New Roman"/>
      <w:b/>
      <w:bCs/>
      <w:smallCaps/>
      <w:spacing w:val="5"/>
    </w:rPr>
  </w:style>
  <w:style w:type="paragraph" w:customStyle="1" w:styleId="afffffffffff4">
    <w:name w:val="术语"/>
    <w:basedOn w:val="a0"/>
    <w:rsid w:val="00457A68"/>
    <w:pPr>
      <w:topLinePunct w:val="0"/>
      <w:spacing w:before="120" w:after="120"/>
      <w:ind w:rightChars="40" w:right="40" w:firstLine="0"/>
    </w:pPr>
    <w:rPr>
      <w:rFonts w:ascii="楷体_GB2312" w:eastAsia="楷体_GB2312" w:hAnsi="Calibri"/>
      <w:i/>
      <w:sz w:val="21"/>
      <w:szCs w:val="21"/>
    </w:rPr>
  </w:style>
  <w:style w:type="character" w:customStyle="1" w:styleId="Charfff3">
    <w:name w:val="术语 Char"/>
    <w:locked/>
    <w:rsid w:val="00457A68"/>
    <w:rPr>
      <w:rFonts w:ascii="楷体_GB2312" w:eastAsia="楷体_GB2312" w:hAnsi="Calibri"/>
      <w:i/>
      <w:kern w:val="2"/>
      <w:sz w:val="21"/>
      <w:szCs w:val="21"/>
      <w:lang w:val="en-US" w:eastAsia="zh-CN" w:bidi="ar-SA"/>
    </w:rPr>
  </w:style>
  <w:style w:type="character" w:customStyle="1" w:styleId="afffffffffff5">
    <w:name w:val="说明"/>
    <w:rsid w:val="00457A68"/>
    <w:rPr>
      <w:rFonts w:ascii="Arial" w:eastAsia="汉仪中黑简" w:hAnsi="Arial" w:cs="Arial"/>
      <w:kern w:val="0"/>
      <w:sz w:val="20"/>
      <w:lang w:val="zh-CN"/>
    </w:rPr>
  </w:style>
  <w:style w:type="character" w:customStyle="1" w:styleId="Charfff4">
    <w:name w:val="宋体 五号 Char"/>
    <w:rsid w:val="00457A68"/>
    <w:rPr>
      <w:rFonts w:ascii="MyriadPro-Light" w:cs="宋体"/>
      <w:sz w:val="21"/>
      <w:lang w:val="en-US" w:eastAsia="zh-CN" w:bidi="ar-SA"/>
    </w:rPr>
  </w:style>
  <w:style w:type="paragraph" w:styleId="1ff3">
    <w:name w:val="index 1"/>
    <w:basedOn w:val="a0"/>
    <w:next w:val="a0"/>
    <w:autoRedefine/>
    <w:semiHidden/>
    <w:rsid w:val="00457A68"/>
    <w:pPr>
      <w:topLinePunct w:val="0"/>
      <w:ind w:left="210" w:rightChars="40" w:right="40" w:hanging="210"/>
      <w:jc w:val="left"/>
    </w:pPr>
    <w:rPr>
      <w:rFonts w:ascii="Calibri" w:eastAsia="汉仪书宋一简" w:hAnsi="Calibri"/>
    </w:rPr>
  </w:style>
  <w:style w:type="paragraph" w:styleId="2f3">
    <w:name w:val="index 2"/>
    <w:basedOn w:val="a0"/>
    <w:next w:val="a0"/>
    <w:autoRedefine/>
    <w:semiHidden/>
    <w:rsid w:val="00457A68"/>
    <w:pPr>
      <w:topLinePunct w:val="0"/>
      <w:ind w:left="420" w:rightChars="40" w:right="40" w:hanging="210"/>
      <w:jc w:val="left"/>
    </w:pPr>
    <w:rPr>
      <w:rFonts w:ascii="Calibri" w:eastAsia="汉仪书宋一简" w:hAnsi="Calibri"/>
    </w:rPr>
  </w:style>
  <w:style w:type="paragraph" w:styleId="3c">
    <w:name w:val="index 3"/>
    <w:basedOn w:val="a0"/>
    <w:next w:val="a0"/>
    <w:autoRedefine/>
    <w:semiHidden/>
    <w:rsid w:val="00457A68"/>
    <w:pPr>
      <w:topLinePunct w:val="0"/>
      <w:ind w:left="630" w:rightChars="40" w:right="40" w:hanging="210"/>
      <w:jc w:val="left"/>
    </w:pPr>
    <w:rPr>
      <w:rFonts w:ascii="Calibri" w:eastAsia="汉仪书宋一简" w:hAnsi="Calibri"/>
    </w:rPr>
  </w:style>
  <w:style w:type="paragraph" w:styleId="48">
    <w:name w:val="index 4"/>
    <w:basedOn w:val="a0"/>
    <w:next w:val="a0"/>
    <w:autoRedefine/>
    <w:semiHidden/>
    <w:rsid w:val="00457A68"/>
    <w:pPr>
      <w:topLinePunct w:val="0"/>
      <w:ind w:left="840" w:rightChars="40" w:right="40" w:hanging="210"/>
      <w:jc w:val="left"/>
    </w:pPr>
    <w:rPr>
      <w:rFonts w:ascii="Calibri" w:eastAsia="汉仪书宋一简" w:hAnsi="Calibri"/>
    </w:rPr>
  </w:style>
  <w:style w:type="paragraph" w:styleId="5b">
    <w:name w:val="index 5"/>
    <w:basedOn w:val="a0"/>
    <w:next w:val="a0"/>
    <w:autoRedefine/>
    <w:semiHidden/>
    <w:rsid w:val="00457A68"/>
    <w:pPr>
      <w:topLinePunct w:val="0"/>
      <w:ind w:left="1050" w:rightChars="40" w:right="40" w:hanging="210"/>
      <w:jc w:val="left"/>
    </w:pPr>
    <w:rPr>
      <w:rFonts w:ascii="Calibri" w:eastAsia="汉仪书宋一简" w:hAnsi="Calibri"/>
    </w:rPr>
  </w:style>
  <w:style w:type="paragraph" w:styleId="61">
    <w:name w:val="index 6"/>
    <w:basedOn w:val="a0"/>
    <w:next w:val="a0"/>
    <w:autoRedefine/>
    <w:semiHidden/>
    <w:rsid w:val="00457A68"/>
    <w:pPr>
      <w:topLinePunct w:val="0"/>
      <w:ind w:left="1260" w:rightChars="40" w:right="40" w:hanging="210"/>
      <w:jc w:val="left"/>
    </w:pPr>
    <w:rPr>
      <w:rFonts w:ascii="Calibri" w:eastAsia="汉仪书宋一简" w:hAnsi="Calibri"/>
    </w:rPr>
  </w:style>
  <w:style w:type="paragraph" w:styleId="71">
    <w:name w:val="index 7"/>
    <w:basedOn w:val="a0"/>
    <w:next w:val="a0"/>
    <w:autoRedefine/>
    <w:semiHidden/>
    <w:rsid w:val="00457A68"/>
    <w:pPr>
      <w:topLinePunct w:val="0"/>
      <w:ind w:left="1470" w:rightChars="40" w:right="40" w:hanging="210"/>
      <w:jc w:val="left"/>
    </w:pPr>
    <w:rPr>
      <w:rFonts w:ascii="Calibri" w:eastAsia="汉仪书宋一简" w:hAnsi="Calibri"/>
    </w:rPr>
  </w:style>
  <w:style w:type="paragraph" w:styleId="87">
    <w:name w:val="index 8"/>
    <w:basedOn w:val="a0"/>
    <w:next w:val="a0"/>
    <w:autoRedefine/>
    <w:semiHidden/>
    <w:rsid w:val="00457A68"/>
    <w:pPr>
      <w:topLinePunct w:val="0"/>
      <w:ind w:left="1680" w:rightChars="40" w:right="40" w:hanging="210"/>
      <w:jc w:val="left"/>
    </w:pPr>
    <w:rPr>
      <w:rFonts w:ascii="Calibri" w:eastAsia="汉仪书宋一简" w:hAnsi="Calibri"/>
    </w:rPr>
  </w:style>
  <w:style w:type="paragraph" w:styleId="92">
    <w:name w:val="index 9"/>
    <w:basedOn w:val="a0"/>
    <w:next w:val="a0"/>
    <w:autoRedefine/>
    <w:semiHidden/>
    <w:rsid w:val="00457A68"/>
    <w:pPr>
      <w:topLinePunct w:val="0"/>
      <w:ind w:left="1890" w:rightChars="40" w:right="40" w:hanging="210"/>
      <w:jc w:val="left"/>
    </w:pPr>
    <w:rPr>
      <w:rFonts w:ascii="Calibri" w:eastAsia="汉仪书宋一简" w:hAnsi="Calibri"/>
    </w:rPr>
  </w:style>
  <w:style w:type="paragraph" w:styleId="afffffffffff6">
    <w:name w:val="index heading"/>
    <w:basedOn w:val="a0"/>
    <w:next w:val="1ff3"/>
    <w:semiHidden/>
    <w:rsid w:val="00457A68"/>
    <w:pPr>
      <w:topLinePunct w:val="0"/>
      <w:spacing w:before="120" w:after="120"/>
      <w:ind w:rightChars="40" w:right="40" w:firstLine="0"/>
      <w:jc w:val="left"/>
    </w:pPr>
    <w:rPr>
      <w:rFonts w:ascii="Calibri" w:eastAsia="汉仪书宋一简" w:hAnsi="Calibri"/>
      <w:b/>
      <w:bCs/>
      <w:i/>
      <w:iCs/>
    </w:rPr>
  </w:style>
  <w:style w:type="paragraph" w:customStyle="1" w:styleId="afffffffffff7">
    <w:name w:val="提示头"/>
    <w:basedOn w:val="a0"/>
    <w:rsid w:val="00457A68"/>
    <w:pPr>
      <w:pBdr>
        <w:top w:val="single" w:sz="6" w:space="1" w:color="808080"/>
      </w:pBdr>
      <w:spacing w:beforeLines="75" w:before="75"/>
      <w:ind w:leftChars="20" w:left="20" w:rightChars="20" w:right="20"/>
      <w:textAlignment w:val="center"/>
    </w:pPr>
    <w:rPr>
      <w:rFonts w:ascii="Arial" w:eastAsia="黑体" w:hAnsi="Arial" w:cs="Arial"/>
      <w:bCs/>
      <w:szCs w:val="30"/>
      <w:lang w:val="zh-CN"/>
    </w:rPr>
  </w:style>
  <w:style w:type="character" w:customStyle="1" w:styleId="Charfff5">
    <w:name w:val="提示头 Char"/>
    <w:rsid w:val="00457A68"/>
    <w:rPr>
      <w:rFonts w:ascii="Arial" w:eastAsia="黑体" w:hAnsi="Arial" w:cs="Arial"/>
      <w:bCs/>
      <w:kern w:val="19"/>
      <w:szCs w:val="30"/>
      <w:lang w:val="zh-CN" w:eastAsia="zh-CN" w:bidi="ar-SA"/>
    </w:rPr>
  </w:style>
  <w:style w:type="paragraph" w:customStyle="1" w:styleId="afffffffffff8">
    <w:name w:val="提尾"/>
    <w:basedOn w:val="a0"/>
    <w:rsid w:val="00457A68"/>
    <w:pPr>
      <w:pBdr>
        <w:bottom w:val="single" w:sz="6" w:space="1" w:color="808080"/>
      </w:pBdr>
      <w:spacing w:afterLines="25" w:after="25"/>
      <w:ind w:leftChars="20" w:left="20" w:rightChars="20" w:right="20"/>
      <w:textAlignment w:val="center"/>
    </w:pPr>
    <w:rPr>
      <w:rFonts w:eastAsia="楷体_GB2312"/>
      <w:bCs/>
      <w:szCs w:val="30"/>
      <w:lang w:val="zh-CN"/>
    </w:rPr>
  </w:style>
  <w:style w:type="character" w:customStyle="1" w:styleId="Charfff6">
    <w:name w:val="提尾 Char"/>
    <w:rsid w:val="00457A68"/>
    <w:rPr>
      <w:rFonts w:eastAsia="楷体_GB2312"/>
      <w:bCs/>
      <w:kern w:val="19"/>
      <w:szCs w:val="30"/>
      <w:lang w:val="zh-CN" w:eastAsia="zh-CN" w:bidi="ar-SA"/>
    </w:rPr>
  </w:style>
  <w:style w:type="paragraph" w:customStyle="1" w:styleId="afffffffffff9">
    <w:name w:val="题记"/>
    <w:basedOn w:val="a0"/>
    <w:rsid w:val="00457A68"/>
    <w:pPr>
      <w:topLinePunct w:val="0"/>
      <w:spacing w:before="120" w:after="120"/>
      <w:ind w:rightChars="1660" w:right="3486" w:firstLine="0"/>
    </w:pPr>
    <w:rPr>
      <w:rFonts w:ascii="Calibri" w:eastAsia="汉仪书宋一简" w:hAnsi="Calibri"/>
      <w:i/>
      <w:sz w:val="21"/>
      <w:szCs w:val="18"/>
    </w:rPr>
  </w:style>
  <w:style w:type="character" w:customStyle="1" w:styleId="Charfff7">
    <w:name w:val="题记 Char"/>
    <w:locked/>
    <w:rsid w:val="00457A68"/>
    <w:rPr>
      <w:rFonts w:ascii="Calibri" w:eastAsia="宋体" w:hAnsi="Calibri"/>
      <w:i/>
      <w:kern w:val="2"/>
      <w:sz w:val="21"/>
      <w:szCs w:val="18"/>
      <w:lang w:val="en-US" w:eastAsia="zh-CN" w:bidi="ar-SA"/>
    </w:rPr>
  </w:style>
  <w:style w:type="paragraph" w:customStyle="1" w:styleId="afffffffffffa">
    <w:name w:val="题记作者"/>
    <w:basedOn w:val="afffffffffff9"/>
    <w:rsid w:val="00457A68"/>
  </w:style>
  <w:style w:type="character" w:customStyle="1" w:styleId="Charfff8">
    <w:name w:val="题记作者 Char"/>
    <w:basedOn w:val="Charfff7"/>
    <w:locked/>
    <w:rsid w:val="00457A68"/>
    <w:rPr>
      <w:rFonts w:ascii="Calibri" w:eastAsia="宋体" w:hAnsi="Calibri"/>
      <w:i/>
      <w:kern w:val="2"/>
      <w:sz w:val="21"/>
      <w:szCs w:val="18"/>
      <w:lang w:val="en-US" w:eastAsia="zh-CN" w:bidi="ar-SA"/>
    </w:rPr>
  </w:style>
  <w:style w:type="character" w:customStyle="1" w:styleId="2f4">
    <w:name w:val="题注2"/>
    <w:basedOn w:val="a1"/>
    <w:rsid w:val="00457A68"/>
  </w:style>
  <w:style w:type="paragraph" w:customStyle="1" w:styleId="afffffffffffb">
    <w:name w:val="图片译文词条"/>
    <w:basedOn w:val="a0"/>
    <w:rsid w:val="00457A68"/>
    <w:pPr>
      <w:spacing w:line="300" w:lineRule="exact"/>
      <w:ind w:leftChars="300" w:left="300" w:firstLine="0"/>
      <w:contextualSpacing/>
    </w:pPr>
    <w:rPr>
      <w:rFonts w:eastAsia="汉仪书宋一简"/>
    </w:rPr>
  </w:style>
  <w:style w:type="character" w:customStyle="1" w:styleId="Charfff9">
    <w:name w:val="图片译文词条 Char"/>
    <w:rsid w:val="00457A68"/>
    <w:rPr>
      <w:kern w:val="20"/>
    </w:rPr>
  </w:style>
  <w:style w:type="paragraph" w:customStyle="1" w:styleId="afffffffffffc">
    <w:name w:val="图片注释"/>
    <w:basedOn w:val="a0"/>
    <w:rsid w:val="00457A68"/>
    <w:pPr>
      <w:topLinePunct w:val="0"/>
      <w:ind w:left="300" w:hangingChars="300" w:hanging="300"/>
    </w:pPr>
    <w:rPr>
      <w:rFonts w:ascii="Calibri" w:eastAsia="汉仪书宋一简" w:hAnsi="Calibri"/>
      <w:b/>
      <w:sz w:val="18"/>
      <w:szCs w:val="22"/>
    </w:rPr>
  </w:style>
  <w:style w:type="character" w:customStyle="1" w:styleId="Char1c">
    <w:name w:val="图说 Char1"/>
    <w:rsid w:val="00457A68"/>
    <w:rPr>
      <w:rFonts w:ascii="Lucida Sans Typewriter" w:eastAsia="汉仪书宋一简" w:hAnsi="Lucida Sans Typewriter"/>
      <w:kern w:val="20"/>
      <w:sz w:val="15"/>
      <w:szCs w:val="15"/>
      <w:lang w:val="en-US" w:eastAsia="zh-CN" w:bidi="ar-SA"/>
    </w:rPr>
  </w:style>
  <w:style w:type="character" w:customStyle="1" w:styleId="Char25">
    <w:name w:val="图说 Char2"/>
    <w:rsid w:val="00457A68"/>
    <w:rPr>
      <w:rFonts w:eastAsia="汉仪书宋一简"/>
      <w:kern w:val="19"/>
      <w:sz w:val="16"/>
      <w:szCs w:val="15"/>
      <w:lang w:val="en-US" w:eastAsia="zh-CN" w:bidi="ar-SA"/>
    </w:rPr>
  </w:style>
  <w:style w:type="character" w:customStyle="1" w:styleId="Char31">
    <w:name w:val="图说 Char3"/>
    <w:rsid w:val="00457A68"/>
    <w:rPr>
      <w:rFonts w:eastAsia="汉仪书宋一简"/>
      <w:kern w:val="19"/>
      <w:sz w:val="16"/>
      <w:szCs w:val="15"/>
      <w:lang w:val="en-US" w:eastAsia="zh-CN" w:bidi="ar-SA"/>
    </w:rPr>
  </w:style>
  <w:style w:type="character" w:customStyle="1" w:styleId="Charfffa">
    <w:name w:val="图说黑 Char"/>
    <w:rsid w:val="00457A68"/>
    <w:rPr>
      <w:rFonts w:ascii="Arial" w:eastAsia="黑体" w:hAnsi="Arial"/>
      <w:kern w:val="19"/>
      <w:sz w:val="16"/>
      <w:szCs w:val="15"/>
      <w:lang w:val="en-US" w:eastAsia="zh-CN" w:bidi="ar-SA"/>
    </w:rPr>
  </w:style>
  <w:style w:type="character" w:customStyle="1" w:styleId="Char1d">
    <w:name w:val="图说黑 Char1"/>
    <w:rsid w:val="00457A68"/>
    <w:rPr>
      <w:rFonts w:ascii="Arial" w:eastAsia="黑体" w:hAnsi="Arial"/>
      <w:kern w:val="19"/>
      <w:sz w:val="16"/>
      <w:szCs w:val="15"/>
      <w:lang w:val="en-US" w:eastAsia="zh-CN" w:bidi="ar-SA"/>
    </w:rPr>
  </w:style>
  <w:style w:type="character" w:customStyle="1" w:styleId="Char1e">
    <w:name w:val="图题 Char1"/>
    <w:rsid w:val="00457A68"/>
    <w:rPr>
      <w:rFonts w:eastAsia="汉仪书宋一简"/>
      <w:kern w:val="20"/>
      <w:sz w:val="18"/>
      <w:szCs w:val="18"/>
      <w:lang w:val="en-US" w:eastAsia="zh-CN" w:bidi="ar-SA"/>
    </w:rPr>
  </w:style>
  <w:style w:type="character" w:customStyle="1" w:styleId="Char26">
    <w:name w:val="图题 Char2"/>
    <w:rsid w:val="00457A68"/>
    <w:rPr>
      <w:rFonts w:eastAsia="汉仪书宋一简"/>
      <w:kern w:val="19"/>
      <w:sz w:val="18"/>
      <w:szCs w:val="18"/>
      <w:lang w:val="en-US" w:eastAsia="zh-CN" w:bidi="ar-SA"/>
    </w:rPr>
  </w:style>
  <w:style w:type="paragraph" w:customStyle="1" w:styleId="afffffffffffd">
    <w:name w:val="我的正文"/>
    <w:basedOn w:val="a0"/>
    <w:autoRedefine/>
    <w:rsid w:val="00457A68"/>
    <w:pPr>
      <w:topLinePunct w:val="0"/>
      <w:spacing w:after="156"/>
      <w:ind w:firstLine="0"/>
    </w:pPr>
    <w:rPr>
      <w:rFonts w:ascii="Calibri" w:eastAsia="汉仪书宋一简" w:hAnsi="Calibri"/>
      <w:sz w:val="21"/>
      <w:szCs w:val="22"/>
    </w:rPr>
  </w:style>
  <w:style w:type="character" w:customStyle="1" w:styleId="Charfffb">
    <w:name w:val="我的正文 Char"/>
    <w:rsid w:val="00457A68"/>
    <w:rPr>
      <w:rFonts w:ascii="Calibri" w:eastAsia="宋体" w:hAnsi="Calibri"/>
      <w:kern w:val="2"/>
      <w:sz w:val="21"/>
      <w:szCs w:val="22"/>
      <w:lang w:val="en-US" w:eastAsia="zh-CN" w:bidi="ar-SA"/>
    </w:rPr>
  </w:style>
  <w:style w:type="paragraph" w:customStyle="1" w:styleId="afffffffffffe">
    <w:name w:val="线新"/>
    <w:basedOn w:val="KONG"/>
    <w:rsid w:val="00457A68"/>
    <w:pPr>
      <w:pBdr>
        <w:bottom w:val="single" w:sz="4" w:space="1" w:color="auto"/>
      </w:pBdr>
      <w:tabs>
        <w:tab w:val="clear" w:pos="630"/>
        <w:tab w:val="clear" w:pos="840"/>
        <w:tab w:val="clear" w:pos="1260"/>
        <w:tab w:val="clear" w:pos="1470"/>
      </w:tabs>
      <w:ind w:leftChars="220" w:left="220" w:rightChars="20" w:right="20" w:firstLine="0"/>
    </w:pPr>
    <w:rPr>
      <w:rFonts w:ascii="Courier" w:hAnsi="Courier"/>
      <w:sz w:val="16"/>
      <w:szCs w:val="15"/>
    </w:rPr>
  </w:style>
  <w:style w:type="character" w:customStyle="1" w:styleId="Charfffc">
    <w:name w:val="新正文 Char"/>
    <w:rsid w:val="00457A68"/>
    <w:rPr>
      <w:rFonts w:eastAsia="宋体"/>
      <w:iCs/>
      <w:kern w:val="2"/>
      <w:sz w:val="21"/>
      <w:szCs w:val="24"/>
      <w:lang w:val="en-US" w:eastAsia="zh-CN" w:bidi="ar-SA"/>
    </w:rPr>
  </w:style>
  <w:style w:type="paragraph" w:styleId="affffffffffff">
    <w:name w:val="Message Header"/>
    <w:basedOn w:val="a0"/>
    <w:rsid w:val="00457A6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汉仪书宋一简" w:hAnsi="Arial" w:cs="Arial"/>
      <w:sz w:val="24"/>
      <w:szCs w:val="24"/>
    </w:rPr>
  </w:style>
  <w:style w:type="character" w:styleId="affffffffffff0">
    <w:name w:val="line number"/>
    <w:rsid w:val="00457A68"/>
    <w:rPr>
      <w:rFonts w:cs="Times New Roman"/>
    </w:rPr>
  </w:style>
  <w:style w:type="paragraph" w:customStyle="1" w:styleId="affffffffffff1">
    <w:name w:val="行内代码"/>
    <w:basedOn w:val="a0"/>
    <w:rsid w:val="00457A68"/>
    <w:pPr>
      <w:topLinePunct w:val="0"/>
      <w:ind w:firstLine="420"/>
    </w:pPr>
    <w:rPr>
      <w:rFonts w:ascii="Courier" w:eastAsia="汉仪书宋一简" w:hAnsi="Courier"/>
      <w:sz w:val="16"/>
      <w:szCs w:val="22"/>
    </w:rPr>
  </w:style>
  <w:style w:type="paragraph" w:customStyle="1" w:styleId="1530515">
    <w:name w:val="样式 脚注 + 左侧:  1.53 字符 首行缩进:  0.5 字符 段后: 1.5 行"/>
    <w:basedOn w:val="affffffffff5"/>
    <w:next w:val="afff1"/>
    <w:semiHidden/>
    <w:rsid w:val="00457A68"/>
    <w:rPr>
      <w:rFonts w:cs="宋体"/>
      <w:szCs w:val="20"/>
    </w:rPr>
  </w:style>
  <w:style w:type="paragraph" w:customStyle="1" w:styleId="1TimesNewRoman">
    <w:name w:val="样式 列表1 + (西文) Times New Roman"/>
    <w:basedOn w:val="a0"/>
    <w:rsid w:val="00457A68"/>
    <w:pPr>
      <w:topLinePunct w:val="0"/>
      <w:spacing w:before="120" w:after="120"/>
      <w:ind w:rightChars="40" w:right="84" w:firstLineChars="0" w:firstLine="0"/>
    </w:pPr>
    <w:rPr>
      <w:rFonts w:ascii="Calibri" w:eastAsia="汉仪书宋一简" w:hAnsi="Calibri"/>
      <w:sz w:val="21"/>
      <w:szCs w:val="22"/>
    </w:rPr>
  </w:style>
  <w:style w:type="character" w:customStyle="1" w:styleId="1Char3">
    <w:name w:val="样式 列表1 + Char"/>
    <w:locked/>
    <w:rsid w:val="00457A68"/>
    <w:rPr>
      <w:rFonts w:ascii="Calibri" w:eastAsia="宋体" w:hAnsi="Calibri"/>
      <w:color w:val="000000"/>
      <w:kern w:val="2"/>
      <w:sz w:val="21"/>
      <w:szCs w:val="21"/>
      <w:lang w:val="en-US" w:eastAsia="zh-CN" w:bidi="ar-SA"/>
    </w:rPr>
  </w:style>
  <w:style w:type="paragraph" w:customStyle="1" w:styleId="166">
    <w:name w:val="样式 列表1 + 段前: 6 磅 段后: 6 磅"/>
    <w:basedOn w:val="1fd"/>
    <w:rsid w:val="00457A68"/>
    <w:pPr>
      <w:tabs>
        <w:tab w:val="num" w:pos="931"/>
      </w:tabs>
      <w:ind w:left="930" w:hanging="510"/>
      <w:contextualSpacing w:val="0"/>
    </w:pPr>
    <w:rPr>
      <w:rFonts w:ascii="Times New Roman" w:hAnsi="Times New Roman" w:cs="宋体"/>
      <w:szCs w:val="20"/>
    </w:rPr>
  </w:style>
  <w:style w:type="paragraph" w:customStyle="1" w:styleId="05">
    <w:name w:val="样式 列表一级 + 段后: 0.5 行"/>
    <w:basedOn w:val="affffffffffb"/>
    <w:autoRedefine/>
    <w:semiHidden/>
    <w:rsid w:val="00457A68"/>
    <w:rPr>
      <w:rFonts w:cs="宋体"/>
      <w:szCs w:val="20"/>
    </w:rPr>
  </w:style>
  <w:style w:type="character" w:customStyle="1" w:styleId="1Char4">
    <w:name w:val="样式1 Char"/>
    <w:rsid w:val="00457A68"/>
    <w:rPr>
      <w:rFonts w:eastAsia="黑体"/>
      <w:kern w:val="2"/>
      <w:sz w:val="28"/>
      <w:szCs w:val="24"/>
      <w:lang w:val="en-US" w:eastAsia="zh-CN" w:bidi="ar-SA"/>
    </w:rPr>
  </w:style>
  <w:style w:type="paragraph" w:customStyle="1" w:styleId="affffffffffff2">
    <w:name w:val="一行"/>
    <w:basedOn w:val="affffffb"/>
    <w:rsid w:val="00457A68"/>
    <w:pPr>
      <w:spacing w:before="150" w:after="150"/>
      <w:ind w:left="40" w:right="40" w:firstLine="400"/>
    </w:pPr>
  </w:style>
  <w:style w:type="paragraph" w:customStyle="1" w:styleId="affffffffffff3">
    <w:name w:val="疑问"/>
    <w:basedOn w:val="a0"/>
    <w:rsid w:val="00457A68"/>
    <w:pPr>
      <w:topLinePunct w:val="0"/>
      <w:spacing w:afterLines="100" w:after="312"/>
      <w:ind w:firstLine="420"/>
    </w:pPr>
    <w:rPr>
      <w:rFonts w:ascii="Calibri" w:eastAsia="汉仪书宋一简" w:hAnsi="Calibri"/>
      <w:color w:val="E36C0A"/>
      <w:sz w:val="21"/>
      <w:szCs w:val="22"/>
    </w:rPr>
  </w:style>
  <w:style w:type="character" w:customStyle="1" w:styleId="Charfffd">
    <w:name w:val="疑问 Char"/>
    <w:rsid w:val="00457A68"/>
    <w:rPr>
      <w:rFonts w:ascii="Calibri" w:eastAsia="宋体" w:hAnsi="Calibri"/>
      <w:color w:val="E36C0A"/>
      <w:kern w:val="2"/>
      <w:sz w:val="21"/>
      <w:szCs w:val="22"/>
      <w:lang w:val="en-US" w:eastAsia="zh-CN" w:bidi="ar-SA"/>
    </w:rPr>
  </w:style>
  <w:style w:type="paragraph" w:styleId="affffffffffff4">
    <w:name w:val="table of authorities"/>
    <w:basedOn w:val="a0"/>
    <w:next w:val="a0"/>
    <w:semiHidden/>
    <w:rsid w:val="00457A68"/>
    <w:pPr>
      <w:ind w:leftChars="200" w:left="420" w:firstLine="0"/>
    </w:pPr>
    <w:rPr>
      <w:rFonts w:eastAsia="汉仪书宋一简"/>
    </w:rPr>
  </w:style>
  <w:style w:type="paragraph" w:styleId="affffffffffff5">
    <w:name w:val="toa heading"/>
    <w:basedOn w:val="a0"/>
    <w:next w:val="a0"/>
    <w:semiHidden/>
    <w:rsid w:val="00457A68"/>
    <w:pPr>
      <w:spacing w:before="120"/>
    </w:pPr>
    <w:rPr>
      <w:rFonts w:ascii="Arial" w:eastAsia="汉仪书宋一简" w:hAnsi="Arial" w:cs="Arial"/>
      <w:sz w:val="24"/>
      <w:szCs w:val="24"/>
    </w:rPr>
  </w:style>
  <w:style w:type="paragraph" w:styleId="affffffffffff6">
    <w:name w:val="Quote"/>
    <w:basedOn w:val="a0"/>
    <w:next w:val="a0"/>
    <w:uiPriority w:val="29"/>
    <w:qFormat/>
    <w:rsid w:val="00457A68"/>
    <w:pPr>
      <w:topLinePunct w:val="0"/>
    </w:pPr>
    <w:rPr>
      <w:rFonts w:ascii="Calibri" w:eastAsia="汉仪书宋一简" w:hAnsi="Calibri"/>
      <w:i/>
      <w:iCs/>
      <w:color w:val="000000"/>
      <w:sz w:val="21"/>
      <w:szCs w:val="22"/>
    </w:rPr>
  </w:style>
  <w:style w:type="character" w:customStyle="1" w:styleId="Charfffe">
    <w:name w:val="引用 Char"/>
    <w:uiPriority w:val="29"/>
    <w:rsid w:val="00457A68"/>
    <w:rPr>
      <w:rFonts w:ascii="Calibri" w:eastAsia="宋体" w:hAnsi="Calibri" w:cs="Times New Roman"/>
      <w:i/>
      <w:iCs/>
      <w:color w:val="000000"/>
      <w:kern w:val="2"/>
      <w:sz w:val="21"/>
      <w:szCs w:val="22"/>
    </w:rPr>
  </w:style>
  <w:style w:type="paragraph" w:customStyle="1" w:styleId="1ff4">
    <w:name w:val="引用1"/>
    <w:basedOn w:val="a0"/>
    <w:next w:val="a0"/>
    <w:rsid w:val="00457A68"/>
    <w:pPr>
      <w:widowControl/>
      <w:topLinePunct w:val="0"/>
      <w:spacing w:after="200" w:line="276" w:lineRule="auto"/>
      <w:ind w:firstLineChars="202" w:firstLine="424"/>
      <w:jc w:val="left"/>
    </w:pPr>
    <w:rPr>
      <w:rFonts w:eastAsia="Times New Roman"/>
      <w:i/>
      <w:iCs/>
      <w:color w:val="000000"/>
      <w:kern w:val="0"/>
      <w:sz w:val="21"/>
      <w:szCs w:val="21"/>
      <w:lang w:eastAsia="en-US"/>
    </w:rPr>
  </w:style>
  <w:style w:type="character" w:customStyle="1" w:styleId="Char1f">
    <w:name w:val="圆点 Char1"/>
    <w:rsid w:val="00457A68"/>
    <w:rPr>
      <w:rFonts w:eastAsia="汉仪书宋一简"/>
      <w:kern w:val="19"/>
      <w:sz w:val="19"/>
      <w:szCs w:val="19"/>
      <w:lang w:val="en-US" w:eastAsia="zh-CN" w:bidi="ar-SA"/>
    </w:rPr>
  </w:style>
  <w:style w:type="character" w:customStyle="1" w:styleId="Charffff">
    <w:name w:val="源代码标记 Char"/>
    <w:locked/>
    <w:rsid w:val="00457A68"/>
    <w:rPr>
      <w:rFonts w:ascii="Consolas" w:eastAsia="汉仪书宋一简" w:hAnsi="Consolas"/>
      <w:w w:val="90"/>
      <w:sz w:val="21"/>
      <w:szCs w:val="16"/>
      <w:lang w:val="en-US" w:eastAsia="zh-CN" w:bidi="ar-SA"/>
    </w:rPr>
  </w:style>
  <w:style w:type="character" w:customStyle="1" w:styleId="CharChar1">
    <w:name w:val="章名[未定义快捷键] Char Char"/>
    <w:rsid w:val="00457A68"/>
    <w:rPr>
      <w:rFonts w:ascii="Adobe Garamond Pro" w:eastAsia="微软雅黑" w:hAnsi="Adobe Garamond Pro"/>
      <w:bCs/>
      <w:sz w:val="52"/>
      <w:szCs w:val="44"/>
      <w:lang w:val="en-US" w:eastAsia="zh-CN" w:bidi="ar-SA"/>
    </w:rPr>
  </w:style>
  <w:style w:type="paragraph" w:customStyle="1" w:styleId="affffffffffff7">
    <w:name w:val="正文＋"/>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742"/>
        <w:tab w:val="left" w:pos="1064"/>
        <w:tab w:val="left" w:pos="1400"/>
        <w:tab w:val="left" w:pos="1720"/>
        <w:tab w:val="left" w:pos="2040"/>
      </w:tabs>
      <w:spacing w:beforeLines="35" w:before="35" w:afterLines="35" w:after="35" w:line="200" w:lineRule="exact"/>
      <w:ind w:leftChars="50" w:left="50" w:rightChars="50" w:right="50" w:firstLineChars="200" w:firstLine="0"/>
    </w:pPr>
    <w:rPr>
      <w:rFonts w:ascii="Times New Roman" w:hAnsi="Times New Roman" w:cs="Times New Roman"/>
      <w:sz w:val="19"/>
      <w:szCs w:val="19"/>
    </w:rPr>
  </w:style>
  <w:style w:type="character" w:customStyle="1" w:styleId="affffffffffff8">
    <w:name w:val="正文楷体"/>
    <w:rsid w:val="00457A68"/>
    <w:rPr>
      <w:rFonts w:ascii="Courier New" w:eastAsia="楷体" w:hAnsi="Courier New"/>
    </w:rPr>
  </w:style>
  <w:style w:type="character" w:customStyle="1" w:styleId="Charffff0">
    <w:name w:val="中场休息 Char"/>
    <w:rsid w:val="00457A68"/>
    <w:rPr>
      <w:rFonts w:eastAsia="宋体"/>
      <w:iCs/>
      <w:kern w:val="2"/>
      <w:sz w:val="19"/>
      <w:szCs w:val="24"/>
      <w:lang w:val="en-US" w:eastAsia="zh-CN" w:bidi="ar-SA"/>
    </w:rPr>
  </w:style>
  <w:style w:type="paragraph" w:styleId="affffffffffff9">
    <w:name w:val="Note Heading"/>
    <w:basedOn w:val="a0"/>
    <w:next w:val="a0"/>
    <w:rsid w:val="00457A68"/>
    <w:pPr>
      <w:jc w:val="center"/>
    </w:pPr>
  </w:style>
  <w:style w:type="paragraph" w:customStyle="1" w:styleId="affffffffffffa">
    <w:name w:val="注意标题"/>
    <w:basedOn w:val="affffff7"/>
    <w:rsid w:val="00457A68"/>
    <w:pPr>
      <w:pBdr>
        <w:top w:val="none" w:sz="0" w:space="0" w:color="auto"/>
        <w:bottom w:val="none" w:sz="0" w:space="0" w:color="auto"/>
      </w:pBdr>
      <w:spacing w:beforeLines="50" w:before="105" w:afterLines="50" w:after="150" w:line="360" w:lineRule="auto"/>
      <w:ind w:leftChars="0" w:left="0" w:rightChars="0" w:right="0" w:firstLine="400"/>
      <w:textAlignment w:val="baseline"/>
    </w:pPr>
    <w:rPr>
      <w:rFonts w:eastAsia="黑体"/>
      <w:bCs w:val="0"/>
      <w:szCs w:val="24"/>
      <w:lang w:val="en-US"/>
    </w:rPr>
  </w:style>
  <w:style w:type="character" w:customStyle="1" w:styleId="Charffff1">
    <w:name w:val="注意标题 Char"/>
    <w:rsid w:val="00457A68"/>
    <w:rPr>
      <w:rFonts w:eastAsia="黑体"/>
      <w:kern w:val="20"/>
      <w:szCs w:val="24"/>
      <w:lang w:val="en-US" w:eastAsia="zh-CN" w:bidi="ar-SA"/>
    </w:rPr>
  </w:style>
  <w:style w:type="paragraph" w:customStyle="1" w:styleId="affffffffffffb">
    <w:name w:val="专有"/>
    <w:basedOn w:val="a0"/>
    <w:rsid w:val="00457A68"/>
    <w:pPr>
      <w:topLinePunct w:val="0"/>
      <w:ind w:firstLine="0"/>
    </w:pPr>
    <w:rPr>
      <w:rFonts w:ascii="Cambria" w:eastAsia="微软雅黑" w:hAnsi="Cambria" w:cs="URWGothicL-Book"/>
      <w:color w:val="000000"/>
      <w:kern w:val="0"/>
      <w:sz w:val="18"/>
      <w:szCs w:val="18"/>
    </w:rPr>
  </w:style>
  <w:style w:type="character" w:customStyle="1" w:styleId="Charffff2">
    <w:name w:val="专有 Char"/>
    <w:locked/>
    <w:rsid w:val="00457A68"/>
    <w:rPr>
      <w:rFonts w:ascii="Cambria" w:eastAsia="微软雅黑" w:hAnsi="Cambria" w:cs="URWGothicL-Book"/>
      <w:color w:val="000000"/>
      <w:sz w:val="18"/>
      <w:szCs w:val="18"/>
      <w:lang w:val="en-US" w:eastAsia="zh-CN" w:bidi="ar-SA"/>
    </w:rPr>
  </w:style>
  <w:style w:type="paragraph" w:customStyle="1" w:styleId="CharChar2">
    <w:name w:val="自定义正文 Char Char"/>
    <w:basedOn w:val="a0"/>
    <w:next w:val="a0"/>
    <w:autoRedefine/>
    <w:semiHidden/>
    <w:rsid w:val="00457A68"/>
    <w:pPr>
      <w:widowControl/>
      <w:topLinePunct w:val="0"/>
      <w:spacing w:line="560" w:lineRule="exact"/>
      <w:ind w:firstLine="560"/>
    </w:pPr>
    <w:rPr>
      <w:rFonts w:ascii="宋体" w:eastAsia="宋体" w:hAnsi="宋体"/>
      <w:sz w:val="28"/>
      <w:szCs w:val="28"/>
    </w:rPr>
  </w:style>
  <w:style w:type="paragraph" w:customStyle="1" w:styleId="5c">
    <w:name w:val="5号楷体"/>
    <w:basedOn w:val="a0"/>
    <w:rsid w:val="009448CD"/>
    <w:pPr>
      <w:snapToGrid w:val="0"/>
      <w:spacing w:afterLines="20" w:after="20"/>
      <w:ind w:firstLine="0"/>
    </w:pPr>
    <w:rPr>
      <w:rFonts w:eastAsia="方正楷体简体"/>
      <w:szCs w:val="21"/>
    </w:rPr>
  </w:style>
  <w:style w:type="paragraph" w:customStyle="1" w:styleId="1110">
    <w:name w:val="1.1.1新"/>
    <w:basedOn w:val="3"/>
    <w:rsid w:val="00771FB9"/>
    <w:pPr>
      <w:spacing w:beforeLines="50" w:before="50"/>
    </w:pPr>
    <w:rPr>
      <w:rFonts w:ascii="Arial" w:eastAsia="方正黑体简体" w:hAnsi="Arial"/>
      <w:b/>
      <w:kern w:val="21"/>
      <w:sz w:val="24"/>
      <w:szCs w:val="21"/>
    </w:rPr>
  </w:style>
  <w:style w:type="paragraph" w:customStyle="1" w:styleId="affffffffffffc">
    <w:name w:val="一级项目符号"/>
    <w:basedOn w:val="a0"/>
    <w:rsid w:val="004622A4"/>
    <w:pPr>
      <w:tabs>
        <w:tab w:val="left" w:pos="420"/>
        <w:tab w:val="num" w:pos="840"/>
      </w:tabs>
      <w:ind w:left="840" w:hanging="420"/>
    </w:pPr>
    <w:rPr>
      <w:rFonts w:eastAsia="宋体"/>
      <w:b/>
      <w:bCs/>
      <w:sz w:val="21"/>
      <w:szCs w:val="24"/>
    </w:rPr>
  </w:style>
  <w:style w:type="paragraph" w:customStyle="1" w:styleId="affffffffffffd">
    <w:name w:val="本章重点"/>
    <w:basedOn w:val="a0"/>
    <w:rsid w:val="002D15F3"/>
    <w:pPr>
      <w:tabs>
        <w:tab w:val="left" w:pos="693"/>
      </w:tabs>
      <w:snapToGrid w:val="0"/>
      <w:spacing w:beforeLines="50" w:before="50" w:afterLines="50" w:after="50"/>
      <w:jc w:val="left"/>
      <w:textAlignment w:val="center"/>
    </w:pPr>
    <w:rPr>
      <w:rFonts w:ascii="黑体" w:eastAsia="黑体"/>
      <w:bCs/>
      <w:sz w:val="24"/>
    </w:rPr>
  </w:style>
  <w:style w:type="paragraph" w:customStyle="1" w:styleId="affffffffffffe">
    <w:name w:val="项符要点"/>
    <w:rsid w:val="002D15F3"/>
    <w:pPr>
      <w:tabs>
        <w:tab w:val="num" w:pos="620"/>
      </w:tabs>
      <w:ind w:left="620" w:hanging="420"/>
    </w:pPr>
    <w:rPr>
      <w:rFonts w:eastAsia="汉仪楷体简"/>
      <w:kern w:val="2"/>
      <w:sz w:val="21"/>
    </w:rPr>
  </w:style>
  <w:style w:type="paragraph" w:customStyle="1" w:styleId="bt">
    <w:name w:val="知识拓展bt"/>
    <w:basedOn w:val="afffffffffffff"/>
    <w:rsid w:val="007D0255"/>
    <w:pPr>
      <w:textAlignment w:val="center"/>
    </w:pPr>
  </w:style>
  <w:style w:type="paragraph" w:customStyle="1" w:styleId="afffffffffffff">
    <w:name w:val="知识拓展"/>
    <w:basedOn w:val="a0"/>
    <w:rsid w:val="003E712A"/>
    <w:pPr>
      <w:tabs>
        <w:tab w:val="left" w:pos="693"/>
      </w:tabs>
      <w:ind w:leftChars="50" w:left="50" w:rightChars="50" w:right="50"/>
    </w:pPr>
    <w:rPr>
      <w:rFonts w:eastAsia="汉仪楷体简"/>
      <w:szCs w:val="21"/>
    </w:rPr>
  </w:style>
  <w:style w:type="paragraph" w:customStyle="1" w:styleId="afffffffffffff0">
    <w:name w:val="注意内容"/>
    <w:basedOn w:val="a0"/>
    <w:next w:val="af3"/>
    <w:rsid w:val="007D0255"/>
    <w:pPr>
      <w:tabs>
        <w:tab w:val="left" w:pos="945"/>
      </w:tabs>
      <w:ind w:leftChars="100" w:left="100" w:rightChars="100" w:right="100"/>
      <w:textAlignment w:val="baseline"/>
    </w:pPr>
    <w:rPr>
      <w:rFonts w:eastAsia="汉仪楷体简"/>
      <w:kern w:val="18"/>
    </w:rPr>
  </w:style>
  <w:style w:type="paragraph" w:customStyle="1" w:styleId="afffffffffffff1">
    <w:name w:val="表内文字"/>
    <w:basedOn w:val="a0"/>
    <w:rsid w:val="003E712A"/>
    <w:pPr>
      <w:tabs>
        <w:tab w:val="left" w:pos="693"/>
      </w:tabs>
      <w:adjustRightInd w:val="0"/>
      <w:snapToGrid w:val="0"/>
      <w:spacing w:beforeLines="10" w:before="10" w:afterLines="10" w:after="10"/>
      <w:textAlignment w:val="baseline"/>
    </w:pPr>
    <w:rPr>
      <w:kern w:val="0"/>
      <w:sz w:val="18"/>
    </w:rPr>
  </w:style>
  <w:style w:type="paragraph" w:customStyle="1" w:styleId="5x">
    <w:name w:val="标题5x"/>
    <w:rsid w:val="00FD1DBA"/>
    <w:pPr>
      <w:tabs>
        <w:tab w:val="left" w:pos="672"/>
      </w:tabs>
      <w:spacing w:beforeLines="30" w:before="30"/>
      <w:ind w:firstLineChars="200" w:firstLine="200"/>
    </w:pPr>
    <w:rPr>
      <w:rFonts w:eastAsia="汉仪楷体简"/>
      <w:kern w:val="2"/>
      <w:sz w:val="21"/>
    </w:rPr>
  </w:style>
  <w:style w:type="character" w:customStyle="1" w:styleId="Charffff3">
    <w:name w:val="Char"/>
    <w:rsid w:val="00FD1DBA"/>
    <w:rPr>
      <w:rFonts w:ascii="Calibri" w:eastAsia="黑体" w:hAnsi="Calibri"/>
      <w:b/>
      <w:bCs/>
      <w:kern w:val="44"/>
      <w:sz w:val="24"/>
      <w:szCs w:val="44"/>
      <w:lang w:val="en-US" w:eastAsia="zh-CN" w:bidi="ar-SA"/>
    </w:rPr>
  </w:style>
  <w:style w:type="paragraph" w:customStyle="1" w:styleId="00OKChar">
    <w:name w:val="00－正文－OK Char"/>
    <w:basedOn w:val="a0"/>
    <w:autoRedefine/>
    <w:rsid w:val="00FD1DBA"/>
    <w:pPr>
      <w:topLinePunct w:val="0"/>
      <w:autoSpaceDE w:val="0"/>
      <w:autoSpaceDN w:val="0"/>
      <w:adjustRightInd w:val="0"/>
      <w:spacing w:line="440" w:lineRule="exact"/>
      <w:ind w:firstLineChars="0" w:firstLine="420"/>
      <w:jc w:val="left"/>
    </w:pPr>
    <w:rPr>
      <w:rFonts w:ascii="黑体" w:eastAsia="黑体" w:hAnsi="宋体"/>
      <w:bCs/>
      <w:kern w:val="0"/>
      <w:sz w:val="24"/>
    </w:rPr>
  </w:style>
  <w:style w:type="paragraph" w:customStyle="1" w:styleId="00OKCharCharCharCharCharCharCharCharCharCharCharCharCharCharCharCharCharCharCharCharCharChar">
    <w:name w:val="00－正文－OK Char Char Char Char Char Char Char Char Char Char Char Char Char Char Char Char Char Char Char Char Char Char"/>
    <w:basedOn w:val="a0"/>
    <w:autoRedefine/>
    <w:rsid w:val="00FD1DBA"/>
    <w:pPr>
      <w:topLinePunct w:val="0"/>
      <w:autoSpaceDE w:val="0"/>
      <w:autoSpaceDN w:val="0"/>
      <w:adjustRightInd w:val="0"/>
      <w:spacing w:line="440" w:lineRule="exact"/>
      <w:ind w:firstLineChars="0" w:firstLine="0"/>
      <w:jc w:val="left"/>
    </w:pPr>
    <w:rPr>
      <w:rFonts w:ascii="宋体" w:hAnsi="宋体"/>
      <w:kern w:val="0"/>
      <w:sz w:val="24"/>
      <w:lang w:val="zh-CN"/>
    </w:rPr>
  </w:style>
  <w:style w:type="paragraph" w:customStyle="1" w:styleId="afffffffffffff2">
    <w:name w:val="a正文"/>
    <w:basedOn w:val="a0"/>
    <w:rsid w:val="00FD1DBA"/>
    <w:pPr>
      <w:topLinePunct w:val="0"/>
      <w:spacing w:beforeLines="50" w:line="360" w:lineRule="auto"/>
      <w:ind w:firstLineChars="0" w:firstLine="488"/>
      <w:jc w:val="left"/>
    </w:pPr>
    <w:rPr>
      <w:sz w:val="24"/>
    </w:rPr>
  </w:style>
  <w:style w:type="character" w:customStyle="1" w:styleId="cheadline11">
    <w:name w:val="cheadline11"/>
    <w:rsid w:val="00FD1DBA"/>
    <w:rPr>
      <w:rFonts w:ascii="Arial" w:hAnsi="Arial" w:cs="Arial" w:hint="default"/>
      <w:b/>
      <w:bCs/>
      <w:color w:val="000000"/>
      <w:sz w:val="29"/>
      <w:szCs w:val="29"/>
    </w:rPr>
  </w:style>
  <w:style w:type="paragraph" w:customStyle="1" w:styleId="gray666">
    <w:name w:val="gray_666"/>
    <w:basedOn w:val="a0"/>
    <w:rsid w:val="00FD1DBA"/>
    <w:pPr>
      <w:widowControl/>
      <w:topLinePunct w:val="0"/>
      <w:spacing w:before="100" w:beforeAutospacing="1" w:after="100" w:afterAutospacing="1"/>
      <w:ind w:firstLineChars="0" w:firstLine="0"/>
      <w:jc w:val="left"/>
    </w:pPr>
    <w:rPr>
      <w:rFonts w:ascii="宋体" w:hAnsi="宋体"/>
      <w:kern w:val="0"/>
      <w:sz w:val="24"/>
    </w:rPr>
  </w:style>
  <w:style w:type="character" w:customStyle="1" w:styleId="textboxinput">
    <w:name w:val="textboxinput"/>
    <w:basedOn w:val="a1"/>
    <w:rsid w:val="00FD1DBA"/>
  </w:style>
  <w:style w:type="paragraph" w:customStyle="1" w:styleId="afffffffffffff3">
    <w:name w:val="表"/>
    <w:basedOn w:val="afffff"/>
    <w:rsid w:val="00FD1DBA"/>
    <w:pPr>
      <w:spacing w:before="272" w:after="68"/>
    </w:pPr>
  </w:style>
  <w:style w:type="paragraph" w:customStyle="1" w:styleId="afffffffffffff4">
    <w:name w:val="表文圆点"/>
    <w:basedOn w:val="a0"/>
    <w:rsid w:val="00FD1DBA"/>
    <w:pPr>
      <w:tabs>
        <w:tab w:val="left" w:pos="273"/>
        <w:tab w:val="num" w:pos="845"/>
      </w:tabs>
      <w:adjustRightInd w:val="0"/>
      <w:snapToGrid w:val="0"/>
      <w:spacing w:beforeLines="10" w:before="10" w:afterLines="10" w:after="10"/>
      <w:ind w:left="845" w:firstLineChars="0" w:hanging="420"/>
    </w:pPr>
    <w:rPr>
      <w:rFonts w:eastAsia="方正书宋简体"/>
      <w:sz w:val="16"/>
    </w:rPr>
  </w:style>
  <w:style w:type="character" w:customStyle="1" w:styleId="afffffffffffff5">
    <w:name w:val="步骤号"/>
    <w:rsid w:val="00FD1DBA"/>
    <w:rPr>
      <w:rFonts w:ascii="Swis721 BlkEx BT" w:hAnsi="Swis721 BlkEx BT"/>
      <w:spacing w:val="-2"/>
      <w:lang w:bidi="he-IL"/>
    </w:rPr>
  </w:style>
  <w:style w:type="character" w:customStyle="1" w:styleId="afffffffffffff6">
    <w:name w:val="步骤加粗"/>
    <w:rsid w:val="00FD1DBA"/>
    <w:rPr>
      <w:rFonts w:ascii="Swis721 BlkEx BT" w:hAnsi="Swis721 BlkEx BT"/>
    </w:rPr>
  </w:style>
  <w:style w:type="paragraph" w:customStyle="1" w:styleId="afffffffffffff7">
    <w:name w:val="层面标题"/>
    <w:basedOn w:val="a0"/>
    <w:rsid w:val="00FD1DBA"/>
    <w:pPr>
      <w:topLinePunct w:val="0"/>
      <w:adjustRightInd w:val="0"/>
      <w:snapToGrid w:val="0"/>
      <w:spacing w:beforeLines="100" w:before="100" w:afterLines="100" w:after="100" w:line="400" w:lineRule="exact"/>
      <w:ind w:firstLineChars="0" w:firstLine="0"/>
    </w:pPr>
    <w:rPr>
      <w:rFonts w:ascii="楷体_GB2312" w:eastAsia="楷体_GB2312" w:hAnsi="宋体"/>
      <w:bCs/>
      <w:color w:val="000000"/>
      <w:sz w:val="28"/>
      <w:szCs w:val="28"/>
    </w:rPr>
  </w:style>
  <w:style w:type="paragraph" w:customStyle="1" w:styleId="afffffffffffff8">
    <w:name w:val="单位"/>
    <w:basedOn w:val="a0"/>
    <w:rsid w:val="00FD1DBA"/>
    <w:pPr>
      <w:tabs>
        <w:tab w:val="left" w:pos="735"/>
      </w:tabs>
      <w:spacing w:afterLines="100" w:after="100"/>
      <w:ind w:firstLineChars="0" w:firstLine="0"/>
      <w:jc w:val="center"/>
    </w:pPr>
    <w:rPr>
      <w:rFonts w:eastAsia="方正书宋简体"/>
      <w:sz w:val="18"/>
      <w:szCs w:val="16"/>
    </w:rPr>
  </w:style>
  <w:style w:type="paragraph" w:customStyle="1" w:styleId="afffffffffffff9">
    <w:name w:val="方格"/>
    <w:basedOn w:val="a0"/>
    <w:rsid w:val="00FD1DBA"/>
    <w:pPr>
      <w:tabs>
        <w:tab w:val="left" w:pos="735"/>
        <w:tab w:val="num" w:pos="820"/>
      </w:tabs>
      <w:ind w:left="820" w:firstLineChars="0" w:hanging="420"/>
    </w:pPr>
    <w:rPr>
      <w:rFonts w:ascii="方正黑体简体" w:eastAsia="方正黑体简体"/>
    </w:rPr>
  </w:style>
  <w:style w:type="paragraph" w:customStyle="1" w:styleId="x0">
    <w:name w:val="方格x"/>
    <w:basedOn w:val="a"/>
    <w:rsid w:val="00FD1DBA"/>
    <w:pPr>
      <w:numPr>
        <w:numId w:val="0"/>
      </w:numPr>
      <w:tabs>
        <w:tab w:val="num" w:pos="840"/>
      </w:tabs>
      <w:ind w:left="840" w:hanging="420"/>
    </w:pPr>
    <w:rPr>
      <w:rFonts w:eastAsia="方正仿宋简体"/>
    </w:rPr>
  </w:style>
  <w:style w:type="paragraph" w:customStyle="1" w:styleId="afffffffffffffa">
    <w:name w:val="黑体"/>
    <w:basedOn w:val="a0"/>
    <w:rsid w:val="00FD1DBA"/>
    <w:pPr>
      <w:tabs>
        <w:tab w:val="left" w:pos="735"/>
      </w:tabs>
      <w:ind w:firstLine="400"/>
    </w:pPr>
    <w:rPr>
      <w:rFonts w:ascii="方正黑体简体" w:eastAsia="方正黑体简体"/>
    </w:rPr>
  </w:style>
  <w:style w:type="paragraph" w:customStyle="1" w:styleId="afffffffffffffb">
    <w:name w:val="价值（一）"/>
    <w:basedOn w:val="a0"/>
    <w:rsid w:val="00FD1DBA"/>
    <w:pPr>
      <w:tabs>
        <w:tab w:val="left" w:pos="735"/>
      </w:tabs>
      <w:spacing w:beforeLines="50" w:before="50" w:afterLines="50" w:after="50"/>
      <w:ind w:leftChars="160" w:left="160" w:firstLineChars="0" w:firstLine="0"/>
    </w:pPr>
    <w:rPr>
      <w:rFonts w:eastAsia="方正仿宋简体"/>
      <w:sz w:val="22"/>
    </w:rPr>
  </w:style>
  <w:style w:type="paragraph" w:customStyle="1" w:styleId="afffffffffffffc">
    <w:name w:val="价值观概述"/>
    <w:basedOn w:val="a0"/>
    <w:rsid w:val="00FD1DBA"/>
    <w:pPr>
      <w:topLinePunct w:val="0"/>
      <w:spacing w:line="400" w:lineRule="exact"/>
      <w:jc w:val="left"/>
    </w:pPr>
    <w:rPr>
      <w:rFonts w:ascii="楷体_GB2312" w:eastAsia="楷体_GB2312" w:hAnsi="宋体"/>
      <w:bCs/>
      <w:sz w:val="24"/>
    </w:rPr>
  </w:style>
  <w:style w:type="paragraph" w:customStyle="1" w:styleId="160">
    <w:name w:val="价值正文1.6"/>
    <w:basedOn w:val="af1"/>
    <w:rsid w:val="00FD1DBA"/>
    <w:pPr>
      <w:ind w:firstLineChars="160" w:firstLine="160"/>
    </w:pPr>
  </w:style>
  <w:style w:type="paragraph" w:customStyle="1" w:styleId="afffffffffffffd">
    <w:name w:val="价值正文楷"/>
    <w:basedOn w:val="160"/>
    <w:rsid w:val="00FD1DBA"/>
    <w:pPr>
      <w:ind w:firstLineChars="200" w:firstLine="200"/>
    </w:pPr>
    <w:rPr>
      <w:rFonts w:eastAsia="方正楷体简体"/>
    </w:rPr>
  </w:style>
  <w:style w:type="paragraph" w:customStyle="1" w:styleId="afffffffffffffe">
    <w:name w:val="脚"/>
    <w:basedOn w:val="af1"/>
    <w:rsid w:val="00FD1DBA"/>
    <w:pPr>
      <w:ind w:firstLine="400"/>
    </w:pPr>
  </w:style>
  <w:style w:type="paragraph" w:customStyle="1" w:styleId="affffffffffffff">
    <w:name w:val="模块号"/>
    <w:basedOn w:val="1"/>
    <w:autoRedefine/>
    <w:rsid w:val="00FD1DBA"/>
    <w:pPr>
      <w:keepNext w:val="0"/>
      <w:keepLines w:val="0"/>
      <w:autoSpaceDE w:val="0"/>
      <w:autoSpaceDN w:val="0"/>
      <w:adjustRightInd w:val="0"/>
      <w:spacing w:before="0" w:after="0" w:line="400" w:lineRule="atLeast"/>
      <w:jc w:val="both"/>
    </w:pPr>
    <w:rPr>
      <w:rFonts w:ascii="宋体" w:eastAsia="宋体" w:hAnsi="宋体"/>
      <w:color w:val="000000"/>
      <w:kern w:val="0"/>
      <w:sz w:val="32"/>
      <w:szCs w:val="32"/>
      <w:lang w:val="zh-CN"/>
    </w:rPr>
  </w:style>
  <w:style w:type="paragraph" w:customStyle="1" w:styleId="affffffffffffff0">
    <w:name w:val="模块名称"/>
    <w:basedOn w:val="29"/>
    <w:rsid w:val="00FD1DBA"/>
    <w:pPr>
      <w:adjustRightInd w:val="0"/>
      <w:ind w:leftChars="0" w:left="0"/>
    </w:pPr>
    <w:rPr>
      <w:rFonts w:ascii="黑体" w:eastAsia="黑体" w:hAnsi="宋体"/>
      <w:bCs/>
      <w:sz w:val="44"/>
      <w:szCs w:val="44"/>
    </w:rPr>
  </w:style>
  <w:style w:type="paragraph" w:customStyle="1" w:styleId="affffffffffffff1">
    <w:name w:val="图字"/>
    <w:rsid w:val="00FD1DBA"/>
    <w:pPr>
      <w:adjustRightInd w:val="0"/>
      <w:snapToGrid w:val="0"/>
      <w:jc w:val="center"/>
    </w:pPr>
    <w:rPr>
      <w:kern w:val="20"/>
      <w:sz w:val="16"/>
    </w:rPr>
  </w:style>
  <w:style w:type="paragraph" w:customStyle="1" w:styleId="affffffffffffff2">
    <w:name w:val="文章正文"/>
    <w:basedOn w:val="a0"/>
    <w:rsid w:val="00FD1DBA"/>
    <w:pPr>
      <w:topLinePunct w:val="0"/>
      <w:adjustRightInd w:val="0"/>
      <w:snapToGrid w:val="0"/>
      <w:spacing w:line="400" w:lineRule="exact"/>
      <w:jc w:val="left"/>
    </w:pPr>
    <w:rPr>
      <w:sz w:val="24"/>
    </w:rPr>
  </w:style>
  <w:style w:type="character" w:customStyle="1" w:styleId="Charffff4">
    <w:name w:val="文章正文 Char"/>
    <w:rsid w:val="00FD1DBA"/>
    <w:rPr>
      <w:rFonts w:eastAsia="宋体"/>
      <w:kern w:val="2"/>
      <w:sz w:val="24"/>
      <w:szCs w:val="24"/>
      <w:lang w:val="en-US" w:eastAsia="zh-CN" w:bidi="ar-SA"/>
    </w:rPr>
  </w:style>
  <w:style w:type="paragraph" w:customStyle="1" w:styleId="affffffffffffff3">
    <w:name w:val="圆点（黑）"/>
    <w:basedOn w:val="a0"/>
    <w:rsid w:val="00FD1DBA"/>
    <w:pPr>
      <w:topLinePunct w:val="0"/>
      <w:ind w:firstLineChars="0" w:firstLine="0"/>
    </w:pPr>
  </w:style>
  <w:style w:type="paragraph" w:customStyle="1" w:styleId="affffffffffffff4">
    <w:name w:val="正文标题"/>
    <w:basedOn w:val="a0"/>
    <w:rsid w:val="00FD1DBA"/>
    <w:pPr>
      <w:widowControl/>
      <w:adjustRightInd w:val="0"/>
      <w:snapToGrid w:val="0"/>
      <w:spacing w:beforeLines="100" w:before="100" w:afterLines="100" w:after="100" w:line="400" w:lineRule="exact"/>
      <w:jc w:val="left"/>
    </w:pPr>
    <w:rPr>
      <w:rFonts w:ascii="宋体" w:hAnsi="宋体"/>
      <w:b/>
      <w:bCs/>
      <w:kern w:val="0"/>
      <w:sz w:val="32"/>
      <w:szCs w:val="32"/>
    </w:rPr>
  </w:style>
  <w:style w:type="character" w:customStyle="1" w:styleId="Charffff5">
    <w:name w:val="正文标题 Char"/>
    <w:rsid w:val="00FD1DBA"/>
    <w:rPr>
      <w:rFonts w:ascii="宋体" w:eastAsia="宋体" w:hAnsi="宋体" w:cs="宋体"/>
      <w:b/>
      <w:bCs/>
      <w:sz w:val="32"/>
      <w:szCs w:val="32"/>
      <w:lang w:val="en-US" w:eastAsia="zh-CN" w:bidi="ar-SA"/>
    </w:rPr>
  </w:style>
  <w:style w:type="character" w:customStyle="1" w:styleId="affffffffffffff5">
    <w:name w:val="中黑简"/>
    <w:rsid w:val="00FD1DBA"/>
    <w:rPr>
      <w:rFonts w:ascii="汉仪中黑简" w:eastAsia="汉仪中黑简"/>
      <w:bCs/>
    </w:rPr>
  </w:style>
  <w:style w:type="paragraph" w:customStyle="1" w:styleId="affffffffffffff6">
    <w:name w:val="作者"/>
    <w:basedOn w:val="af1"/>
    <w:rsid w:val="00FD1DBA"/>
    <w:pPr>
      <w:snapToGrid w:val="0"/>
      <w:spacing w:afterLines="80" w:after="80"/>
      <w:jc w:val="center"/>
    </w:pPr>
    <w:rPr>
      <w:rFonts w:eastAsia="方正楷体简体"/>
      <w:sz w:val="24"/>
      <w:szCs w:val="16"/>
    </w:rPr>
  </w:style>
  <w:style w:type="paragraph" w:customStyle="1" w:styleId="62">
    <w:name w:val="标题6"/>
    <w:rsid w:val="00722266"/>
    <w:pPr>
      <w:tabs>
        <w:tab w:val="left" w:pos="672"/>
      </w:tabs>
      <w:ind w:firstLineChars="200" w:firstLine="200"/>
    </w:pPr>
    <w:rPr>
      <w:rFonts w:eastAsia="汉仪楷体简"/>
      <w:b/>
      <w:kern w:val="2"/>
      <w:sz w:val="21"/>
      <w:szCs w:val="24"/>
    </w:rPr>
  </w:style>
  <w:style w:type="paragraph" w:customStyle="1" w:styleId="affffffffffffff7">
    <w:name w:val="大标题"/>
    <w:rsid w:val="0010267D"/>
    <w:pPr>
      <w:spacing w:beforeLines="300" w:before="300" w:afterLines="100" w:after="100"/>
      <w:jc w:val="center"/>
      <w:outlineLvl w:val="0"/>
    </w:pPr>
    <w:rPr>
      <w:rFonts w:ascii="方正大黑简体" w:eastAsia="方正大黑简体"/>
      <w:kern w:val="2"/>
      <w:sz w:val="36"/>
      <w:szCs w:val="36"/>
    </w:rPr>
  </w:style>
  <w:style w:type="paragraph" w:customStyle="1" w:styleId="affffffffffffff8">
    <w:name w:val="学习目的"/>
    <w:basedOn w:val="a0"/>
    <w:link w:val="Charffff6"/>
    <w:rsid w:val="00B30017"/>
    <w:pPr>
      <w:spacing w:beforeLines="30" w:before="30" w:afterLines="30" w:after="30"/>
      <w:ind w:firstLineChars="0" w:firstLine="0"/>
    </w:pPr>
    <w:rPr>
      <w:rFonts w:ascii="方正行楷简体" w:eastAsia="方正行楷简体"/>
      <w:sz w:val="22"/>
    </w:rPr>
  </w:style>
  <w:style w:type="paragraph" w:customStyle="1" w:styleId="affffffffffffff9">
    <w:name w:val="案情"/>
    <w:basedOn w:val="affffffffffffff8"/>
    <w:link w:val="Charffff7"/>
    <w:rsid w:val="00B30017"/>
    <w:pPr>
      <w:ind w:firstLineChars="200" w:firstLine="200"/>
    </w:pPr>
    <w:rPr>
      <w:rFonts w:ascii="黑体" w:eastAsia="黑体"/>
      <w:sz w:val="20"/>
    </w:rPr>
  </w:style>
  <w:style w:type="paragraph" w:customStyle="1" w:styleId="x1">
    <w:name w:val="正文楷体x"/>
    <w:basedOn w:val="a0"/>
    <w:link w:val="xChar0"/>
    <w:rsid w:val="00257AC1"/>
    <w:pPr>
      <w:spacing w:afterLines="50" w:after="50"/>
      <w:contextualSpacing/>
    </w:pPr>
    <w:rPr>
      <w:rFonts w:eastAsia="方正楷体简体"/>
    </w:rPr>
  </w:style>
  <w:style w:type="paragraph" w:customStyle="1" w:styleId="114">
    <w:name w:val="案例1.1"/>
    <w:rsid w:val="00773138"/>
    <w:pPr>
      <w:shd w:val="clear" w:color="auto" w:fill="D9D9D9"/>
      <w:topLinePunct/>
      <w:spacing w:beforeLines="80" w:before="80"/>
      <w:ind w:leftChars="20" w:left="20" w:rightChars="20" w:right="20" w:firstLineChars="200" w:firstLine="200"/>
      <w:jc w:val="both"/>
    </w:pPr>
    <w:rPr>
      <w:rFonts w:ascii="汉仪大宋简" w:eastAsia="汉仪魏碑简"/>
      <w:kern w:val="2"/>
      <w:szCs w:val="24"/>
    </w:rPr>
  </w:style>
  <w:style w:type="paragraph" w:customStyle="1" w:styleId="affffffffffffffa">
    <w:name w:val="案例１.１下文"/>
    <w:rsid w:val="00105127"/>
    <w:pPr>
      <w:shd w:val="clear" w:color="auto" w:fill="D9D9D9"/>
      <w:spacing w:afterLines="100" w:after="100"/>
      <w:ind w:leftChars="20" w:left="20" w:rightChars="20" w:right="20" w:firstLineChars="200" w:firstLine="200"/>
      <w:contextualSpacing/>
      <w:jc w:val="both"/>
    </w:pPr>
    <w:rPr>
      <w:rFonts w:eastAsia="方正楷体_GBK"/>
      <w:kern w:val="2"/>
      <w:szCs w:val="24"/>
    </w:rPr>
  </w:style>
  <w:style w:type="paragraph" w:customStyle="1" w:styleId="x2">
    <w:name w:val="标题１x"/>
    <w:rsid w:val="00875472"/>
    <w:pPr>
      <w:spacing w:beforeLines="150" w:before="150" w:afterLines="150" w:after="150"/>
      <w:jc w:val="center"/>
      <w:outlineLvl w:val="1"/>
    </w:pPr>
    <w:rPr>
      <w:rFonts w:ascii="方正小标宋_GBK" w:eastAsia="方正小标宋_GBK" w:hAnsi="宋体"/>
      <w:kern w:val="2"/>
      <w:sz w:val="28"/>
      <w:szCs w:val="28"/>
    </w:rPr>
  </w:style>
  <w:style w:type="paragraph" w:customStyle="1" w:styleId="x3">
    <w:name w:val="标题２x"/>
    <w:link w:val="xChar1"/>
    <w:rsid w:val="00875472"/>
    <w:pPr>
      <w:snapToGrid w:val="0"/>
      <w:spacing w:beforeLines="50" w:before="50" w:afterLines="50" w:after="50"/>
      <w:outlineLvl w:val="2"/>
    </w:pPr>
    <w:rPr>
      <w:rFonts w:ascii="Arial" w:eastAsia="方正黑体_GBK" w:hAnsi="Arial"/>
      <w:kern w:val="2"/>
      <w:sz w:val="24"/>
      <w:szCs w:val="24"/>
    </w:rPr>
  </w:style>
  <w:style w:type="paragraph" w:customStyle="1" w:styleId="x4">
    <w:name w:val="标题３x"/>
    <w:link w:val="xChar2"/>
    <w:rsid w:val="00430494"/>
    <w:pPr>
      <w:topLinePunct/>
      <w:spacing w:beforeLines="20" w:before="20" w:afterLines="10" w:after="10"/>
      <w:ind w:firstLineChars="200" w:firstLine="200"/>
      <w:jc w:val="both"/>
    </w:pPr>
    <w:rPr>
      <w:rFonts w:ascii="Arial" w:eastAsia="方正黑体_GBK" w:hAnsi="Arial"/>
      <w:kern w:val="2"/>
      <w:szCs w:val="24"/>
    </w:rPr>
  </w:style>
  <w:style w:type="paragraph" w:customStyle="1" w:styleId="xx">
    <w:name w:val="图字xx"/>
    <w:basedOn w:val="a0"/>
    <w:link w:val="xxChar"/>
    <w:rsid w:val="007D3434"/>
    <w:pPr>
      <w:ind w:firstLineChars="0" w:firstLine="0"/>
      <w:jc w:val="center"/>
    </w:pPr>
    <w:rPr>
      <w:sz w:val="16"/>
    </w:rPr>
  </w:style>
  <w:style w:type="paragraph" w:customStyle="1" w:styleId="xx0">
    <w:name w:val="图题xx"/>
    <w:basedOn w:val="a0"/>
    <w:rsid w:val="006D7A67"/>
    <w:pPr>
      <w:spacing w:beforeLines="20" w:before="20" w:afterLines="50" w:after="50"/>
      <w:ind w:firstLineChars="0" w:firstLine="0"/>
      <w:jc w:val="center"/>
    </w:pPr>
    <w:rPr>
      <w:sz w:val="18"/>
    </w:rPr>
  </w:style>
  <w:style w:type="paragraph" w:customStyle="1" w:styleId="xx1">
    <w:name w:val="标题４xx"/>
    <w:link w:val="xxChar0"/>
    <w:rsid w:val="00D14B47"/>
    <w:pPr>
      <w:spacing w:beforeLines="20" w:before="20"/>
      <w:ind w:firstLineChars="200" w:firstLine="200"/>
      <w:jc w:val="both"/>
    </w:pPr>
    <w:rPr>
      <w:rFonts w:eastAsia="方正楷体_GBK"/>
      <w:b/>
      <w:kern w:val="2"/>
      <w:szCs w:val="24"/>
    </w:rPr>
  </w:style>
  <w:style w:type="paragraph" w:styleId="z-">
    <w:name w:val="HTML Bottom of Form"/>
    <w:basedOn w:val="a0"/>
    <w:next w:val="a0"/>
    <w:link w:val="z-Char"/>
    <w:uiPriority w:val="99"/>
    <w:rsid w:val="00AB181F"/>
    <w:pPr>
      <w:pBdr>
        <w:top w:val="single" w:sz="6" w:space="1" w:color="auto"/>
      </w:pBdr>
      <w:ind w:firstLineChars="0" w:firstLine="0"/>
      <w:jc w:val="center"/>
    </w:pPr>
    <w:rPr>
      <w:rFonts w:ascii="Arial" w:eastAsia="宋体" w:hAnsi="Arial"/>
      <w:vanish/>
      <w:sz w:val="16"/>
    </w:rPr>
  </w:style>
  <w:style w:type="character" w:customStyle="1" w:styleId="SChar">
    <w:name w:val="S Char"/>
    <w:link w:val="S"/>
    <w:rsid w:val="00AB181F"/>
    <w:rPr>
      <w:rFonts w:ascii="宋体" w:eastAsia="宋体" w:hAnsi="宋体"/>
      <w:b/>
      <w:bCs/>
      <w:kern w:val="2"/>
      <w:sz w:val="21"/>
      <w:szCs w:val="21"/>
      <w:u w:val="single"/>
      <w:lang w:val="en-US" w:eastAsia="zh-CN" w:bidi="ar-SA"/>
    </w:rPr>
  </w:style>
  <w:style w:type="paragraph" w:customStyle="1" w:styleId="S">
    <w:name w:val="S"/>
    <w:basedOn w:val="ac"/>
    <w:link w:val="SChar"/>
    <w:rsid w:val="00AB181F"/>
    <w:pPr>
      <w:spacing w:line="300" w:lineRule="auto"/>
      <w:ind w:firstLine="420"/>
    </w:pPr>
    <w:rPr>
      <w:rFonts w:ascii="Times New Roman" w:eastAsia="宋体" w:hAnsi="Times New Roman"/>
      <w:bCs w:val="0"/>
      <w:sz w:val="21"/>
      <w:szCs w:val="21"/>
      <w:u w:val="none"/>
    </w:rPr>
  </w:style>
  <w:style w:type="paragraph" w:styleId="z-0">
    <w:name w:val="HTML Top of Form"/>
    <w:basedOn w:val="a0"/>
    <w:next w:val="a0"/>
    <w:link w:val="z-Char0"/>
    <w:uiPriority w:val="99"/>
    <w:rsid w:val="00AB181F"/>
    <w:pPr>
      <w:pBdr>
        <w:bottom w:val="single" w:sz="6" w:space="1" w:color="auto"/>
      </w:pBdr>
      <w:ind w:firstLineChars="0" w:firstLine="0"/>
      <w:jc w:val="center"/>
    </w:pPr>
    <w:rPr>
      <w:rFonts w:ascii="Arial" w:eastAsia="宋体" w:hAnsi="Arial"/>
      <w:vanish/>
      <w:sz w:val="16"/>
    </w:rPr>
  </w:style>
  <w:style w:type="paragraph" w:customStyle="1" w:styleId="affffffffffffffb">
    <w:name w:val="简单回函地址"/>
    <w:basedOn w:val="a0"/>
    <w:rsid w:val="00AB181F"/>
    <w:pPr>
      <w:ind w:firstLineChars="0" w:firstLine="0"/>
    </w:pPr>
    <w:rPr>
      <w:rFonts w:eastAsia="宋体"/>
      <w:sz w:val="21"/>
    </w:rPr>
  </w:style>
  <w:style w:type="paragraph" w:customStyle="1" w:styleId="affffffffffffffc">
    <w:name w:val="标一"/>
    <w:basedOn w:val="a0"/>
    <w:rsid w:val="00AB181F"/>
    <w:pPr>
      <w:adjustRightInd w:val="0"/>
      <w:snapToGrid w:val="0"/>
      <w:spacing w:beforeLines="100" w:before="312" w:afterLines="50" w:after="156" w:line="360" w:lineRule="auto"/>
      <w:ind w:firstLineChars="0" w:firstLine="0"/>
      <w:jc w:val="center"/>
    </w:pPr>
    <w:rPr>
      <w:rFonts w:eastAsia="黑体" w:cs="宋体"/>
      <w:kern w:val="0"/>
      <w:sz w:val="36"/>
      <w:szCs w:val="21"/>
    </w:rPr>
  </w:style>
  <w:style w:type="paragraph" w:customStyle="1" w:styleId="CharChar5">
    <w:name w:val="正文 Char Char"/>
    <w:rsid w:val="00AB181F"/>
    <w:pPr>
      <w:spacing w:line="360" w:lineRule="auto"/>
    </w:pPr>
  </w:style>
  <w:style w:type="paragraph" w:customStyle="1" w:styleId="ti">
    <w:name w:val="ti"/>
    <w:basedOn w:val="affff8"/>
    <w:link w:val="tiChar"/>
    <w:rsid w:val="00AB181F"/>
    <w:pPr>
      <w:spacing w:before="0" w:beforeAutospacing="0" w:after="0" w:afterAutospacing="0" w:line="300" w:lineRule="auto"/>
      <w:ind w:right="83" w:firstLineChars="100" w:firstLine="210"/>
    </w:pPr>
    <w:rPr>
      <w:rFonts w:ascii="Times New Roman" w:eastAsia="宋体" w:hAnsi="Times New Roman" w:hint="default"/>
    </w:rPr>
  </w:style>
  <w:style w:type="character" w:customStyle="1" w:styleId="tiChar">
    <w:name w:val="ti Char"/>
    <w:link w:val="ti"/>
    <w:rsid w:val="00AB181F"/>
    <w:rPr>
      <w:rFonts w:ascii="宋体" w:eastAsia="宋体" w:hAnsi="宋体"/>
      <w:sz w:val="24"/>
      <w:lang w:val="en-US" w:eastAsia="zh-CN" w:bidi="ar-SA"/>
    </w:rPr>
  </w:style>
  <w:style w:type="character" w:customStyle="1" w:styleId="xxChar">
    <w:name w:val="图字xx Char"/>
    <w:link w:val="xx"/>
    <w:rsid w:val="00EC76FE"/>
    <w:rPr>
      <w:rFonts w:eastAsia="方正书宋_GBK"/>
      <w:kern w:val="2"/>
      <w:sz w:val="16"/>
      <w:szCs w:val="24"/>
      <w:lang w:val="en-US" w:eastAsia="zh-CN" w:bidi="ar-SA"/>
    </w:rPr>
  </w:style>
  <w:style w:type="character" w:customStyle="1" w:styleId="xChar2">
    <w:name w:val="标题３x Char"/>
    <w:link w:val="x4"/>
    <w:rsid w:val="00430494"/>
    <w:rPr>
      <w:rFonts w:ascii="Arial" w:eastAsia="方正黑体_GBK" w:hAnsi="Arial"/>
      <w:kern w:val="2"/>
      <w:szCs w:val="24"/>
      <w:lang w:val="en-US" w:eastAsia="zh-CN" w:bidi="ar-SA"/>
    </w:rPr>
  </w:style>
  <w:style w:type="paragraph" w:customStyle="1" w:styleId="xx2">
    <w:name w:val="例子xx"/>
    <w:rsid w:val="004A7C8F"/>
    <w:pPr>
      <w:shd w:val="clear" w:color="auto" w:fill="D9D9D9"/>
      <w:spacing w:beforeLines="50" w:before="50" w:afterLines="50" w:after="50"/>
      <w:ind w:firstLineChars="200" w:firstLine="200"/>
      <w:contextualSpacing/>
    </w:pPr>
    <w:rPr>
      <w:rFonts w:eastAsia="方正楷体简体"/>
      <w:kern w:val="2"/>
      <w:szCs w:val="24"/>
    </w:rPr>
  </w:style>
  <w:style w:type="character" w:customStyle="1" w:styleId="xxChar0">
    <w:name w:val="标题４xx Char"/>
    <w:link w:val="xx1"/>
    <w:rsid w:val="00DD0CC4"/>
    <w:rPr>
      <w:rFonts w:eastAsia="方正楷体_GBK"/>
      <w:b/>
      <w:kern w:val="2"/>
      <w:szCs w:val="24"/>
      <w:lang w:val="en-US" w:eastAsia="zh-CN" w:bidi="ar-SA"/>
    </w:rPr>
  </w:style>
  <w:style w:type="character" w:customStyle="1" w:styleId="xChar1">
    <w:name w:val="标题２x Char"/>
    <w:link w:val="x3"/>
    <w:rsid w:val="00875472"/>
    <w:rPr>
      <w:rFonts w:ascii="Arial" w:eastAsia="方正黑体_GBK" w:hAnsi="Arial"/>
      <w:kern w:val="2"/>
      <w:sz w:val="24"/>
      <w:szCs w:val="24"/>
      <w:lang w:val="en-US" w:eastAsia="zh-CN" w:bidi="ar-SA"/>
    </w:rPr>
  </w:style>
  <w:style w:type="character" w:customStyle="1" w:styleId="Charffff6">
    <w:name w:val="学习目的 Char"/>
    <w:link w:val="affffffffffffff8"/>
    <w:rsid w:val="00DD0CC4"/>
    <w:rPr>
      <w:rFonts w:ascii="方正行楷简体" w:eastAsia="方正行楷简体"/>
      <w:kern w:val="2"/>
      <w:sz w:val="22"/>
      <w:szCs w:val="24"/>
      <w:lang w:val="en-US" w:eastAsia="zh-CN" w:bidi="ar-SA"/>
    </w:rPr>
  </w:style>
  <w:style w:type="character" w:customStyle="1" w:styleId="Charffff7">
    <w:name w:val="案情 Char"/>
    <w:link w:val="affffffffffffff9"/>
    <w:rsid w:val="00DD0CC4"/>
    <w:rPr>
      <w:rFonts w:ascii="黑体" w:eastAsia="黑体"/>
      <w:kern w:val="2"/>
      <w:sz w:val="22"/>
      <w:szCs w:val="24"/>
      <w:lang w:val="en-US" w:eastAsia="zh-CN" w:bidi="ar-SA"/>
    </w:rPr>
  </w:style>
  <w:style w:type="character" w:customStyle="1" w:styleId="xChar0">
    <w:name w:val="正文楷体x Char"/>
    <w:link w:val="x1"/>
    <w:rsid w:val="00DD0CC4"/>
    <w:rPr>
      <w:rFonts w:eastAsia="方正楷体简体"/>
      <w:kern w:val="2"/>
      <w:szCs w:val="24"/>
      <w:lang w:val="en-US" w:eastAsia="zh-CN" w:bidi="ar-SA"/>
    </w:rPr>
  </w:style>
  <w:style w:type="paragraph" w:customStyle="1" w:styleId="affffffffffffffd">
    <w:name w:val="答案"/>
    <w:basedOn w:val="a0"/>
    <w:rsid w:val="008B3078"/>
    <w:pPr>
      <w:tabs>
        <w:tab w:val="left" w:pos="714"/>
        <w:tab w:val="left" w:pos="2583"/>
        <w:tab w:val="left" w:pos="4473"/>
        <w:tab w:val="left" w:pos="6363"/>
        <w:tab w:val="right" w:pos="8610"/>
      </w:tabs>
      <w:ind w:leftChars="350" w:left="500" w:hangingChars="150" w:hanging="150"/>
    </w:pPr>
    <w:rPr>
      <w:spacing w:val="0"/>
    </w:rPr>
  </w:style>
  <w:style w:type="character" w:customStyle="1" w:styleId="affffffffffffffe">
    <w:name w:val="正文黑体"/>
    <w:rsid w:val="004A7C8F"/>
    <w:rPr>
      <w:rFonts w:ascii="Arial" w:eastAsia="黑体" w:hAnsi="Arial"/>
    </w:rPr>
  </w:style>
  <w:style w:type="character" w:customStyle="1" w:styleId="1112">
    <w:name w:val="表题111"/>
    <w:rsid w:val="004E68EF"/>
    <w:rPr>
      <w:rFonts w:ascii="Times New Roman" w:eastAsia="汉仪书宋一简" w:hAnsi="Times New Roman" w:cs="Arial"/>
      <w:sz w:val="18"/>
    </w:rPr>
  </w:style>
  <w:style w:type="character" w:customStyle="1" w:styleId="style31">
    <w:name w:val="style31"/>
    <w:rsid w:val="00F66619"/>
    <w:rPr>
      <w:sz w:val="24"/>
      <w:szCs w:val="24"/>
    </w:rPr>
  </w:style>
  <w:style w:type="character" w:customStyle="1" w:styleId="time5">
    <w:name w:val="time5"/>
    <w:rsid w:val="00F66619"/>
    <w:rPr>
      <w:rFonts w:ascii="Arial" w:hAnsi="Arial" w:cs="Arial" w:hint="default"/>
      <w:color w:val="595959"/>
      <w:sz w:val="15"/>
      <w:szCs w:val="15"/>
    </w:rPr>
  </w:style>
  <w:style w:type="paragraph" w:customStyle="1" w:styleId="gpcentergtwrapgtleftgt20gcpdinc07">
    <w:name w:val="g_p_center g_t_wrap g_t_left g_t_20 g_c_pdin c07"/>
    <w:basedOn w:val="a0"/>
    <w:rsid w:val="00F66619"/>
    <w:pPr>
      <w:widowControl/>
      <w:topLinePunct w:val="0"/>
      <w:spacing w:before="100" w:beforeAutospacing="1" w:after="100" w:afterAutospacing="1"/>
      <w:ind w:firstLineChars="0" w:firstLine="0"/>
      <w:jc w:val="left"/>
    </w:pPr>
    <w:rPr>
      <w:rFonts w:ascii="宋体" w:eastAsia="宋体" w:hAnsi="宋体" w:cs="宋体"/>
      <w:spacing w:val="0"/>
      <w:kern w:val="0"/>
      <w:sz w:val="24"/>
      <w:szCs w:val="24"/>
    </w:rPr>
  </w:style>
  <w:style w:type="character" w:customStyle="1" w:styleId="gt12c08">
    <w:name w:val="g_t_12 c08"/>
    <w:basedOn w:val="a1"/>
    <w:rsid w:val="00F66619"/>
  </w:style>
  <w:style w:type="character" w:customStyle="1" w:styleId="c084">
    <w:name w:val="c084"/>
    <w:rsid w:val="00F66619"/>
    <w:rPr>
      <w:color w:val="7DBDFF"/>
    </w:rPr>
  </w:style>
  <w:style w:type="character" w:customStyle="1" w:styleId="gtboldc07">
    <w:name w:val="g_t_bold c07"/>
    <w:basedOn w:val="a1"/>
    <w:rsid w:val="00F66619"/>
  </w:style>
  <w:style w:type="character" w:customStyle="1" w:styleId="toctoggle">
    <w:name w:val="toctoggle"/>
    <w:basedOn w:val="a1"/>
    <w:rsid w:val="00F66619"/>
  </w:style>
  <w:style w:type="character" w:customStyle="1" w:styleId="tocnumber">
    <w:name w:val="tocnumber"/>
    <w:basedOn w:val="a1"/>
    <w:rsid w:val="00F66619"/>
  </w:style>
  <w:style w:type="character" w:customStyle="1" w:styleId="toctext">
    <w:name w:val="toctext"/>
    <w:basedOn w:val="a1"/>
    <w:rsid w:val="00F66619"/>
  </w:style>
  <w:style w:type="character" w:customStyle="1" w:styleId="normal3">
    <w:name w:val="normal3"/>
    <w:rsid w:val="00F66619"/>
    <w:rPr>
      <w:rFonts w:ascii="Tahoma" w:hAnsi="Tahoma" w:cs="Tahoma" w:hint="default"/>
      <w:b w:val="0"/>
      <w:bCs w:val="0"/>
      <w:sz w:val="18"/>
      <w:szCs w:val="18"/>
    </w:rPr>
  </w:style>
  <w:style w:type="character" w:customStyle="1" w:styleId="lan181">
    <w:name w:val="lan181"/>
    <w:rsid w:val="00F66619"/>
    <w:rPr>
      <w:color w:val="008AA8"/>
      <w:sz w:val="30"/>
      <w:szCs w:val="30"/>
    </w:rPr>
  </w:style>
  <w:style w:type="character" w:customStyle="1" w:styleId="zs1">
    <w:name w:val="zs1"/>
    <w:rsid w:val="00F66619"/>
    <w:rPr>
      <w:strike w:val="0"/>
      <w:dstrike w:val="0"/>
      <w:color w:val="5E4A00"/>
      <w:sz w:val="20"/>
      <w:szCs w:val="20"/>
      <w:u w:val="none"/>
      <w:effect w:val="none"/>
    </w:rPr>
  </w:style>
  <w:style w:type="character" w:customStyle="1" w:styleId="lan121">
    <w:name w:val="lan121"/>
    <w:rsid w:val="00F66619"/>
    <w:rPr>
      <w:b w:val="0"/>
      <w:bCs w:val="0"/>
      <w:strike w:val="0"/>
      <w:dstrike w:val="0"/>
      <w:color w:val="0077C8"/>
      <w:sz w:val="18"/>
      <w:szCs w:val="18"/>
      <w:u w:val="none"/>
      <w:effect w:val="none"/>
    </w:rPr>
  </w:style>
  <w:style w:type="paragraph" w:customStyle="1" w:styleId="CharChar1CharChar2CharChar">
    <w:name w:val="Char Char1 Char Char2 Char Char"/>
    <w:basedOn w:val="a0"/>
    <w:rsid w:val="00F66619"/>
    <w:pPr>
      <w:widowControl/>
      <w:topLinePunct w:val="0"/>
      <w:spacing w:after="160" w:line="240" w:lineRule="exact"/>
      <w:ind w:firstLineChars="0" w:firstLine="0"/>
      <w:jc w:val="left"/>
    </w:pPr>
    <w:rPr>
      <w:rFonts w:ascii="Verdana" w:eastAsia="宋体" w:hAnsi="Verdana"/>
      <w:spacing w:val="0"/>
      <w:kern w:val="0"/>
      <w:lang w:eastAsia="en-US"/>
    </w:rPr>
  </w:style>
  <w:style w:type="paragraph" w:customStyle="1" w:styleId="black">
    <w:name w:val="black"/>
    <w:basedOn w:val="a0"/>
    <w:rsid w:val="00F66619"/>
    <w:pPr>
      <w:widowControl/>
      <w:topLinePunct w:val="0"/>
      <w:spacing w:before="100" w:beforeAutospacing="1" w:after="100" w:afterAutospacing="1" w:line="260" w:lineRule="atLeast"/>
      <w:ind w:firstLineChars="0" w:firstLine="0"/>
      <w:jc w:val="left"/>
    </w:pPr>
    <w:rPr>
      <w:rFonts w:ascii="宋体" w:eastAsia="宋体" w:hAnsi="宋体"/>
      <w:spacing w:val="0"/>
      <w:kern w:val="0"/>
      <w:sz w:val="18"/>
      <w:szCs w:val="18"/>
    </w:rPr>
  </w:style>
  <w:style w:type="character" w:customStyle="1" w:styleId="12pt">
    <w:name w:val="12pt"/>
    <w:basedOn w:val="a1"/>
    <w:rsid w:val="00F66619"/>
  </w:style>
  <w:style w:type="character" w:customStyle="1" w:styleId="1ff5">
    <w:name w:val="第一条1"/>
    <w:rsid w:val="00F66619"/>
    <w:rPr>
      <w:rFonts w:ascii="黑体" w:eastAsia="黑体" w:hint="eastAsia"/>
      <w:sz w:val="24"/>
    </w:rPr>
  </w:style>
  <w:style w:type="character" w:customStyle="1" w:styleId="wz141">
    <w:name w:val="wz141"/>
    <w:rsid w:val="00F66619"/>
    <w:rPr>
      <w:rFonts w:ascii="Arial" w:hAnsi="Arial" w:hint="default"/>
      <w:color w:val="000000"/>
      <w:sz w:val="21"/>
    </w:rPr>
  </w:style>
  <w:style w:type="character" w:customStyle="1" w:styleId="line1">
    <w:name w:val="line1"/>
    <w:rsid w:val="00F66619"/>
    <w:rPr>
      <w:rFonts w:ascii="宋体" w:eastAsia="宋体" w:hAnsi="宋体" w:hint="eastAsia"/>
      <w:sz w:val="21"/>
    </w:rPr>
  </w:style>
  <w:style w:type="paragraph" w:customStyle="1" w:styleId="afffffffffffffff">
    <w:name w:val="空行"/>
    <w:basedOn w:val="a0"/>
    <w:rsid w:val="00F66619"/>
    <w:pPr>
      <w:topLinePunct w:val="0"/>
      <w:spacing w:line="120" w:lineRule="exact"/>
    </w:pPr>
    <w:rPr>
      <w:rFonts w:eastAsia="宋体"/>
      <w:spacing w:val="0"/>
      <w:sz w:val="21"/>
      <w:szCs w:val="24"/>
    </w:rPr>
  </w:style>
  <w:style w:type="paragraph" w:customStyle="1" w:styleId="afffffffffffffff0">
    <w:name w:val="（）"/>
    <w:basedOn w:val="a0"/>
    <w:rsid w:val="00F66619"/>
    <w:pPr>
      <w:topLinePunct w:val="0"/>
      <w:spacing w:line="314" w:lineRule="atLeast"/>
      <w:ind w:left="893" w:hangingChars="425" w:hanging="893"/>
    </w:pPr>
    <w:rPr>
      <w:rFonts w:eastAsia="宋体"/>
      <w:spacing w:val="0"/>
      <w:kern w:val="0"/>
      <w:sz w:val="21"/>
      <w:szCs w:val="24"/>
    </w:rPr>
  </w:style>
  <w:style w:type="paragraph" w:customStyle="1" w:styleId="1ff6">
    <w:name w:val="样式新1"/>
    <w:rsid w:val="00E0486E"/>
    <w:pPr>
      <w:tabs>
        <w:tab w:val="center" w:pos="4160"/>
      </w:tabs>
      <w:spacing w:beforeLines="100" w:before="331" w:line="300" w:lineRule="exact"/>
    </w:pPr>
    <w:rPr>
      <w:rFonts w:ascii="Arial" w:eastAsia="黑体" w:hAnsi="Arial"/>
      <w:kern w:val="2"/>
      <w:sz w:val="18"/>
      <w:szCs w:val="18"/>
    </w:rPr>
  </w:style>
  <w:style w:type="paragraph" w:customStyle="1" w:styleId="93">
    <w:name w:val="9磅正文"/>
    <w:rsid w:val="00E0486E"/>
    <w:pPr>
      <w:topLinePunct/>
      <w:spacing w:line="300" w:lineRule="exact"/>
      <w:jc w:val="both"/>
    </w:pPr>
    <w:rPr>
      <w:rFonts w:eastAsia="方正书宋_GBK"/>
      <w:kern w:val="2"/>
      <w:sz w:val="18"/>
      <w:szCs w:val="18"/>
    </w:rPr>
  </w:style>
  <w:style w:type="character" w:customStyle="1" w:styleId="Char17">
    <w:name w:val="正文段落 Char1"/>
    <w:link w:val="afffffff0"/>
    <w:rsid w:val="00430494"/>
    <w:rPr>
      <w:rFonts w:eastAsia="方正书宋_GBK" w:cs="宋体"/>
      <w:spacing w:val="4"/>
      <w:lang w:val="en-US" w:eastAsia="zh-CN" w:bidi="ar-SA"/>
    </w:rPr>
  </w:style>
  <w:style w:type="character" w:customStyle="1" w:styleId="Char12">
    <w:name w:val="批注文字 Char1"/>
    <w:link w:val="ab"/>
    <w:uiPriority w:val="99"/>
    <w:locked/>
    <w:rsid w:val="00F469CE"/>
    <w:rPr>
      <w:rFonts w:ascii="Calibri" w:eastAsia="汉仪书宋一简" w:hAnsi="Calibri"/>
      <w:spacing w:val="4"/>
      <w:sz w:val="22"/>
      <w:szCs w:val="22"/>
    </w:rPr>
  </w:style>
  <w:style w:type="character" w:customStyle="1" w:styleId="Charffff8">
    <w:name w:val="圆点 Char"/>
    <w:rsid w:val="005B74EA"/>
    <w:rPr>
      <w:rFonts w:eastAsia="方正书宋简体"/>
      <w:kern w:val="2"/>
      <w:sz w:val="21"/>
      <w:szCs w:val="21"/>
      <w:lang w:val="en-GB" w:eastAsia="zh-CN" w:bidi="ar-SA"/>
    </w:rPr>
  </w:style>
  <w:style w:type="paragraph" w:customStyle="1" w:styleId="afffffffffffffff1">
    <w:name w:val="节"/>
    <w:rsid w:val="005B74EA"/>
    <w:pPr>
      <w:spacing w:beforeLines="150" w:before="150" w:afterLines="150" w:after="150"/>
      <w:jc w:val="center"/>
      <w:outlineLvl w:val="1"/>
    </w:pPr>
    <w:rPr>
      <w:rFonts w:ascii="方正小标宋_GBK" w:eastAsia="方正小标宋_GBK" w:hAnsi="宋体"/>
      <w:kern w:val="2"/>
      <w:sz w:val="28"/>
      <w:szCs w:val="28"/>
    </w:rPr>
  </w:style>
  <w:style w:type="paragraph" w:customStyle="1" w:styleId="afffffffffffffff2">
    <w:name w:val="二、"/>
    <w:link w:val="Charffff9"/>
    <w:qFormat/>
    <w:rsid w:val="005B74EA"/>
    <w:pPr>
      <w:snapToGrid w:val="0"/>
      <w:spacing w:beforeLines="50" w:before="50" w:afterLines="50" w:after="50"/>
      <w:outlineLvl w:val="2"/>
    </w:pPr>
    <w:rPr>
      <w:rFonts w:ascii="Arial" w:eastAsia="方正黑体_GBK" w:hAnsi="Arial"/>
      <w:kern w:val="2"/>
      <w:sz w:val="24"/>
      <w:szCs w:val="24"/>
    </w:rPr>
  </w:style>
  <w:style w:type="paragraph" w:customStyle="1" w:styleId="afffffffffffffff3">
    <w:name w:val="（一）"/>
    <w:link w:val="Charffffa"/>
    <w:qFormat/>
    <w:rsid w:val="005B74EA"/>
    <w:pPr>
      <w:spacing w:beforeLines="20" w:before="20" w:afterLines="10" w:after="10"/>
      <w:ind w:firstLineChars="160" w:firstLine="160"/>
      <w:jc w:val="both"/>
    </w:pPr>
    <w:rPr>
      <w:rFonts w:ascii="Arial" w:eastAsia="方正黑体_GBK" w:hAnsi="Arial"/>
      <w:kern w:val="2"/>
      <w:szCs w:val="24"/>
    </w:rPr>
  </w:style>
  <w:style w:type="paragraph" w:customStyle="1" w:styleId="1ff7">
    <w:name w:val="1."/>
    <w:link w:val="1Char5"/>
    <w:qFormat/>
    <w:rsid w:val="005B74EA"/>
    <w:pPr>
      <w:spacing w:beforeLines="20" w:before="20"/>
      <w:ind w:firstLineChars="200" w:firstLine="200"/>
      <w:jc w:val="both"/>
    </w:pPr>
    <w:rPr>
      <w:rFonts w:eastAsia="方正楷体_GBK"/>
      <w:b/>
      <w:kern w:val="2"/>
      <w:szCs w:val="24"/>
    </w:rPr>
  </w:style>
  <w:style w:type="character" w:customStyle="1" w:styleId="Charffffa">
    <w:name w:val="（一） Char"/>
    <w:link w:val="afffffffffffffff3"/>
    <w:rsid w:val="005B74EA"/>
    <w:rPr>
      <w:rFonts w:ascii="Arial" w:eastAsia="方正黑体_GBK" w:hAnsi="Arial"/>
      <w:kern w:val="2"/>
      <w:szCs w:val="24"/>
    </w:rPr>
  </w:style>
  <w:style w:type="character" w:customStyle="1" w:styleId="1Char5">
    <w:name w:val="1. Char"/>
    <w:link w:val="1ff7"/>
    <w:rsid w:val="005B74EA"/>
    <w:rPr>
      <w:rFonts w:eastAsia="方正楷体_GBK"/>
      <w:b/>
      <w:kern w:val="2"/>
      <w:szCs w:val="24"/>
    </w:rPr>
  </w:style>
  <w:style w:type="character" w:customStyle="1" w:styleId="Charffff9">
    <w:name w:val="二、 Char"/>
    <w:link w:val="afffffffffffffff2"/>
    <w:rsid w:val="005B74EA"/>
    <w:rPr>
      <w:rFonts w:ascii="Arial" w:eastAsia="方正黑体_GBK" w:hAnsi="Arial"/>
      <w:kern w:val="2"/>
      <w:sz w:val="24"/>
      <w:szCs w:val="24"/>
    </w:rPr>
  </w:style>
  <w:style w:type="paragraph" w:customStyle="1" w:styleId="Web1">
    <w:name w:val="普通(Web)1"/>
    <w:basedOn w:val="a0"/>
    <w:rsid w:val="005B74EA"/>
    <w:pPr>
      <w:widowControl/>
      <w:topLinePunct w:val="0"/>
      <w:spacing w:before="120" w:after="120"/>
      <w:ind w:firstLineChars="0" w:firstLine="480"/>
      <w:jc w:val="left"/>
    </w:pPr>
    <w:rPr>
      <w:rFonts w:ascii="宋体" w:eastAsia="宋体" w:hAnsi="宋体" w:cs="宋体"/>
      <w:spacing w:val="0"/>
      <w:kern w:val="0"/>
      <w:sz w:val="24"/>
      <w:szCs w:val="24"/>
    </w:rPr>
  </w:style>
  <w:style w:type="character" w:customStyle="1" w:styleId="3Char0">
    <w:name w:val="正文文本缩进 3 Char"/>
    <w:link w:val="36"/>
    <w:rsid w:val="005B74EA"/>
    <w:rPr>
      <w:rFonts w:ascii="仿宋_GB2312" w:eastAsia="仿宋_GB2312"/>
      <w:spacing w:val="4"/>
      <w:kern w:val="2"/>
    </w:rPr>
  </w:style>
  <w:style w:type="character" w:customStyle="1" w:styleId="2Char0">
    <w:name w:val="正文文本缩进 2 Char"/>
    <w:link w:val="2e"/>
    <w:rsid w:val="005B74EA"/>
    <w:rPr>
      <w:rFonts w:eastAsia="仿宋_GB2312"/>
      <w:spacing w:val="4"/>
      <w:kern w:val="2"/>
    </w:rPr>
  </w:style>
  <w:style w:type="character" w:customStyle="1" w:styleId="Charff3">
    <w:name w:val="正文文本缩进 Char"/>
    <w:link w:val="afffffff2"/>
    <w:rsid w:val="005B74EA"/>
    <w:rPr>
      <w:rFonts w:eastAsia="方正书宋_GBK"/>
      <w:bCs/>
      <w:spacing w:val="4"/>
      <w:kern w:val="2"/>
      <w:sz w:val="24"/>
      <w:szCs w:val="28"/>
    </w:rPr>
  </w:style>
  <w:style w:type="character" w:customStyle="1" w:styleId="Charff9">
    <w:name w:val="纯文本 Char"/>
    <w:link w:val="affffffffff"/>
    <w:rsid w:val="005B74EA"/>
    <w:rPr>
      <w:rFonts w:ascii="宋体" w:eastAsia="方正书宋_GBK" w:hAnsi="Courier New" w:cs="Courier New"/>
      <w:spacing w:val="4"/>
      <w:kern w:val="2"/>
      <w:szCs w:val="21"/>
    </w:rPr>
  </w:style>
  <w:style w:type="table" w:styleId="3-1">
    <w:name w:val="Medium Grid 3 Accent 1"/>
    <w:basedOn w:val="a2"/>
    <w:uiPriority w:val="69"/>
    <w:rsid w:val="005B74E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Charf0">
    <w:name w:val="批注框文本 Char"/>
    <w:link w:val="affff5"/>
    <w:uiPriority w:val="99"/>
    <w:semiHidden/>
    <w:rsid w:val="005B74EA"/>
    <w:rPr>
      <w:rFonts w:eastAsia="方正书宋_GBK"/>
      <w:spacing w:val="4"/>
      <w:kern w:val="2"/>
      <w:sz w:val="18"/>
      <w:szCs w:val="18"/>
    </w:rPr>
  </w:style>
  <w:style w:type="paragraph" w:customStyle="1" w:styleId="css">
    <w:name w:val="css"/>
    <w:basedOn w:val="a0"/>
    <w:rsid w:val="005B74EA"/>
    <w:pPr>
      <w:widowControl/>
      <w:topLinePunct w:val="0"/>
      <w:spacing w:before="100" w:beforeAutospacing="1" w:after="100" w:afterAutospacing="1" w:line="300" w:lineRule="atLeast"/>
      <w:ind w:firstLineChars="0" w:firstLine="480"/>
      <w:jc w:val="left"/>
    </w:pPr>
    <w:rPr>
      <w:rFonts w:ascii="宋体" w:eastAsia="宋体" w:hAnsi="宋体" w:cs="宋体"/>
      <w:spacing w:val="0"/>
      <w:kern w:val="0"/>
      <w:sz w:val="21"/>
      <w:szCs w:val="21"/>
    </w:rPr>
  </w:style>
  <w:style w:type="character" w:customStyle="1" w:styleId="yqlink">
    <w:name w:val="yqlink"/>
    <w:rsid w:val="005B74EA"/>
  </w:style>
  <w:style w:type="character" w:customStyle="1" w:styleId="z-Char0">
    <w:name w:val="z-窗体顶端 Char"/>
    <w:link w:val="z-0"/>
    <w:uiPriority w:val="99"/>
    <w:rsid w:val="005B74EA"/>
    <w:rPr>
      <w:rFonts w:ascii="Arial" w:hAnsi="Arial"/>
      <w:vanish/>
      <w:spacing w:val="4"/>
      <w:kern w:val="2"/>
      <w:sz w:val="16"/>
    </w:rPr>
  </w:style>
  <w:style w:type="character" w:customStyle="1" w:styleId="z-Char">
    <w:name w:val="z-窗体底端 Char"/>
    <w:link w:val="z-"/>
    <w:uiPriority w:val="99"/>
    <w:rsid w:val="005B74EA"/>
    <w:rPr>
      <w:rFonts w:ascii="Arial" w:hAnsi="Arial"/>
      <w:vanish/>
      <w:spacing w:val="4"/>
      <w:kern w:val="2"/>
      <w:sz w:val="16"/>
    </w:rPr>
  </w:style>
  <w:style w:type="character" w:customStyle="1" w:styleId="hangju">
    <w:name w:val="hangju"/>
    <w:rsid w:val="005B74EA"/>
  </w:style>
  <w:style w:type="character" w:customStyle="1" w:styleId="tx1">
    <w:name w:val="tx1"/>
    <w:rsid w:val="005B74EA"/>
    <w:rPr>
      <w:b/>
      <w:bCs/>
    </w:rPr>
  </w:style>
  <w:style w:type="paragraph" w:customStyle="1" w:styleId="fcenter">
    <w:name w:val="f_center"/>
    <w:basedOn w:val="a0"/>
    <w:rsid w:val="005B74EA"/>
    <w:pPr>
      <w:widowControl/>
      <w:topLinePunct w:val="0"/>
      <w:spacing w:before="100" w:beforeAutospacing="1" w:after="100" w:afterAutospacing="1"/>
      <w:ind w:firstLineChars="0" w:firstLine="0"/>
      <w:jc w:val="left"/>
    </w:pPr>
    <w:rPr>
      <w:rFonts w:ascii="宋体" w:eastAsia="宋体" w:hAnsi="宋体" w:cs="宋体"/>
      <w:spacing w:val="0"/>
      <w:kern w:val="0"/>
      <w:sz w:val="24"/>
      <w:szCs w:val="24"/>
    </w:rPr>
  </w:style>
  <w:style w:type="table" w:styleId="afffffffffffffff4">
    <w:name w:val="Table Theme"/>
    <w:basedOn w:val="a2"/>
    <w:rsid w:val="005B74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link w:val="HTML1"/>
    <w:uiPriority w:val="99"/>
    <w:rsid w:val="005B74EA"/>
    <w:rPr>
      <w:rFonts w:ascii="宋体" w:eastAsia="汉仪书宋一简" w:hAnsi="宋体" w:cs="宋体"/>
      <w:spacing w:val="4"/>
      <w:sz w:val="24"/>
    </w:rPr>
  </w:style>
  <w:style w:type="character" w:customStyle="1" w:styleId="1ff8">
    <w:name w:val="副标题1"/>
    <w:rsid w:val="005B74EA"/>
  </w:style>
  <w:style w:type="paragraph" w:customStyle="1" w:styleId="pic-info">
    <w:name w:val="pic-info"/>
    <w:basedOn w:val="a0"/>
    <w:rsid w:val="005B74EA"/>
    <w:pPr>
      <w:widowControl/>
      <w:topLinePunct w:val="0"/>
      <w:spacing w:before="100" w:beforeAutospacing="1" w:after="100" w:afterAutospacing="1"/>
      <w:ind w:firstLineChars="0" w:firstLine="0"/>
      <w:jc w:val="left"/>
    </w:pPr>
    <w:rPr>
      <w:rFonts w:ascii="宋体" w:eastAsia="宋体" w:hAnsi="宋体" w:cs="宋体"/>
      <w:spacing w:val="0"/>
      <w:kern w:val="0"/>
      <w:sz w:val="24"/>
      <w:szCs w:val="24"/>
    </w:rPr>
  </w:style>
  <w:style w:type="character" w:customStyle="1" w:styleId="headline-content3">
    <w:name w:val="headline-content3"/>
    <w:rsid w:val="005B74EA"/>
  </w:style>
  <w:style w:type="character" w:customStyle="1" w:styleId="Charf2">
    <w:name w:val="批注主题 Char"/>
    <w:link w:val="affff7"/>
    <w:uiPriority w:val="99"/>
    <w:semiHidden/>
    <w:rsid w:val="005B74EA"/>
    <w:rPr>
      <w:b/>
      <w:bCs/>
      <w:spacing w:val="4"/>
      <w:kern w:val="2"/>
      <w:sz w:val="21"/>
      <w:szCs w:val="24"/>
    </w:rPr>
  </w:style>
  <w:style w:type="character" w:customStyle="1" w:styleId="headline-1-index1">
    <w:name w:val="headline-1-index1"/>
    <w:rsid w:val="005B74EA"/>
    <w:rPr>
      <w:vanish w:val="0"/>
      <w:webHidden w:val="0"/>
      <w:color w:val="CCCCCC"/>
      <w:sz w:val="30"/>
      <w:szCs w:val="30"/>
      <w:specVanish w:val="0"/>
    </w:rPr>
  </w:style>
  <w:style w:type="character" w:customStyle="1" w:styleId="gray1">
    <w:name w:val="gray1"/>
    <w:rsid w:val="005B74EA"/>
    <w:rPr>
      <w:color w:val="868686"/>
    </w:rPr>
  </w:style>
  <w:style w:type="character" w:customStyle="1" w:styleId="txtcontent11">
    <w:name w:val="txtcontent11"/>
    <w:rsid w:val="005B74EA"/>
    <w:rPr>
      <w:rFonts w:ascii="ˎ̥" w:hAnsi="ˎ̥" w:hint="default"/>
      <w:b w:val="0"/>
      <w:bCs w:val="0"/>
      <w:color w:val="000000"/>
      <w:sz w:val="21"/>
      <w:szCs w:val="21"/>
    </w:rPr>
  </w:style>
  <w:style w:type="character" w:customStyle="1" w:styleId="mw-headline">
    <w:name w:val="mw-headline"/>
    <w:rsid w:val="005B74EA"/>
  </w:style>
  <w:style w:type="character" w:customStyle="1" w:styleId="mw-editsection2">
    <w:name w:val="mw-editsection2"/>
    <w:rsid w:val="005B74EA"/>
  </w:style>
  <w:style w:type="character" w:customStyle="1" w:styleId="mw-editsection-bracket">
    <w:name w:val="mw-editsection-bracket"/>
    <w:rsid w:val="005B74EA"/>
  </w:style>
  <w:style w:type="character" w:customStyle="1" w:styleId="langwithname">
    <w:name w:val="langwithname"/>
    <w:rsid w:val="005B74EA"/>
  </w:style>
  <w:style w:type="paragraph" w:customStyle="1" w:styleId="z-catalog-i1">
    <w:name w:val="z-catalog-i1"/>
    <w:basedOn w:val="a0"/>
    <w:rsid w:val="005B74EA"/>
    <w:pPr>
      <w:widowControl/>
      <w:topLinePunct w:val="0"/>
      <w:spacing w:before="100" w:beforeAutospacing="1" w:after="100" w:afterAutospacing="1" w:line="360" w:lineRule="auto"/>
      <w:jc w:val="left"/>
    </w:pPr>
    <w:rPr>
      <w:rFonts w:ascii="宋体" w:eastAsia="宋体" w:hAnsi="宋体" w:cs="宋体"/>
      <w:spacing w:val="0"/>
      <w:kern w:val="0"/>
      <w:sz w:val="24"/>
      <w:szCs w:val="24"/>
    </w:rPr>
  </w:style>
  <w:style w:type="character" w:customStyle="1" w:styleId="catalog-item-index11">
    <w:name w:val="catalog-item-index11"/>
    <w:rsid w:val="005B74EA"/>
    <w:rPr>
      <w:color w:val="63A0DF"/>
      <w:sz w:val="24"/>
      <w:szCs w:val="24"/>
    </w:rPr>
  </w:style>
  <w:style w:type="paragraph" w:customStyle="1" w:styleId="last-updated">
    <w:name w:val="last-updated"/>
    <w:basedOn w:val="a0"/>
    <w:rsid w:val="005B74EA"/>
    <w:pPr>
      <w:widowControl/>
      <w:topLinePunct w:val="0"/>
      <w:spacing w:before="100" w:beforeAutospacing="1" w:after="100" w:afterAutospacing="1" w:line="360" w:lineRule="auto"/>
      <w:jc w:val="left"/>
    </w:pPr>
    <w:rPr>
      <w:rFonts w:ascii="宋体" w:eastAsia="宋体" w:hAnsi="宋体" w:cs="宋体"/>
      <w:spacing w:val="0"/>
      <w:kern w:val="0"/>
      <w:sz w:val="24"/>
      <w:szCs w:val="24"/>
    </w:rPr>
  </w:style>
  <w:style w:type="paragraph" w:customStyle="1" w:styleId="album-div1">
    <w:name w:val="album-div1"/>
    <w:basedOn w:val="a0"/>
    <w:rsid w:val="005B74EA"/>
    <w:pPr>
      <w:widowControl/>
      <w:shd w:val="clear" w:color="auto" w:fill="FFFFFF"/>
      <w:topLinePunct w:val="0"/>
      <w:spacing w:before="100" w:beforeAutospacing="1" w:after="100" w:afterAutospacing="1" w:line="360" w:lineRule="auto"/>
      <w:jc w:val="left"/>
    </w:pPr>
    <w:rPr>
      <w:rFonts w:ascii="宋体" w:eastAsia="宋体" w:hAnsi="宋体" w:cs="宋体"/>
      <w:spacing w:val="0"/>
      <w:kern w:val="0"/>
      <w:sz w:val="24"/>
      <w:szCs w:val="24"/>
    </w:rPr>
  </w:style>
  <w:style w:type="paragraph" w:customStyle="1" w:styleId="Pa7">
    <w:name w:val="Pa7"/>
    <w:basedOn w:val="Default"/>
    <w:next w:val="Default"/>
    <w:uiPriority w:val="99"/>
    <w:rsid w:val="005B74EA"/>
    <w:pPr>
      <w:spacing w:line="181" w:lineRule="atLeast"/>
    </w:pPr>
    <w:rPr>
      <w:rFonts w:ascii="FranklinGothicMediumITC" w:eastAsia="FranklinGothicMediumITC" w:hAnsi="Times New Roman" w:cs="Times New Roman"/>
      <w:color w:val="auto"/>
    </w:rPr>
  </w:style>
  <w:style w:type="paragraph" w:customStyle="1" w:styleId="Pa8">
    <w:name w:val="Pa8"/>
    <w:basedOn w:val="Default"/>
    <w:next w:val="Default"/>
    <w:uiPriority w:val="99"/>
    <w:rsid w:val="005B74EA"/>
    <w:pPr>
      <w:spacing w:line="361" w:lineRule="atLeast"/>
    </w:pPr>
    <w:rPr>
      <w:rFonts w:ascii="FranklinGothicMediumITC" w:eastAsia="FranklinGothicMediumITC" w:hAnsi="Times New Roman" w:cs="Times New Roman"/>
      <w:color w:val="auto"/>
    </w:rPr>
  </w:style>
  <w:style w:type="character" w:customStyle="1" w:styleId="font11">
    <w:name w:val="font11"/>
    <w:rsid w:val="005B74EA"/>
    <w:rPr>
      <w:rFonts w:ascii="宋体" w:eastAsia="宋体" w:hAnsi="宋体" w:hint="eastAsia"/>
      <w:b w:val="0"/>
      <w:bCs w:val="0"/>
      <w:i w:val="0"/>
      <w:iCs w:val="0"/>
      <w:strike w:val="0"/>
      <w:dstrike w:val="0"/>
      <w:color w:val="000000"/>
      <w:sz w:val="21"/>
      <w:szCs w:val="21"/>
      <w:u w:val="none"/>
      <w:effect w:val="none"/>
    </w:rPr>
  </w:style>
  <w:style w:type="character" w:customStyle="1" w:styleId="font21">
    <w:name w:val="font21"/>
    <w:rsid w:val="005B74EA"/>
    <w:rPr>
      <w:rFonts w:ascii="Times New Roman" w:hAnsi="Times New Roman" w:cs="Times New Roman" w:hint="default"/>
      <w:b w:val="0"/>
      <w:bCs w:val="0"/>
      <w:i w:val="0"/>
      <w:iCs w:val="0"/>
      <w:strike w:val="0"/>
      <w:dstrike w:val="0"/>
      <w:color w:val="000000"/>
      <w:sz w:val="21"/>
      <w:szCs w:val="21"/>
      <w:u w:val="none"/>
      <w:effect w:val="none"/>
    </w:rPr>
  </w:style>
  <w:style w:type="paragraph" w:customStyle="1" w:styleId="afffffffffffffff5">
    <w:name w:val="表栏名"/>
    <w:basedOn w:val="a0"/>
    <w:rsid w:val="005B74EA"/>
    <w:pPr>
      <w:widowControl/>
      <w:topLinePunct w:val="0"/>
      <w:adjustRightInd w:val="0"/>
      <w:spacing w:line="280" w:lineRule="atLeast"/>
      <w:ind w:firstLineChars="0" w:firstLine="0"/>
      <w:jc w:val="center"/>
      <w:textAlignment w:val="baseline"/>
    </w:pPr>
    <w:rPr>
      <w:rFonts w:eastAsia="黑体"/>
      <w:noProof/>
      <w:spacing w:val="0"/>
      <w:kern w:val="0"/>
      <w:sz w:val="18"/>
      <w:szCs w:val="18"/>
    </w:rPr>
  </w:style>
  <w:style w:type="paragraph" w:styleId="afffffffffffffff6">
    <w:name w:val="Revision"/>
    <w:hidden/>
    <w:uiPriority w:val="99"/>
    <w:semiHidden/>
    <w:rsid w:val="005B74EA"/>
    <w:rPr>
      <w:kern w:val="2"/>
      <w:sz w:val="21"/>
      <w:szCs w:val="24"/>
    </w:rPr>
  </w:style>
  <w:style w:type="character" w:customStyle="1" w:styleId="Charf9">
    <w:name w:val="尾注文本 Char"/>
    <w:link w:val="afffff9"/>
    <w:uiPriority w:val="99"/>
    <w:semiHidden/>
    <w:rsid w:val="005B74EA"/>
    <w:rPr>
      <w:rFonts w:eastAsia="方正书宋_GBK"/>
      <w:spacing w:val="4"/>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atentStyles>
  <w:style w:type="paragraph" w:default="1" w:styleId="a0">
    <w:name w:val="Normal"/>
    <w:rsid w:val="005F4CF9"/>
    <w:pPr>
      <w:widowControl w:val="0"/>
      <w:topLinePunct/>
      <w:ind w:firstLineChars="200" w:firstLine="200"/>
      <w:jc w:val="both"/>
    </w:pPr>
    <w:rPr>
      <w:rFonts w:eastAsia="方正书宋_GBK"/>
      <w:spacing w:val="4"/>
      <w:kern w:val="2"/>
    </w:rPr>
  </w:style>
  <w:style w:type="paragraph" w:styleId="1">
    <w:name w:val="heading 1"/>
    <w:basedOn w:val="a0"/>
    <w:next w:val="a0"/>
    <w:link w:val="1Char1"/>
    <w:uiPriority w:val="9"/>
    <w:qFormat/>
    <w:rsid w:val="00FD1DBA"/>
    <w:pPr>
      <w:keepNext/>
      <w:keepLines/>
      <w:topLinePunct w:val="0"/>
      <w:spacing w:beforeLines="300" w:before="300" w:afterLines="200" w:after="200"/>
      <w:ind w:firstLineChars="0" w:firstLine="0"/>
      <w:jc w:val="center"/>
      <w:outlineLvl w:val="0"/>
    </w:pPr>
    <w:rPr>
      <w:rFonts w:ascii="方正大黑简体" w:eastAsia="方正大黑简体" w:hAnsi="Calibri"/>
      <w:bCs/>
      <w:kern w:val="44"/>
      <w:sz w:val="36"/>
      <w:szCs w:val="44"/>
    </w:rPr>
  </w:style>
  <w:style w:type="paragraph" w:styleId="2">
    <w:name w:val="heading 2"/>
    <w:basedOn w:val="a0"/>
    <w:next w:val="a0"/>
    <w:link w:val="2Char1"/>
    <w:uiPriority w:val="9"/>
    <w:qFormat/>
    <w:rsid w:val="002D15F3"/>
    <w:pPr>
      <w:keepNext/>
      <w:keepLines/>
      <w:shd w:val="pct10" w:color="auto" w:fill="auto"/>
      <w:snapToGrid w:val="0"/>
      <w:spacing w:beforeLines="50" w:before="50" w:afterLines="50" w:after="50"/>
      <w:jc w:val="left"/>
      <w:textAlignment w:val="center"/>
      <w:outlineLvl w:val="1"/>
    </w:pPr>
    <w:rPr>
      <w:rFonts w:ascii="方正大黑简体" w:eastAsia="方正大黑简体" w:hAnsi="Arial"/>
      <w:sz w:val="30"/>
    </w:rPr>
  </w:style>
  <w:style w:type="paragraph" w:styleId="3">
    <w:name w:val="heading 3"/>
    <w:basedOn w:val="a0"/>
    <w:next w:val="a0"/>
    <w:link w:val="3Char1"/>
    <w:uiPriority w:val="9"/>
    <w:qFormat/>
    <w:rsid w:val="002D15F3"/>
    <w:pPr>
      <w:keepNext/>
      <w:keepLines/>
      <w:spacing w:beforeLines="100" w:before="100" w:afterLines="50" w:after="50"/>
      <w:jc w:val="center"/>
      <w:outlineLvl w:val="2"/>
    </w:pPr>
    <w:rPr>
      <w:rFonts w:ascii="汉仪大宋简" w:eastAsia="汉仪大宋简"/>
      <w:sz w:val="28"/>
    </w:rPr>
  </w:style>
  <w:style w:type="paragraph" w:styleId="4">
    <w:name w:val="heading 4"/>
    <w:basedOn w:val="a0"/>
    <w:next w:val="a0"/>
    <w:link w:val="4Char"/>
    <w:qFormat/>
    <w:rsid w:val="002D15F3"/>
    <w:pPr>
      <w:keepNext/>
      <w:keepLines/>
      <w:tabs>
        <w:tab w:val="left" w:pos="693"/>
      </w:tabs>
      <w:spacing w:beforeLines="50" w:before="50" w:afterLines="50" w:after="50"/>
      <w:outlineLvl w:val="3"/>
    </w:pPr>
    <w:rPr>
      <w:rFonts w:ascii="微软雅黑" w:eastAsia="微软雅黑"/>
      <w:b/>
      <w:sz w:val="24"/>
      <w:szCs w:val="21"/>
    </w:rPr>
  </w:style>
  <w:style w:type="paragraph" w:styleId="5">
    <w:name w:val="heading 5"/>
    <w:basedOn w:val="a0"/>
    <w:next w:val="a0"/>
    <w:link w:val="5Char1"/>
    <w:rsid w:val="00FD1DBA"/>
    <w:pPr>
      <w:keepNext/>
      <w:keepLines/>
      <w:topLinePunct w:val="0"/>
      <w:spacing w:before="280" w:after="290" w:line="376" w:lineRule="auto"/>
      <w:ind w:firstLineChars="0" w:firstLine="0"/>
      <w:outlineLvl w:val="4"/>
    </w:pPr>
    <w:rPr>
      <w:rFonts w:ascii="Arial" w:eastAsia="黑体" w:hAnsi="Arial"/>
      <w:sz w:val="24"/>
    </w:rPr>
  </w:style>
  <w:style w:type="paragraph" w:styleId="6">
    <w:name w:val="heading 6"/>
    <w:basedOn w:val="a0"/>
    <w:next w:val="a0"/>
    <w:rsid w:val="00457A68"/>
    <w:pPr>
      <w:keepNext/>
      <w:keepLines/>
      <w:topLinePunct w:val="0"/>
      <w:spacing w:before="240" w:after="64" w:line="320" w:lineRule="auto"/>
      <w:ind w:firstLineChars="0" w:firstLine="0"/>
      <w:outlineLvl w:val="5"/>
    </w:pPr>
    <w:rPr>
      <w:rFonts w:ascii="Arial" w:eastAsia="黑体" w:hAnsi="Arial"/>
      <w:b/>
      <w:bCs/>
      <w:sz w:val="24"/>
    </w:rPr>
  </w:style>
  <w:style w:type="paragraph" w:styleId="7">
    <w:name w:val="heading 7"/>
    <w:basedOn w:val="a0"/>
    <w:next w:val="a0"/>
    <w:rsid w:val="00457A68"/>
    <w:pPr>
      <w:keepNext/>
      <w:keepLines/>
      <w:topLinePunct w:val="0"/>
      <w:spacing w:before="240" w:after="64" w:line="320" w:lineRule="auto"/>
      <w:ind w:firstLineChars="0" w:firstLine="0"/>
      <w:outlineLvl w:val="6"/>
    </w:pPr>
    <w:rPr>
      <w:rFonts w:eastAsia="汉仪书宋一简"/>
      <w:b/>
      <w:bCs/>
      <w:sz w:val="24"/>
    </w:rPr>
  </w:style>
  <w:style w:type="paragraph" w:styleId="8">
    <w:name w:val="heading 8"/>
    <w:basedOn w:val="a0"/>
    <w:next w:val="a0"/>
    <w:rsid w:val="00457A68"/>
    <w:pPr>
      <w:keepNext/>
      <w:keepLines/>
      <w:topLinePunct w:val="0"/>
      <w:spacing w:before="240" w:after="64" w:line="320" w:lineRule="auto"/>
      <w:ind w:firstLineChars="0" w:firstLine="0"/>
      <w:outlineLvl w:val="7"/>
    </w:pPr>
    <w:rPr>
      <w:rFonts w:ascii="Arial" w:eastAsia="黑体" w:hAnsi="Arial"/>
      <w:sz w:val="24"/>
    </w:rPr>
  </w:style>
  <w:style w:type="paragraph" w:styleId="9">
    <w:name w:val="heading 9"/>
    <w:basedOn w:val="a0"/>
    <w:next w:val="a0"/>
    <w:rsid w:val="00457A68"/>
    <w:pPr>
      <w:keepNext/>
      <w:keepLines/>
      <w:topLinePunct w:val="0"/>
      <w:spacing w:before="240" w:after="64" w:line="320" w:lineRule="auto"/>
      <w:ind w:firstLineChars="0" w:firstLine="0"/>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rsid w:val="00FD1DBA"/>
    <w:rPr>
      <w:rFonts w:ascii="方正大黑简体" w:eastAsia="方正大黑简体" w:hAnsi="Calibri"/>
      <w:bCs/>
      <w:kern w:val="44"/>
      <w:sz w:val="36"/>
      <w:szCs w:val="44"/>
      <w:lang w:val="en-US" w:eastAsia="zh-CN" w:bidi="ar-SA"/>
    </w:rPr>
  </w:style>
  <w:style w:type="character" w:customStyle="1" w:styleId="2Char1">
    <w:name w:val="标题 2 Char1"/>
    <w:link w:val="2"/>
    <w:locked/>
    <w:rsid w:val="002D15F3"/>
    <w:rPr>
      <w:rFonts w:ascii="方正大黑简体" w:eastAsia="方正大黑简体" w:hAnsi="Arial"/>
      <w:kern w:val="2"/>
      <w:sz w:val="30"/>
      <w:lang w:val="en-US" w:eastAsia="zh-CN" w:bidi="ar-SA"/>
    </w:rPr>
  </w:style>
  <w:style w:type="character" w:customStyle="1" w:styleId="3Char1">
    <w:name w:val="标题 3 Char1"/>
    <w:link w:val="3"/>
    <w:locked/>
    <w:rsid w:val="002D15F3"/>
    <w:rPr>
      <w:rFonts w:ascii="汉仪大宋简" w:eastAsia="汉仪大宋简"/>
      <w:kern w:val="2"/>
      <w:sz w:val="28"/>
      <w:lang w:val="en-US" w:eastAsia="zh-CN" w:bidi="ar-SA"/>
    </w:rPr>
  </w:style>
  <w:style w:type="character" w:customStyle="1" w:styleId="4Char">
    <w:name w:val="标题 4 Char"/>
    <w:link w:val="4"/>
    <w:rsid w:val="002D15F3"/>
    <w:rPr>
      <w:rFonts w:ascii="微软雅黑" w:eastAsia="微软雅黑"/>
      <w:b/>
      <w:kern w:val="2"/>
      <w:sz w:val="24"/>
      <w:szCs w:val="21"/>
      <w:lang w:val="en-US" w:eastAsia="zh-CN" w:bidi="ar-SA"/>
    </w:rPr>
  </w:style>
  <w:style w:type="character" w:customStyle="1" w:styleId="5Char1">
    <w:name w:val="标题 5 Char1"/>
    <w:link w:val="5"/>
    <w:locked/>
    <w:rsid w:val="00457A68"/>
    <w:rPr>
      <w:rFonts w:ascii="Arial" w:eastAsia="黑体" w:hAnsi="Arial"/>
      <w:kern w:val="2"/>
      <w:sz w:val="24"/>
      <w:szCs w:val="24"/>
      <w:lang w:val="en-US" w:eastAsia="zh-CN" w:bidi="ar-SA"/>
    </w:rPr>
  </w:style>
  <w:style w:type="paragraph" w:customStyle="1" w:styleId="a4">
    <w:name w:val="底纹头"/>
    <w:basedOn w:val="a0"/>
    <w:link w:val="Char"/>
    <w:rsid w:val="00457A68"/>
    <w:pPr>
      <w:pBdr>
        <w:top w:val="single" w:sz="24" w:space="1" w:color="C0C0C0"/>
        <w:left w:val="single" w:sz="24" w:space="4" w:color="C0C0C0"/>
        <w:bottom w:val="single" w:sz="24" w:space="1" w:color="C0C0C0"/>
        <w:right w:val="single" w:sz="24" w:space="4" w:color="C0C0C0"/>
      </w:pBdr>
      <w:shd w:val="clear" w:color="auto" w:fill="C0C0C0"/>
      <w:snapToGrid w:val="0"/>
      <w:spacing w:beforeLines="75" w:before="75"/>
      <w:ind w:left="170" w:right="170" w:firstLineChars="0" w:firstLine="0"/>
      <w:jc w:val="center"/>
    </w:pPr>
    <w:rPr>
      <w:rFonts w:ascii="Arial" w:eastAsia="黑体" w:hAnsi="Arial"/>
      <w:kern w:val="20"/>
      <w:szCs w:val="24"/>
    </w:rPr>
  </w:style>
  <w:style w:type="character" w:customStyle="1" w:styleId="Char">
    <w:name w:val="底纹头 Char"/>
    <w:link w:val="a4"/>
    <w:rsid w:val="00457A68"/>
    <w:rPr>
      <w:rFonts w:ascii="Arial" w:eastAsia="黑体" w:hAnsi="Arial"/>
      <w:kern w:val="20"/>
      <w:szCs w:val="24"/>
      <w:lang w:val="en-US" w:eastAsia="zh-CN" w:bidi="ar-SA"/>
    </w:rPr>
  </w:style>
  <w:style w:type="paragraph" w:customStyle="1" w:styleId="a5">
    <w:name w:val="底纹"/>
    <w:basedOn w:val="a0"/>
    <w:link w:val="Char0"/>
    <w:rsid w:val="00457A68"/>
    <w:pPr>
      <w:pBdr>
        <w:left w:val="single" w:sz="4" w:space="4" w:color="FFFFFF"/>
        <w:right w:val="single" w:sz="4" w:space="4" w:color="FFFFFF"/>
      </w:pBdr>
      <w:shd w:val="pct12" w:color="auto" w:fill="auto"/>
      <w:ind w:leftChars="55" w:left="55" w:rightChars="55" w:right="55" w:firstLineChars="0" w:firstLine="397"/>
    </w:pPr>
    <w:rPr>
      <w:rFonts w:eastAsia="楷体_GB2312"/>
      <w:kern w:val="20"/>
      <w:szCs w:val="21"/>
    </w:rPr>
  </w:style>
  <w:style w:type="character" w:customStyle="1" w:styleId="Char0">
    <w:name w:val="底纹 Char"/>
    <w:link w:val="a5"/>
    <w:rsid w:val="00457A68"/>
    <w:rPr>
      <w:rFonts w:eastAsia="楷体_GB2312"/>
      <w:kern w:val="20"/>
      <w:szCs w:val="21"/>
      <w:lang w:val="en-US" w:eastAsia="zh-CN" w:bidi="ar-SA"/>
    </w:rPr>
  </w:style>
  <w:style w:type="character" w:customStyle="1" w:styleId="-">
    <w:name w:val="-"/>
    <w:rsid w:val="007E2E02"/>
    <w:rPr>
      <w:rFonts w:ascii="Symbol" w:hAnsi="Symbol"/>
    </w:rPr>
  </w:style>
  <w:style w:type="character" w:customStyle="1" w:styleId="Char1">
    <w:name w:val="文档结构图 Char1"/>
    <w:link w:val="a6"/>
    <w:rsid w:val="00457A68"/>
    <w:rPr>
      <w:rFonts w:ascii="宋体" w:eastAsia="汉仪书宋一简"/>
      <w:kern w:val="19"/>
      <w:sz w:val="18"/>
      <w:szCs w:val="18"/>
      <w:lang w:val="en-US" w:eastAsia="zh-CN" w:bidi="ar-SA"/>
    </w:rPr>
  </w:style>
  <w:style w:type="paragraph" w:styleId="a6">
    <w:name w:val="Document Map"/>
    <w:basedOn w:val="a0"/>
    <w:link w:val="Char1"/>
    <w:uiPriority w:val="99"/>
    <w:semiHidden/>
    <w:unhideWhenUsed/>
    <w:rsid w:val="00457A68"/>
    <w:pPr>
      <w:ind w:firstLineChars="0" w:firstLine="397"/>
    </w:pPr>
    <w:rPr>
      <w:rFonts w:ascii="宋体" w:eastAsia="汉仪书宋一简"/>
      <w:sz w:val="18"/>
      <w:szCs w:val="18"/>
    </w:rPr>
  </w:style>
  <w:style w:type="paragraph" w:customStyle="1" w:styleId="CharCharCharCharCharCharChar">
    <w:name w:val="Char Char Char Char Char Char Char"/>
    <w:basedOn w:val="a0"/>
    <w:rsid w:val="00457A68"/>
    <w:pPr>
      <w:topLinePunct w:val="0"/>
      <w:ind w:firstLineChars="0" w:firstLine="0"/>
    </w:pPr>
    <w:rPr>
      <w:rFonts w:ascii="Arial" w:eastAsia="宋体" w:hAnsi="Arial"/>
      <w:snapToGrid w:val="0"/>
      <w:sz w:val="21"/>
      <w:szCs w:val="21"/>
    </w:rPr>
  </w:style>
  <w:style w:type="character" w:customStyle="1" w:styleId="Char10">
    <w:name w:val="页脚 Char1"/>
    <w:link w:val="a7"/>
    <w:rsid w:val="00FD1DBA"/>
    <w:rPr>
      <w:rFonts w:eastAsia="宋体"/>
      <w:kern w:val="2"/>
      <w:sz w:val="18"/>
      <w:lang w:val="en-US" w:eastAsia="zh-CN" w:bidi="ar-SA"/>
    </w:rPr>
  </w:style>
  <w:style w:type="paragraph" w:styleId="a7">
    <w:name w:val="footer"/>
    <w:basedOn w:val="a0"/>
    <w:link w:val="Char10"/>
    <w:uiPriority w:val="99"/>
    <w:rsid w:val="00FD1DBA"/>
    <w:pPr>
      <w:tabs>
        <w:tab w:val="center" w:pos="4153"/>
        <w:tab w:val="right" w:pos="8306"/>
      </w:tabs>
      <w:topLinePunct w:val="0"/>
      <w:snapToGrid w:val="0"/>
      <w:ind w:firstLineChars="0" w:firstLine="0"/>
      <w:jc w:val="left"/>
    </w:pPr>
    <w:rPr>
      <w:sz w:val="18"/>
    </w:rPr>
  </w:style>
  <w:style w:type="character" w:customStyle="1" w:styleId="CharChar10">
    <w:name w:val="Char Char10"/>
    <w:locked/>
    <w:rsid w:val="00457A68"/>
    <w:rPr>
      <w:rFonts w:ascii="Arial" w:eastAsia="黑体" w:hAnsi="Arial"/>
      <w:kern w:val="2"/>
      <w:sz w:val="21"/>
      <w:szCs w:val="21"/>
      <w:lang w:val="en-US" w:eastAsia="zh-CN" w:bidi="ar-SA"/>
    </w:rPr>
  </w:style>
  <w:style w:type="character" w:customStyle="1" w:styleId="CharChar12">
    <w:name w:val="Char Char12"/>
    <w:locked/>
    <w:rsid w:val="00457A68"/>
    <w:rPr>
      <w:rFonts w:eastAsia="宋体"/>
      <w:b/>
      <w:bCs/>
      <w:kern w:val="2"/>
      <w:sz w:val="24"/>
      <w:szCs w:val="24"/>
      <w:lang w:val="en-US" w:eastAsia="zh-CN" w:bidi="ar-SA"/>
    </w:rPr>
  </w:style>
  <w:style w:type="character" w:customStyle="1" w:styleId="CharChar15">
    <w:name w:val="Char Char15"/>
    <w:locked/>
    <w:rsid w:val="00457A68"/>
    <w:rPr>
      <w:rFonts w:ascii="Arial" w:eastAsia="黑体" w:hAnsi="Arial"/>
      <w:b/>
      <w:bCs/>
      <w:kern w:val="20"/>
      <w:sz w:val="28"/>
      <w:szCs w:val="28"/>
      <w:lang w:val="en-US" w:eastAsia="zh-CN" w:bidi="ar-SA"/>
    </w:rPr>
  </w:style>
  <w:style w:type="character" w:customStyle="1" w:styleId="CharChar16">
    <w:name w:val="Char Char16"/>
    <w:locked/>
    <w:rsid w:val="00457A68"/>
    <w:rPr>
      <w:rFonts w:ascii="Calibri" w:eastAsia="宋体" w:hAnsi="Calibri"/>
      <w:b/>
      <w:bCs/>
      <w:kern w:val="2"/>
      <w:sz w:val="22"/>
      <w:szCs w:val="32"/>
      <w:lang w:val="en-US" w:eastAsia="zh-CN" w:bidi="ar-SA"/>
    </w:rPr>
  </w:style>
  <w:style w:type="character" w:customStyle="1" w:styleId="CharChar17">
    <w:name w:val="Char Char17"/>
    <w:locked/>
    <w:rsid w:val="00457A68"/>
    <w:rPr>
      <w:rFonts w:ascii="Cambria" w:eastAsia="宋体" w:hAnsi="Cambria"/>
      <w:b/>
      <w:bCs/>
      <w:sz w:val="28"/>
      <w:szCs w:val="28"/>
      <w:lang w:val="en-US" w:eastAsia="zh-CN" w:bidi="ar-SA"/>
    </w:rPr>
  </w:style>
  <w:style w:type="character" w:customStyle="1" w:styleId="Char11">
    <w:name w:val="页眉 Char1"/>
    <w:link w:val="a8"/>
    <w:rsid w:val="00FD1DBA"/>
    <w:rPr>
      <w:rFonts w:eastAsia="宋体"/>
      <w:kern w:val="2"/>
      <w:sz w:val="18"/>
      <w:szCs w:val="18"/>
      <w:lang w:val="en-US" w:eastAsia="zh-CN" w:bidi="ar-SA"/>
    </w:rPr>
  </w:style>
  <w:style w:type="paragraph" w:styleId="a8">
    <w:name w:val="header"/>
    <w:basedOn w:val="a0"/>
    <w:link w:val="Char11"/>
    <w:uiPriority w:val="99"/>
    <w:rsid w:val="00FD1DBA"/>
    <w:pPr>
      <w:pBdr>
        <w:bottom w:val="single" w:sz="6" w:space="1" w:color="auto"/>
      </w:pBdr>
      <w:tabs>
        <w:tab w:val="center" w:pos="4153"/>
        <w:tab w:val="right" w:pos="8306"/>
      </w:tabs>
      <w:topLinePunct w:val="0"/>
      <w:snapToGrid w:val="0"/>
      <w:ind w:firstLineChars="0" w:firstLine="0"/>
      <w:jc w:val="center"/>
    </w:pPr>
    <w:rPr>
      <w:sz w:val="18"/>
      <w:szCs w:val="18"/>
    </w:rPr>
  </w:style>
  <w:style w:type="character" w:customStyle="1" w:styleId="CharChar20">
    <w:name w:val="Char Char20"/>
    <w:locked/>
    <w:rsid w:val="00457A68"/>
    <w:rPr>
      <w:rFonts w:eastAsia="宋体"/>
      <w:b/>
      <w:bCs/>
      <w:sz w:val="36"/>
      <w:szCs w:val="28"/>
      <w:lang w:val="en-US" w:eastAsia="zh-CN" w:bidi="ar-SA"/>
    </w:rPr>
  </w:style>
  <w:style w:type="character" w:customStyle="1" w:styleId="CharChar3">
    <w:name w:val="Char Char3"/>
    <w:rsid w:val="000914F5"/>
    <w:rPr>
      <w:rFonts w:eastAsia="方正楷体简体"/>
      <w:kern w:val="2"/>
      <w:sz w:val="24"/>
      <w:lang w:val="en-US" w:eastAsia="zh-CN" w:bidi="ar-SA"/>
    </w:rPr>
  </w:style>
  <w:style w:type="character" w:customStyle="1" w:styleId="CharChar4">
    <w:name w:val="Char Char4"/>
    <w:rsid w:val="003E712A"/>
    <w:rPr>
      <w:rFonts w:ascii="方正大标宋简体" w:eastAsia="方正大标宋简体" w:hAnsi="Arial"/>
      <w:kern w:val="2"/>
      <w:sz w:val="28"/>
      <w:lang w:val="en-US" w:eastAsia="zh-CN" w:bidi="ar-SA"/>
    </w:rPr>
  </w:style>
  <w:style w:type="character" w:customStyle="1" w:styleId="CharChar6">
    <w:name w:val="Char Char6"/>
    <w:rsid w:val="00457A68"/>
    <w:rPr>
      <w:rFonts w:eastAsia="汉仪书宋一简"/>
      <w:b/>
      <w:bCs/>
      <w:sz w:val="32"/>
      <w:szCs w:val="44"/>
      <w:lang w:val="en-US" w:eastAsia="zh-CN" w:bidi="ar-SA"/>
    </w:rPr>
  </w:style>
  <w:style w:type="character" w:customStyle="1" w:styleId="CharChar9">
    <w:name w:val="Char Char9"/>
    <w:locked/>
    <w:rsid w:val="00457A68"/>
    <w:rPr>
      <w:rFonts w:eastAsia="宋体"/>
      <w:kern w:val="16"/>
      <w:sz w:val="16"/>
      <w:szCs w:val="18"/>
      <w:lang w:val="en-US" w:eastAsia="zh-CN" w:bidi="ar-SA"/>
    </w:rPr>
  </w:style>
  <w:style w:type="paragraph" w:customStyle="1" w:styleId="10">
    <w:name w:val="1"/>
    <w:basedOn w:val="a0"/>
    <w:rsid w:val="00457A68"/>
    <w:pPr>
      <w:keepNext/>
      <w:keepLines/>
      <w:tabs>
        <w:tab w:val="right" w:pos="8335"/>
      </w:tabs>
      <w:snapToGrid w:val="0"/>
      <w:spacing w:beforeLines="350" w:before="350" w:afterLines="250" w:after="250"/>
      <w:ind w:firstLineChars="0" w:firstLine="0"/>
      <w:jc w:val="center"/>
      <w:outlineLvl w:val="0"/>
    </w:pPr>
    <w:rPr>
      <w:rFonts w:ascii="Arial" w:eastAsia="黑体" w:hAnsi="Arial"/>
      <w:kern w:val="0"/>
      <w:sz w:val="46"/>
      <w:lang w:val="zh-CN"/>
    </w:rPr>
  </w:style>
  <w:style w:type="paragraph" w:customStyle="1" w:styleId="11">
    <w:name w:val="1.1"/>
    <w:basedOn w:val="a0"/>
    <w:rsid w:val="005310A9"/>
    <w:pPr>
      <w:spacing w:beforeLines="50" w:before="50" w:afterLines="50" w:after="50"/>
      <w:ind w:firstLine="0"/>
      <w:jc w:val="center"/>
      <w:textAlignment w:val="center"/>
      <w:outlineLvl w:val="1"/>
    </w:pPr>
    <w:rPr>
      <w:rFonts w:ascii="方正小标宋简体" w:eastAsia="方正小标宋简体" w:hAnsi="Arial" w:cs="Arial"/>
      <w:kern w:val="21"/>
      <w:sz w:val="24"/>
      <w:szCs w:val="26"/>
    </w:rPr>
  </w:style>
  <w:style w:type="character" w:customStyle="1" w:styleId="11Char">
    <w:name w:val="1.1 Char"/>
    <w:rsid w:val="007E2E02"/>
    <w:rPr>
      <w:rFonts w:ascii="Arial" w:eastAsia="汉仪中黑简" w:hAnsi="Arial"/>
      <w:bCs/>
      <w:sz w:val="28"/>
      <w:szCs w:val="30"/>
      <w:lang w:val="en-US" w:eastAsia="zh-CN" w:bidi="ar-SA"/>
    </w:rPr>
  </w:style>
  <w:style w:type="paragraph" w:customStyle="1" w:styleId="111">
    <w:name w:val="1.1.1"/>
    <w:rsid w:val="00457A68"/>
    <w:pPr>
      <w:topLinePunct/>
      <w:adjustRightInd w:val="0"/>
      <w:snapToGrid w:val="0"/>
      <w:spacing w:beforeLines="45" w:before="45" w:afterLines="45" w:after="45"/>
      <w:outlineLvl w:val="2"/>
    </w:pPr>
    <w:rPr>
      <w:rFonts w:ascii="Arial" w:eastAsia="汉仪中黑简" w:hAnsi="Arial" w:cs="Arial"/>
      <w:bCs/>
      <w:sz w:val="24"/>
      <w:szCs w:val="24"/>
      <w:lang w:val="zh-CN"/>
    </w:rPr>
  </w:style>
  <w:style w:type="character" w:customStyle="1" w:styleId="111Char">
    <w:name w:val="1.1.1 Char"/>
    <w:rsid w:val="00457A68"/>
    <w:rPr>
      <w:rFonts w:ascii="Arial" w:eastAsia="黑体" w:hAnsi="Arial" w:cs="Arial"/>
      <w:bCs/>
      <w:sz w:val="24"/>
      <w:szCs w:val="24"/>
      <w:lang w:val="zh-CN" w:eastAsia="zh-CN" w:bidi="ar-SA"/>
    </w:rPr>
  </w:style>
  <w:style w:type="character" w:customStyle="1" w:styleId="111Char1">
    <w:name w:val="1.1.1 Char1"/>
    <w:rsid w:val="00457A68"/>
    <w:rPr>
      <w:rFonts w:ascii="Arial" w:eastAsia="黑体" w:hAnsi="Arial" w:cs="Arial"/>
      <w:bCs/>
      <w:sz w:val="24"/>
      <w:szCs w:val="24"/>
      <w:lang w:val="zh-CN" w:eastAsia="zh-CN" w:bidi="ar-SA"/>
    </w:rPr>
  </w:style>
  <w:style w:type="paragraph" w:customStyle="1" w:styleId="1111">
    <w:name w:val="1.1.1.1"/>
    <w:basedOn w:val="111"/>
    <w:next w:val="a0"/>
    <w:qFormat/>
    <w:rsid w:val="00457A68"/>
    <w:pPr>
      <w:ind w:leftChars="200" w:left="200"/>
      <w:outlineLvl w:val="3"/>
    </w:pPr>
  </w:style>
  <w:style w:type="character" w:customStyle="1" w:styleId="11-1">
    <w:name w:val="1.1-1"/>
    <w:rsid w:val="007E2E02"/>
    <w:rPr>
      <w:rFonts w:ascii="Times New Roman" w:hAnsi="Times New Roman"/>
      <w:b/>
      <w:i/>
      <w:color w:val="FFFFFF"/>
      <w:sz w:val="36"/>
      <w:szCs w:val="36"/>
    </w:rPr>
  </w:style>
  <w:style w:type="paragraph" w:customStyle="1" w:styleId="12">
    <w:name w:val="1下"/>
    <w:basedOn w:val="10"/>
    <w:rsid w:val="007E2E02"/>
    <w:pPr>
      <w:spacing w:beforeLines="0" w:before="0" w:afterLines="450" w:after="450"/>
    </w:pPr>
    <w:rPr>
      <w:rFonts w:ascii="Times New Roman" w:eastAsia="方正楷体简体" w:hAnsi="Times New Roman"/>
      <w:sz w:val="28"/>
      <w:szCs w:val="28"/>
    </w:rPr>
  </w:style>
  <w:style w:type="character" w:customStyle="1" w:styleId="50">
    <w:name w:val="5号代码"/>
    <w:rsid w:val="00457A68"/>
    <w:rPr>
      <w:rFonts w:ascii="Courier" w:eastAsia="汉仪楷体简" w:hAnsi="Courier"/>
      <w:color w:val="auto"/>
      <w:spacing w:val="-4"/>
      <w:sz w:val="17"/>
      <w:szCs w:val="17"/>
    </w:rPr>
  </w:style>
  <w:style w:type="character" w:customStyle="1" w:styleId="51">
    <w:name w:val="5号黑体"/>
    <w:rsid w:val="00457A68"/>
    <w:rPr>
      <w:rFonts w:ascii="Arial" w:eastAsia="汉仪中黑简" w:hAnsi="Arial" w:cs="Arial"/>
      <w:kern w:val="0"/>
      <w:sz w:val="20"/>
      <w:szCs w:val="20"/>
      <w:lang w:val="zh-CN"/>
    </w:rPr>
  </w:style>
  <w:style w:type="character" w:customStyle="1" w:styleId="5K">
    <w:name w:val="5号楷体K"/>
    <w:rsid w:val="00457A68"/>
    <w:rPr>
      <w:rFonts w:ascii="Times New Roman" w:eastAsia="汉仪楷体简" w:hAnsi="Times New Roman"/>
      <w:kern w:val="0"/>
      <w:sz w:val="20"/>
      <w:lang w:val="zh-CN"/>
    </w:rPr>
  </w:style>
  <w:style w:type="paragraph" w:customStyle="1" w:styleId="52">
    <w:name w:val="5级"/>
    <w:basedOn w:val="a0"/>
    <w:rsid w:val="007E2E02"/>
    <w:pPr>
      <w:ind w:firstLine="0"/>
    </w:pPr>
    <w:rPr>
      <w:rFonts w:eastAsia="楷体_GB2312"/>
      <w:kern w:val="0"/>
    </w:rPr>
  </w:style>
  <w:style w:type="character" w:customStyle="1" w:styleId="a9">
    <w:name w:val="８．５"/>
    <w:rsid w:val="00457A68"/>
    <w:rPr>
      <w:rFonts w:ascii="Courier" w:eastAsia="汉仪综艺体简" w:hAnsi="Courier"/>
      <w:color w:val="auto"/>
      <w:spacing w:val="0"/>
      <w:sz w:val="17"/>
      <w:szCs w:val="19"/>
    </w:rPr>
  </w:style>
  <w:style w:type="character" w:customStyle="1" w:styleId="8H">
    <w:name w:val="8H"/>
    <w:rsid w:val="00457A68"/>
    <w:rPr>
      <w:rFonts w:ascii="Arial" w:eastAsia="黑体" w:hAnsi="Arial" w:cs="Arial"/>
    </w:rPr>
  </w:style>
  <w:style w:type="paragraph" w:customStyle="1" w:styleId="80">
    <w:name w:val="8号中黑简"/>
    <w:basedOn w:val="aa"/>
    <w:rsid w:val="00457A68"/>
    <w:pPr>
      <w:spacing w:line="200" w:lineRule="atLeast"/>
      <w:ind w:leftChars="20" w:left="20"/>
    </w:pPr>
    <w:rPr>
      <w:rFonts w:ascii="Arial" w:eastAsia="汉仪中黑简" w:hAnsi="Arial"/>
      <w:kern w:val="19"/>
      <w:szCs w:val="15"/>
    </w:rPr>
  </w:style>
  <w:style w:type="paragraph" w:customStyle="1" w:styleId="aa">
    <w:name w:val="图说"/>
    <w:basedOn w:val="a0"/>
    <w:link w:val="Char2"/>
    <w:rsid w:val="00457A68"/>
    <w:pPr>
      <w:snapToGrid w:val="0"/>
      <w:spacing w:line="240" w:lineRule="atLeast"/>
      <w:ind w:firstLineChars="0" w:firstLine="0"/>
    </w:pPr>
    <w:rPr>
      <w:rFonts w:eastAsia="宋体"/>
      <w:kern w:val="20"/>
      <w:sz w:val="16"/>
      <w:szCs w:val="24"/>
    </w:rPr>
  </w:style>
  <w:style w:type="character" w:customStyle="1" w:styleId="Char2">
    <w:name w:val="图说 Char"/>
    <w:link w:val="aa"/>
    <w:rsid w:val="00457A68"/>
    <w:rPr>
      <w:rFonts w:eastAsia="宋体"/>
      <w:kern w:val="20"/>
      <w:sz w:val="16"/>
      <w:szCs w:val="24"/>
      <w:lang w:val="en-US" w:eastAsia="zh-CN" w:bidi="ar-SA"/>
    </w:rPr>
  </w:style>
  <w:style w:type="paragraph" w:customStyle="1" w:styleId="13">
    <w:name w:val="批注主题1"/>
    <w:basedOn w:val="ab"/>
    <w:next w:val="ab"/>
    <w:rsid w:val="007E2E02"/>
    <w:rPr>
      <w:b/>
      <w:bCs/>
      <w:kern w:val="2"/>
      <w:sz w:val="21"/>
      <w:szCs w:val="21"/>
    </w:rPr>
  </w:style>
  <w:style w:type="paragraph" w:styleId="ab">
    <w:name w:val="annotation text"/>
    <w:basedOn w:val="a0"/>
    <w:link w:val="Char12"/>
    <w:uiPriority w:val="99"/>
    <w:unhideWhenUsed/>
    <w:rsid w:val="00457A68"/>
    <w:pPr>
      <w:widowControl/>
      <w:topLinePunct w:val="0"/>
      <w:spacing w:after="200" w:line="276" w:lineRule="auto"/>
      <w:ind w:firstLineChars="0" w:firstLine="0"/>
      <w:jc w:val="left"/>
    </w:pPr>
    <w:rPr>
      <w:rFonts w:ascii="Calibri" w:eastAsia="汉仪书宋一简" w:hAnsi="Calibri"/>
      <w:kern w:val="0"/>
      <w:sz w:val="22"/>
      <w:szCs w:val="22"/>
    </w:rPr>
  </w:style>
  <w:style w:type="character" w:customStyle="1" w:styleId="apple-converted-space">
    <w:name w:val="apple-converted-space"/>
    <w:rsid w:val="00457A68"/>
    <w:rPr>
      <w:rFonts w:cs="Times New Roman"/>
    </w:rPr>
  </w:style>
  <w:style w:type="character" w:customStyle="1" w:styleId="apple-style-span">
    <w:name w:val="apple-style-span"/>
    <w:rsid w:val="00457A68"/>
    <w:rPr>
      <w:rFonts w:cs="Times New Roman"/>
    </w:rPr>
  </w:style>
  <w:style w:type="paragraph" w:customStyle="1" w:styleId="14">
    <w:name w:val="批注框文本1"/>
    <w:basedOn w:val="a0"/>
    <w:semiHidden/>
    <w:rsid w:val="00457A68"/>
    <w:pPr>
      <w:widowControl/>
      <w:topLinePunct w:val="0"/>
      <w:ind w:firstLine="0"/>
      <w:jc w:val="left"/>
    </w:pPr>
    <w:rPr>
      <w:rFonts w:eastAsia="汉仪书宋一简"/>
      <w:kern w:val="0"/>
      <w:sz w:val="18"/>
      <w:szCs w:val="18"/>
    </w:rPr>
  </w:style>
  <w:style w:type="paragraph" w:customStyle="1" w:styleId="BLOG">
    <w:name w:val="BLOG"/>
    <w:basedOn w:val="a0"/>
    <w:rsid w:val="007E2E02"/>
    <w:pPr>
      <w:spacing w:line="360" w:lineRule="exact"/>
      <w:ind w:leftChars="514" w:left="514" w:rightChars="100" w:right="100"/>
    </w:pPr>
    <w:rPr>
      <w:rFonts w:eastAsia="楷体_GB2312"/>
      <w:color w:val="000000"/>
      <w:kern w:val="20"/>
    </w:rPr>
  </w:style>
  <w:style w:type="paragraph" w:customStyle="1" w:styleId="Body">
    <w:name w:val="Body"/>
    <w:rsid w:val="007E2E02"/>
    <w:pPr>
      <w:suppressAutoHyphens/>
      <w:spacing w:after="180" w:line="360" w:lineRule="auto"/>
      <w:ind w:left="567" w:right="566"/>
      <w:jc w:val="both"/>
    </w:pPr>
    <w:rPr>
      <w:rFonts w:ascii="Heiti SC Light" w:eastAsia="ヒラギノ角ゴ Pro W3" w:hAnsi="Heiti SC Light"/>
      <w:color w:val="000000"/>
      <w:sz w:val="22"/>
    </w:rPr>
  </w:style>
  <w:style w:type="paragraph" w:customStyle="1" w:styleId="BOLGB">
    <w:name w:val="BOLGB"/>
    <w:basedOn w:val="a0"/>
    <w:rsid w:val="007E2E02"/>
    <w:pPr>
      <w:snapToGrid w:val="0"/>
      <w:spacing w:beforeLines="130" w:before="130" w:afterLines="30" w:after="30"/>
      <w:ind w:leftChars="514" w:left="514" w:rightChars="20" w:right="20" w:firstLine="0"/>
    </w:pPr>
    <w:rPr>
      <w:rFonts w:ascii="Arial" w:eastAsia="黑体" w:hAnsi="Arial"/>
      <w:snapToGrid w:val="0"/>
      <w:color w:val="000000"/>
      <w:kern w:val="18"/>
    </w:rPr>
  </w:style>
  <w:style w:type="paragraph" w:customStyle="1" w:styleId="15">
    <w:name w:val="题注1"/>
    <w:basedOn w:val="a0"/>
    <w:rsid w:val="007E2E02"/>
    <w:pPr>
      <w:suppressLineNumbers/>
      <w:suppressAutoHyphens/>
      <w:topLinePunct w:val="0"/>
      <w:spacing w:before="120" w:after="120"/>
      <w:ind w:left="86" w:right="86" w:firstLine="0"/>
      <w:jc w:val="left"/>
    </w:pPr>
    <w:rPr>
      <w:rFonts w:ascii="Verdana" w:eastAsia="Verdana" w:hAnsi="Verdana"/>
      <w:i/>
      <w:iCs/>
      <w:kern w:val="0"/>
      <w:sz w:val="24"/>
      <w:szCs w:val="24"/>
    </w:rPr>
  </w:style>
  <w:style w:type="paragraph" w:customStyle="1" w:styleId="CM285">
    <w:name w:val="CM285"/>
    <w:basedOn w:val="a0"/>
    <w:next w:val="a0"/>
    <w:rsid w:val="00457A68"/>
    <w:pPr>
      <w:topLinePunct w:val="0"/>
      <w:spacing w:after="323"/>
      <w:ind w:firstLineChars="0" w:firstLine="0"/>
      <w:jc w:val="left"/>
    </w:pPr>
    <w:rPr>
      <w:rFonts w:ascii="Palatino" w:eastAsia="Palatino"/>
      <w:snapToGrid w:val="0"/>
      <w:kern w:val="0"/>
    </w:rPr>
  </w:style>
  <w:style w:type="character" w:customStyle="1" w:styleId="cn">
    <w:name w:val="cn"/>
    <w:basedOn w:val="a1"/>
    <w:rsid w:val="007E2E02"/>
  </w:style>
  <w:style w:type="paragraph" w:customStyle="1" w:styleId="Code">
    <w:name w:val="Code"/>
    <w:basedOn w:val="a0"/>
    <w:autoRedefine/>
    <w:rsid w:val="00457A68"/>
    <w:pPr>
      <w:topLinePunct w:val="0"/>
      <w:spacing w:line="360" w:lineRule="auto"/>
      <w:ind w:firstLine="0"/>
    </w:pPr>
    <w:rPr>
      <w:rFonts w:ascii="Courier New" w:eastAsia="汉仪书宋一简" w:hAnsi="Courier New"/>
      <w:sz w:val="18"/>
      <w:szCs w:val="24"/>
    </w:rPr>
  </w:style>
  <w:style w:type="paragraph" w:customStyle="1" w:styleId="coding">
    <w:name w:val="coding"/>
    <w:basedOn w:val="a0"/>
    <w:next w:val="a0"/>
    <w:rsid w:val="00457A68"/>
    <w:pPr>
      <w:topLinePunct w:val="0"/>
      <w:ind w:firstLineChars="0" w:firstLine="0"/>
      <w:jc w:val="left"/>
    </w:pPr>
    <w:rPr>
      <w:rFonts w:eastAsia="Times New Roman"/>
      <w:sz w:val="18"/>
    </w:rPr>
  </w:style>
  <w:style w:type="paragraph" w:customStyle="1" w:styleId="CommentSubject">
    <w:name w:val="Comment Subject"/>
    <w:basedOn w:val="ab"/>
    <w:next w:val="ab"/>
    <w:semiHidden/>
    <w:rsid w:val="00457A68"/>
    <w:pPr>
      <w:spacing w:after="0" w:line="240" w:lineRule="auto"/>
    </w:pPr>
    <w:rPr>
      <w:b/>
      <w:bCs/>
      <w:sz w:val="24"/>
      <w:szCs w:val="24"/>
    </w:rPr>
  </w:style>
  <w:style w:type="character" w:customStyle="1" w:styleId="content12pt">
    <w:name w:val="content_12pt"/>
    <w:basedOn w:val="a1"/>
    <w:rsid w:val="007E2E02"/>
  </w:style>
  <w:style w:type="paragraph" w:customStyle="1" w:styleId="Div">
    <w:name w:val="Div"/>
    <w:basedOn w:val="a0"/>
    <w:rsid w:val="007E2E02"/>
    <w:pPr>
      <w:widowControl/>
      <w:shd w:val="solid" w:color="FFFFFF" w:fill="auto"/>
      <w:topLinePunct w:val="0"/>
      <w:ind w:firstLine="0"/>
      <w:jc w:val="left"/>
    </w:pPr>
    <w:rPr>
      <w:rFonts w:ascii="Verdana" w:eastAsia="Times New Roman" w:hAnsi="Verdana" w:cs="Verdana"/>
      <w:color w:val="000000"/>
      <w:kern w:val="0"/>
      <w:szCs w:val="24"/>
      <w:shd w:val="solid" w:color="FFFFFF" w:fill="auto"/>
      <w:lang w:val="ru-RU" w:eastAsia="ru-RU"/>
    </w:rPr>
  </w:style>
  <w:style w:type="character" w:customStyle="1" w:styleId="DONOTTRANSLATE">
    <w:name w:val="DO_NOT_TRANSLATE"/>
    <w:rsid w:val="00457A68"/>
    <w:rPr>
      <w:rFonts w:ascii="Courier New" w:hAnsi="Courier New" w:cs="Courier New"/>
      <w:noProof/>
      <w:color w:val="800000"/>
    </w:rPr>
  </w:style>
  <w:style w:type="character" w:customStyle="1" w:styleId="docemphasis">
    <w:name w:val="docemphasis"/>
    <w:basedOn w:val="a1"/>
    <w:rsid w:val="00457A68"/>
  </w:style>
  <w:style w:type="character" w:customStyle="1" w:styleId="docemphbolditalic">
    <w:name w:val="docemphbolditalic"/>
    <w:basedOn w:val="a1"/>
    <w:rsid w:val="00457A68"/>
  </w:style>
  <w:style w:type="character" w:customStyle="1" w:styleId="docemphstrong">
    <w:name w:val="docemphstrong"/>
    <w:basedOn w:val="a1"/>
    <w:rsid w:val="00457A68"/>
  </w:style>
  <w:style w:type="paragraph" w:customStyle="1" w:styleId="docfootnote">
    <w:name w:val="docfootnote"/>
    <w:basedOn w:val="a0"/>
    <w:rsid w:val="00457A68"/>
    <w:pPr>
      <w:widowControl/>
      <w:topLinePunct w:val="0"/>
      <w:spacing w:before="100" w:beforeAutospacing="1" w:after="100" w:afterAutospacing="1"/>
      <w:ind w:firstLineChars="0" w:firstLine="0"/>
      <w:jc w:val="left"/>
    </w:pPr>
    <w:rPr>
      <w:rFonts w:ascii="宋体" w:eastAsia="汉仪书宋一简" w:hAnsi="宋体"/>
      <w:kern w:val="0"/>
      <w:sz w:val="24"/>
    </w:rPr>
  </w:style>
  <w:style w:type="paragraph" w:customStyle="1" w:styleId="doclist">
    <w:name w:val="doclist"/>
    <w:basedOn w:val="a0"/>
    <w:rsid w:val="00457A68"/>
    <w:pPr>
      <w:widowControl/>
      <w:topLinePunct w:val="0"/>
      <w:spacing w:before="100" w:beforeAutospacing="1" w:after="100" w:afterAutospacing="1"/>
      <w:ind w:firstLineChars="0" w:firstLine="0"/>
      <w:jc w:val="left"/>
    </w:pPr>
    <w:rPr>
      <w:rFonts w:ascii="宋体" w:eastAsia="汉仪书宋一简" w:hAnsi="宋体"/>
      <w:kern w:val="0"/>
      <w:sz w:val="24"/>
    </w:rPr>
  </w:style>
  <w:style w:type="paragraph" w:customStyle="1" w:styleId="doctext">
    <w:name w:val="doctext"/>
    <w:basedOn w:val="a0"/>
    <w:rsid w:val="00457A68"/>
    <w:pPr>
      <w:widowControl/>
      <w:topLinePunct w:val="0"/>
      <w:spacing w:before="100" w:beforeAutospacing="1" w:after="100" w:afterAutospacing="1"/>
      <w:ind w:firstLineChars="0" w:firstLine="0"/>
      <w:jc w:val="left"/>
    </w:pPr>
    <w:rPr>
      <w:rFonts w:ascii="宋体" w:eastAsia="汉仪书宋一简" w:hAnsi="宋体"/>
      <w:kern w:val="0"/>
      <w:sz w:val="24"/>
    </w:rPr>
  </w:style>
  <w:style w:type="paragraph" w:customStyle="1" w:styleId="FF">
    <w:name w:val="FF"/>
    <w:basedOn w:val="a0"/>
    <w:rsid w:val="007E2E02"/>
    <w:pPr>
      <w:tabs>
        <w:tab w:val="left" w:pos="910"/>
      </w:tabs>
      <w:ind w:firstLine="0"/>
    </w:pPr>
    <w:rPr>
      <w:kern w:val="21"/>
    </w:rPr>
  </w:style>
  <w:style w:type="paragraph" w:customStyle="1" w:styleId="figure">
    <w:name w:val="figure"/>
    <w:rsid w:val="007E2E02"/>
    <w:pPr>
      <w:widowControl w:val="0"/>
      <w:spacing w:after="100" w:line="288" w:lineRule="auto"/>
      <w:ind w:left="567" w:right="566"/>
      <w:jc w:val="center"/>
    </w:pPr>
    <w:rPr>
      <w:rFonts w:ascii="Heiti SC Light" w:eastAsia="ヒラギノ角ゴ Pro W3" w:hAnsi="Heiti SC Light"/>
      <w:color w:val="000000"/>
      <w:sz w:val="22"/>
    </w:rPr>
  </w:style>
  <w:style w:type="paragraph" w:customStyle="1" w:styleId="Heading">
    <w:name w:val="Heading"/>
    <w:basedOn w:val="a0"/>
    <w:next w:val="ac"/>
    <w:rsid w:val="007E2E02"/>
    <w:pPr>
      <w:keepNext/>
      <w:suppressAutoHyphens/>
      <w:topLinePunct w:val="0"/>
      <w:spacing w:before="240" w:after="283"/>
      <w:ind w:left="86" w:right="86" w:firstLine="0"/>
      <w:jc w:val="left"/>
    </w:pPr>
    <w:rPr>
      <w:rFonts w:ascii="Albany" w:eastAsia="HG Mincho Light J" w:hAnsi="Albany" w:cs="Arial Unicode MS"/>
      <w:kern w:val="0"/>
      <w:sz w:val="28"/>
      <w:szCs w:val="28"/>
    </w:rPr>
  </w:style>
  <w:style w:type="paragraph" w:styleId="ac">
    <w:name w:val="Body Text"/>
    <w:basedOn w:val="a0"/>
    <w:link w:val="Char3"/>
    <w:rsid w:val="00FD1DBA"/>
    <w:pPr>
      <w:spacing w:line="360" w:lineRule="auto"/>
      <w:jc w:val="left"/>
    </w:pPr>
    <w:rPr>
      <w:rFonts w:ascii="宋体" w:hAnsi="宋体"/>
      <w:b/>
      <w:bCs/>
      <w:u w:val="single"/>
    </w:rPr>
  </w:style>
  <w:style w:type="character" w:customStyle="1" w:styleId="Char3">
    <w:name w:val="正文文本 Char"/>
    <w:link w:val="ac"/>
    <w:rsid w:val="007D3434"/>
    <w:rPr>
      <w:rFonts w:ascii="宋体" w:eastAsia="方正书宋_GBK" w:hAnsi="宋体"/>
      <w:b/>
      <w:bCs/>
      <w:kern w:val="2"/>
      <w:szCs w:val="24"/>
      <w:u w:val="single"/>
      <w:lang w:val="en-US" w:eastAsia="zh-CN" w:bidi="ar-SA"/>
    </w:rPr>
  </w:style>
  <w:style w:type="paragraph" w:customStyle="1" w:styleId="21">
    <w:name w:val="标题 21"/>
    <w:next w:val="Body"/>
    <w:rsid w:val="007E2E02"/>
    <w:pPr>
      <w:keepNext/>
      <w:pageBreakBefore/>
      <w:suppressAutoHyphens/>
      <w:spacing w:before="320" w:after="480" w:line="312" w:lineRule="auto"/>
      <w:ind w:left="567" w:right="566"/>
      <w:jc w:val="center"/>
      <w:outlineLvl w:val="1"/>
    </w:pPr>
    <w:rPr>
      <w:rFonts w:ascii="Heiti SC Light" w:eastAsia="ヒラギノ角ゴ Pro W3" w:hAnsi="Heiti SC Light"/>
      <w:color w:val="000000"/>
      <w:sz w:val="28"/>
    </w:rPr>
  </w:style>
  <w:style w:type="character" w:customStyle="1" w:styleId="heighlight">
    <w:name w:val="heighlight"/>
    <w:basedOn w:val="a1"/>
    <w:rsid w:val="007E2E02"/>
  </w:style>
  <w:style w:type="character" w:customStyle="1" w:styleId="hilite1">
    <w:name w:val="hilite1"/>
    <w:basedOn w:val="a1"/>
    <w:rsid w:val="007E2E02"/>
  </w:style>
  <w:style w:type="paragraph" w:customStyle="1" w:styleId="HorizontalLine">
    <w:name w:val="Horizontal Line"/>
    <w:basedOn w:val="a0"/>
    <w:next w:val="ac"/>
    <w:rsid w:val="007E2E02"/>
    <w:pPr>
      <w:pBdr>
        <w:bottom w:val="double" w:sz="1" w:space="0" w:color="808080"/>
      </w:pBdr>
      <w:suppressAutoHyphens/>
      <w:topLinePunct w:val="0"/>
      <w:spacing w:after="283"/>
      <w:ind w:left="86" w:right="86" w:firstLine="0"/>
      <w:jc w:val="left"/>
    </w:pPr>
    <w:rPr>
      <w:rFonts w:ascii="Verdana" w:eastAsia="Verdana" w:hAnsi="Verdana"/>
      <w:kern w:val="0"/>
      <w:sz w:val="12"/>
    </w:rPr>
  </w:style>
  <w:style w:type="character" w:styleId="HTML">
    <w:name w:val="HTML Code"/>
    <w:rsid w:val="00FD1DBA"/>
    <w:rPr>
      <w:rFonts w:ascii="Courier New" w:hAnsi="Courier New"/>
      <w:sz w:val="20"/>
      <w:szCs w:val="20"/>
    </w:rPr>
  </w:style>
  <w:style w:type="character" w:styleId="HTML0">
    <w:name w:val="HTML Cite"/>
    <w:semiHidden/>
    <w:rsid w:val="00457A68"/>
    <w:rPr>
      <w:i/>
      <w:iCs/>
    </w:rPr>
  </w:style>
  <w:style w:type="paragraph" w:styleId="HTML1">
    <w:name w:val="HTML Preformatted"/>
    <w:basedOn w:val="a0"/>
    <w:link w:val="HTMLChar"/>
    <w:uiPriority w:val="99"/>
    <w:rsid w:val="00457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spacing w:line="360" w:lineRule="auto"/>
      <w:jc w:val="left"/>
    </w:pPr>
    <w:rPr>
      <w:rFonts w:ascii="宋体" w:eastAsia="汉仪书宋一简" w:hAnsi="宋体" w:cs="宋体"/>
      <w:kern w:val="0"/>
      <w:sz w:val="24"/>
    </w:rPr>
  </w:style>
  <w:style w:type="paragraph" w:customStyle="1" w:styleId="I">
    <w:name w:val="I"/>
    <w:basedOn w:val="a0"/>
    <w:rsid w:val="00457A68"/>
    <w:pPr>
      <w:ind w:firstLineChars="0" w:firstLine="0"/>
    </w:pPr>
    <w:rPr>
      <w:rFonts w:eastAsia="汉仪书宋一简"/>
      <w:i/>
      <w:iCs/>
    </w:rPr>
  </w:style>
  <w:style w:type="character" w:customStyle="1" w:styleId="IChar">
    <w:name w:val="I Char"/>
    <w:rsid w:val="00457A68"/>
    <w:rPr>
      <w:rFonts w:eastAsia="宋体"/>
      <w:i/>
      <w:iCs/>
      <w:kern w:val="20"/>
      <w:szCs w:val="24"/>
      <w:lang w:val="en-US" w:eastAsia="zh-CN" w:bidi="ar-SA"/>
    </w:rPr>
  </w:style>
  <w:style w:type="paragraph" w:customStyle="1" w:styleId="Index">
    <w:name w:val="Index"/>
    <w:basedOn w:val="a0"/>
    <w:rsid w:val="007E2E02"/>
    <w:pPr>
      <w:suppressLineNumbers/>
      <w:suppressAutoHyphens/>
      <w:topLinePunct w:val="0"/>
      <w:spacing w:before="86" w:after="86"/>
      <w:ind w:left="86" w:right="86" w:firstLine="0"/>
      <w:jc w:val="left"/>
    </w:pPr>
    <w:rPr>
      <w:rFonts w:ascii="Verdana" w:eastAsia="Verdana" w:hAnsi="Verdana"/>
      <w:kern w:val="0"/>
    </w:rPr>
  </w:style>
  <w:style w:type="paragraph" w:customStyle="1" w:styleId="K">
    <w:name w:val="K"/>
    <w:basedOn w:val="a0"/>
    <w:rsid w:val="000529E6"/>
    <w:pPr>
      <w:snapToGrid w:val="0"/>
      <w:spacing w:afterLines="50" w:after="50" w:line="300" w:lineRule="exact"/>
      <w:ind w:leftChars="100" w:left="100" w:rightChars="100" w:right="100" w:firstLine="0"/>
      <w:contextualSpacing/>
    </w:pPr>
    <w:rPr>
      <w:rFonts w:eastAsia="方正楷体简体"/>
      <w:kern w:val="20"/>
      <w:szCs w:val="21"/>
    </w:rPr>
  </w:style>
  <w:style w:type="character" w:customStyle="1" w:styleId="lijujieshi">
    <w:name w:val="lijujieshi"/>
    <w:basedOn w:val="a1"/>
    <w:rsid w:val="007E2E02"/>
  </w:style>
  <w:style w:type="paragraph" w:customStyle="1" w:styleId="LSFCtrl">
    <w:name w:val="LSF_'_代码[Ctrl+']"/>
    <w:next w:val="LSF0Ctrl0"/>
    <w:rsid w:val="00457A68"/>
    <w:pPr>
      <w:tabs>
        <w:tab w:val="num" w:pos="620"/>
      </w:tabs>
      <w:spacing w:line="240" w:lineRule="exact"/>
      <w:ind w:left="620" w:hanging="420"/>
    </w:pPr>
    <w:rPr>
      <w:rFonts w:ascii="Palatino Linotype" w:eastAsia="楷体_GB2312" w:hAnsi="Palatino Linotype"/>
      <w:kern w:val="2"/>
      <w:sz w:val="18"/>
      <w:szCs w:val="22"/>
    </w:rPr>
  </w:style>
  <w:style w:type="paragraph" w:customStyle="1" w:styleId="LSF0Ctrl0">
    <w:name w:val="LSF_0_正文文本[Ctrl+0]"/>
    <w:rsid w:val="00457A68"/>
    <w:pPr>
      <w:widowControl w:val="0"/>
      <w:tabs>
        <w:tab w:val="num" w:pos="1020"/>
      </w:tabs>
      <w:spacing w:beforeLines="50" w:before="50" w:afterLines="50" w:after="50"/>
      <w:ind w:left="1020" w:firstLineChars="200" w:hanging="420"/>
      <w:jc w:val="both"/>
    </w:pPr>
    <w:rPr>
      <w:kern w:val="2"/>
      <w:sz w:val="21"/>
      <w:szCs w:val="22"/>
    </w:rPr>
  </w:style>
  <w:style w:type="paragraph" w:customStyle="1" w:styleId="LSF7Ctrl7">
    <w:name w:val="LSF_7_提示说明[Ctrl+7]"/>
    <w:next w:val="LSF0Ctrl0"/>
    <w:rsid w:val="00457A68"/>
    <w:pPr>
      <w:widowControl w:val="0"/>
      <w:pBdr>
        <w:top w:val="single" w:sz="4" w:space="4" w:color="D9D9D9"/>
        <w:bottom w:val="single" w:sz="4" w:space="4" w:color="D9D9D9"/>
      </w:pBdr>
      <w:spacing w:beforeLines="50" w:before="50" w:afterLines="50" w:after="50"/>
      <w:ind w:leftChars="200" w:left="200"/>
      <w:jc w:val="both"/>
    </w:pPr>
    <w:rPr>
      <w:rFonts w:ascii="Arial" w:eastAsia="幼圆" w:hAnsi="Arial"/>
      <w:kern w:val="2"/>
      <w:sz w:val="18"/>
      <w:szCs w:val="22"/>
    </w:rPr>
  </w:style>
  <w:style w:type="paragraph" w:customStyle="1" w:styleId="LSFCtrl3">
    <w:name w:val="LSF_三级标题[Ctrl+3]"/>
    <w:basedOn w:val="a0"/>
    <w:rsid w:val="00457A68"/>
    <w:pPr>
      <w:keepNext/>
      <w:topLinePunct w:val="0"/>
      <w:ind w:firstLineChars="0" w:firstLine="0"/>
      <w:jc w:val="left"/>
    </w:pPr>
    <w:rPr>
      <w:rFonts w:ascii="Arial" w:eastAsia="汉仪书宋一简" w:hAnsi="Arial"/>
      <w:b/>
      <w:color w:val="333333"/>
      <w:sz w:val="24"/>
      <w:szCs w:val="22"/>
    </w:rPr>
  </w:style>
  <w:style w:type="paragraph" w:customStyle="1" w:styleId="LSFCtrl5">
    <w:name w:val="LSF_无序列表[Ctrl+5]"/>
    <w:basedOn w:val="LSF0Ctrl0"/>
    <w:next w:val="LSF0Ctrl0"/>
    <w:rsid w:val="00457A68"/>
    <w:pPr>
      <w:spacing w:beforeLines="0" w:before="0" w:afterLines="0" w:after="0"/>
      <w:ind w:firstLineChars="0" w:firstLine="0"/>
    </w:pPr>
  </w:style>
  <w:style w:type="paragraph" w:customStyle="1" w:styleId="LSFCtrl6">
    <w:name w:val="LSF_有序列表[Ctrl+6]"/>
    <w:basedOn w:val="LSF5Ctrl5"/>
    <w:next w:val="a0"/>
    <w:rsid w:val="00457A68"/>
    <w:pPr>
      <w:ind w:left="0" w:firstLine="0"/>
    </w:pPr>
    <w:rPr>
      <w:rFonts w:ascii="Times New Roman" w:hAnsi="Times New Roman"/>
    </w:rPr>
  </w:style>
  <w:style w:type="paragraph" w:customStyle="1" w:styleId="LSF5Ctrl5">
    <w:name w:val="LSF_5_无序列表[Ctrl+5]"/>
    <w:rsid w:val="00457A68"/>
    <w:pPr>
      <w:spacing w:after="60"/>
      <w:ind w:left="794" w:hanging="397"/>
    </w:pPr>
    <w:rPr>
      <w:rFonts w:ascii="Palatino Linotype" w:hAnsi="Palatino Linotype"/>
      <w:kern w:val="2"/>
      <w:sz w:val="21"/>
      <w:szCs w:val="22"/>
    </w:rPr>
  </w:style>
  <w:style w:type="paragraph" w:customStyle="1" w:styleId="MTDisplayEquation">
    <w:name w:val="MTDisplayEquation"/>
    <w:basedOn w:val="a0"/>
    <w:next w:val="a0"/>
    <w:rsid w:val="007E2E02"/>
    <w:pPr>
      <w:tabs>
        <w:tab w:val="center" w:pos="4160"/>
        <w:tab w:val="right" w:pos="8300"/>
      </w:tabs>
      <w:topLinePunct w:val="0"/>
      <w:ind w:firstLine="420"/>
    </w:pPr>
    <w:rPr>
      <w:rFonts w:ascii="宋体" w:hAnsi="宋体"/>
      <w:sz w:val="21"/>
      <w:szCs w:val="21"/>
    </w:rPr>
  </w:style>
  <w:style w:type="character" w:customStyle="1" w:styleId="MTDisplayEquationChar">
    <w:name w:val="MTDisplayEquation Char"/>
    <w:rsid w:val="007E2E02"/>
    <w:rPr>
      <w:rFonts w:ascii="宋体" w:eastAsia="宋体" w:hAnsi="宋体"/>
      <w:kern w:val="2"/>
      <w:sz w:val="21"/>
      <w:szCs w:val="21"/>
      <w:lang w:val="en-US" w:eastAsia="zh-CN" w:bidi="ar-SA"/>
    </w:rPr>
  </w:style>
  <w:style w:type="character" w:customStyle="1" w:styleId="MTEquationSection">
    <w:name w:val="MTEquationSection"/>
    <w:rsid w:val="007E2E02"/>
    <w:rPr>
      <w:vanish/>
      <w:color w:val="FF0000"/>
    </w:rPr>
  </w:style>
  <w:style w:type="character" w:customStyle="1" w:styleId="newss1">
    <w:name w:val="newss1"/>
    <w:rsid w:val="007E2E02"/>
    <w:rPr>
      <w:color w:val="000000"/>
      <w:sz w:val="16"/>
      <w:szCs w:val="16"/>
    </w:rPr>
  </w:style>
  <w:style w:type="character" w:customStyle="1" w:styleId="oblogtext">
    <w:name w:val="oblog_text"/>
    <w:basedOn w:val="a1"/>
    <w:rsid w:val="00FD1DBA"/>
  </w:style>
  <w:style w:type="character" w:customStyle="1" w:styleId="PNC">
    <w:name w:val="PNC代码"/>
    <w:rsid w:val="00457A68"/>
    <w:rPr>
      <w:rFonts w:ascii="Courier" w:hAnsi="Courier" w:cs="Courier New"/>
      <w:sz w:val="21"/>
      <w:szCs w:val="20"/>
    </w:rPr>
  </w:style>
  <w:style w:type="paragraph" w:customStyle="1" w:styleId="PNC0">
    <w:name w:val="PNC段落正文"/>
    <w:basedOn w:val="a0"/>
    <w:rsid w:val="00457A68"/>
    <w:pPr>
      <w:topLinePunct w:val="0"/>
      <w:spacing w:line="360" w:lineRule="auto"/>
      <w:ind w:firstLineChars="0" w:firstLine="357"/>
      <w:jc w:val="left"/>
    </w:pPr>
    <w:rPr>
      <w:rFonts w:eastAsia="汉仪书宋一简"/>
      <w:kern w:val="0"/>
      <w:sz w:val="21"/>
    </w:rPr>
  </w:style>
  <w:style w:type="character" w:customStyle="1" w:styleId="PNCChar">
    <w:name w:val="PNC段落正文 Char"/>
    <w:rsid w:val="00457A68"/>
    <w:rPr>
      <w:rFonts w:eastAsia="宋体"/>
      <w:sz w:val="21"/>
      <w:lang w:val="en-US" w:eastAsia="zh-CN" w:bidi="ar-SA"/>
    </w:rPr>
  </w:style>
  <w:style w:type="paragraph" w:customStyle="1" w:styleId="PNC1">
    <w:name w:val="PNC非正文"/>
    <w:basedOn w:val="PNC0"/>
    <w:rsid w:val="00457A68"/>
    <w:rPr>
      <w:color w:val="666699"/>
      <w:szCs w:val="21"/>
      <w14:shadow w14:blurRad="50800" w14:dist="38100" w14:dir="2700000" w14:sx="100000" w14:sy="100000" w14:kx="0" w14:ky="0" w14:algn="tl">
        <w14:srgbClr w14:val="000000">
          <w14:alpha w14:val="60000"/>
        </w14:srgbClr>
      </w14:shadow>
    </w:rPr>
  </w:style>
  <w:style w:type="character" w:customStyle="1" w:styleId="PNCChar0">
    <w:name w:val="PNC非正文 Char"/>
    <w:rsid w:val="00457A68"/>
    <w:rPr>
      <w:rFonts w:eastAsia="宋体"/>
      <w:color w:val="666699"/>
      <w:sz w:val="21"/>
      <w:szCs w:val="21"/>
      <w:lang w:val="en-US" w:eastAsia="zh-CN" w:bidi="ar-SA"/>
      <w14:shadow w14:blurRad="50800" w14:dist="38100" w14:dir="2700000" w14:sx="100000" w14:sy="100000" w14:kx="0" w14:ky="0" w14:algn="tl">
        <w14:srgbClr w14:val="000000">
          <w14:alpha w14:val="60000"/>
        </w14:srgbClr>
      </w14:shadow>
    </w:rPr>
  </w:style>
  <w:style w:type="character" w:customStyle="1" w:styleId="PNCCharChar">
    <w:name w:val="PNC强调 Char Char"/>
    <w:rsid w:val="00457A68"/>
    <w:rPr>
      <w:rFonts w:eastAsia="华文楷体"/>
      <w:sz w:val="21"/>
      <w:szCs w:val="24"/>
      <w:lang w:val="en-US" w:eastAsia="zh-CN" w:bidi="ar-SA"/>
    </w:rPr>
  </w:style>
  <w:style w:type="character" w:customStyle="1" w:styleId="PNC2">
    <w:name w:val="PNC下划线"/>
    <w:rsid w:val="00457A68"/>
    <w:rPr>
      <w:rFonts w:ascii="Arial" w:hAnsi="Arial"/>
      <w:b/>
      <w:u w:val="single"/>
    </w:rPr>
  </w:style>
  <w:style w:type="paragraph" w:customStyle="1" w:styleId="PNC3">
    <w:name w:val="PNC小标题"/>
    <w:basedOn w:val="PNC0"/>
    <w:rsid w:val="00457A68"/>
    <w:pPr>
      <w:spacing w:before="120" w:after="120"/>
      <w:ind w:firstLine="0"/>
    </w:pPr>
    <w:rPr>
      <w:b/>
    </w:rPr>
  </w:style>
  <w:style w:type="paragraph" w:customStyle="1" w:styleId="PNC4">
    <w:name w:val="PNC译注"/>
    <w:basedOn w:val="PNC0"/>
    <w:rsid w:val="00457A68"/>
    <w:rPr>
      <w:color w:val="008000"/>
      <w:szCs w:val="21"/>
    </w:rPr>
  </w:style>
  <w:style w:type="character" w:customStyle="1" w:styleId="PNCChar1">
    <w:name w:val="PNC译注 Char"/>
    <w:rsid w:val="00457A68"/>
    <w:rPr>
      <w:rFonts w:eastAsia="宋体"/>
      <w:color w:val="008000"/>
      <w:sz w:val="21"/>
      <w:szCs w:val="21"/>
      <w:lang w:val="en-US" w:eastAsia="zh-CN" w:bidi="ar-SA"/>
    </w:rPr>
  </w:style>
  <w:style w:type="character" w:customStyle="1" w:styleId="16">
    <w:name w:val="引用1"/>
    <w:basedOn w:val="a1"/>
    <w:rsid w:val="00457A68"/>
  </w:style>
  <w:style w:type="paragraph" w:customStyle="1" w:styleId="quotelastline">
    <w:name w:val="quote_lastline"/>
    <w:rsid w:val="007E2E02"/>
    <w:pPr>
      <w:widowControl w:val="0"/>
      <w:spacing w:after="1280" w:line="288" w:lineRule="auto"/>
      <w:ind w:left="567" w:right="566"/>
      <w:jc w:val="right"/>
    </w:pPr>
    <w:rPr>
      <w:rFonts w:ascii="Heiti SC Light" w:eastAsia="ヒラギノ角ゴ Pro W3" w:hAnsi="Heiti SC Light"/>
      <w:color w:val="000000"/>
    </w:rPr>
  </w:style>
  <w:style w:type="character" w:customStyle="1" w:styleId="royalbluetext1">
    <w:name w:val="royalbluetext1"/>
    <w:rsid w:val="00457A68"/>
    <w:rPr>
      <w:color w:val="4169E1"/>
      <w:sz w:val="18"/>
      <w:szCs w:val="18"/>
    </w:rPr>
  </w:style>
  <w:style w:type="character" w:customStyle="1" w:styleId="sect1">
    <w:name w:val="sect1"/>
    <w:basedOn w:val="a1"/>
    <w:rsid w:val="00457A68"/>
  </w:style>
  <w:style w:type="character" w:customStyle="1" w:styleId="sect2">
    <w:name w:val="sect2"/>
    <w:basedOn w:val="a1"/>
    <w:rsid w:val="00457A68"/>
  </w:style>
  <w:style w:type="character" w:customStyle="1" w:styleId="sect3">
    <w:name w:val="sect3"/>
    <w:basedOn w:val="a1"/>
    <w:rsid w:val="00457A68"/>
  </w:style>
  <w:style w:type="character" w:customStyle="1" w:styleId="sect4">
    <w:name w:val="sect4"/>
    <w:basedOn w:val="a1"/>
    <w:rsid w:val="00457A68"/>
  </w:style>
  <w:style w:type="character" w:customStyle="1" w:styleId="sect5">
    <w:name w:val="sect5"/>
    <w:basedOn w:val="a1"/>
    <w:rsid w:val="00457A68"/>
  </w:style>
  <w:style w:type="character" w:customStyle="1" w:styleId="StyleLatinMSMincho">
    <w:name w:val="Style (Latin) MS Mincho"/>
    <w:rsid w:val="00457A68"/>
    <w:rPr>
      <w:rFonts w:ascii="MS Mincho" w:eastAsia="Times New Roman" w:hAnsi="MS Mincho"/>
      <w:kern w:val="0"/>
    </w:rPr>
  </w:style>
  <w:style w:type="character" w:customStyle="1" w:styleId="StyleCourierNew">
    <w:name w:val="Style Courier New"/>
    <w:rsid w:val="00457A68"/>
    <w:rPr>
      <w:rFonts w:ascii="Courier New" w:eastAsia="Times New Roman" w:hAnsi="Courier New"/>
    </w:rPr>
  </w:style>
  <w:style w:type="paragraph" w:customStyle="1" w:styleId="TableContents">
    <w:name w:val="Table Contents"/>
    <w:basedOn w:val="ac"/>
    <w:rsid w:val="007E2E02"/>
    <w:pPr>
      <w:suppressAutoHyphens/>
      <w:topLinePunct w:val="0"/>
      <w:ind w:firstLine="0"/>
    </w:pPr>
    <w:rPr>
      <w:rFonts w:ascii="Verdana" w:eastAsia="Verdana" w:hAnsi="Verdana"/>
      <w:kern w:val="0"/>
    </w:rPr>
  </w:style>
  <w:style w:type="character" w:customStyle="1" w:styleId="term">
    <w:name w:val="term"/>
    <w:basedOn w:val="a1"/>
    <w:rsid w:val="00457A68"/>
  </w:style>
  <w:style w:type="paragraph" w:customStyle="1" w:styleId="17">
    <w:name w:val="标题1"/>
    <w:basedOn w:val="a0"/>
    <w:rsid w:val="00457A68"/>
    <w:pPr>
      <w:widowControl/>
      <w:topLinePunct w:val="0"/>
      <w:spacing w:before="100" w:beforeAutospacing="1" w:after="100" w:afterAutospacing="1" w:line="360" w:lineRule="auto"/>
      <w:jc w:val="left"/>
    </w:pPr>
    <w:rPr>
      <w:rFonts w:ascii="宋体" w:eastAsia="汉仪书宋一简" w:hAnsi="宋体" w:cs="宋体"/>
      <w:kern w:val="0"/>
      <w:sz w:val="24"/>
    </w:rPr>
  </w:style>
  <w:style w:type="paragraph" w:styleId="TOC">
    <w:name w:val="TOC Heading"/>
    <w:basedOn w:val="1"/>
    <w:next w:val="a0"/>
    <w:rsid w:val="00457A68"/>
    <w:pPr>
      <w:widowControl/>
      <w:spacing w:before="480" w:afterLines="0" w:after="0" w:line="276" w:lineRule="auto"/>
      <w:jc w:val="left"/>
      <w:outlineLvl w:val="9"/>
    </w:pPr>
    <w:rPr>
      <w:rFonts w:ascii="Cambria" w:eastAsia="汉仪书宋一简" w:hAnsi="Cambria"/>
      <w:color w:val="365F91"/>
      <w:kern w:val="0"/>
      <w:sz w:val="28"/>
      <w:szCs w:val="28"/>
    </w:rPr>
  </w:style>
  <w:style w:type="character" w:customStyle="1" w:styleId="trans">
    <w:name w:val="trans"/>
    <w:rsid w:val="00457A68"/>
    <w:rPr>
      <w:rFonts w:cs="Times New Roman"/>
    </w:rPr>
  </w:style>
  <w:style w:type="character" w:customStyle="1" w:styleId="tw4winError">
    <w:name w:val="tw4winError"/>
    <w:rsid w:val="00457A68"/>
    <w:rPr>
      <w:rFonts w:ascii="Courier New" w:hAnsi="Courier New" w:cs="Courier New"/>
      <w:color w:val="00FF00"/>
      <w:sz w:val="40"/>
      <w:szCs w:val="40"/>
    </w:rPr>
  </w:style>
  <w:style w:type="character" w:customStyle="1" w:styleId="tw4winExternal">
    <w:name w:val="tw4winExternal"/>
    <w:rsid w:val="00457A68"/>
    <w:rPr>
      <w:rFonts w:ascii="Courier New" w:hAnsi="Courier New" w:cs="Courier New"/>
      <w:noProof/>
      <w:color w:val="808080"/>
    </w:rPr>
  </w:style>
  <w:style w:type="character" w:customStyle="1" w:styleId="tw4winInternal">
    <w:name w:val="tw4winInternal"/>
    <w:rsid w:val="00457A68"/>
    <w:rPr>
      <w:rFonts w:ascii="Courier New" w:hAnsi="Courier New" w:cs="Courier New"/>
      <w:noProof/>
      <w:color w:val="FF0000"/>
    </w:rPr>
  </w:style>
  <w:style w:type="character" w:customStyle="1" w:styleId="tw4winJump">
    <w:name w:val="tw4winJump"/>
    <w:rsid w:val="00457A68"/>
    <w:rPr>
      <w:rFonts w:ascii="Courier New" w:hAnsi="Courier New" w:cs="Courier New"/>
      <w:noProof/>
      <w:color w:val="008080"/>
    </w:rPr>
  </w:style>
  <w:style w:type="character" w:customStyle="1" w:styleId="tw4winMark">
    <w:name w:val="tw4winMark"/>
    <w:rsid w:val="00457A68"/>
    <w:rPr>
      <w:rFonts w:ascii="Courier New" w:hAnsi="Courier New" w:cs="Courier New"/>
      <w:vanish/>
      <w:color w:val="800080"/>
      <w:sz w:val="24"/>
      <w:szCs w:val="24"/>
      <w:vertAlign w:val="subscript"/>
    </w:rPr>
  </w:style>
  <w:style w:type="character" w:customStyle="1" w:styleId="tw4winPopup">
    <w:name w:val="tw4winPopup"/>
    <w:rsid w:val="00457A68"/>
    <w:rPr>
      <w:rFonts w:ascii="Courier New" w:hAnsi="Courier New" w:cs="Courier New"/>
      <w:noProof/>
      <w:color w:val="008000"/>
    </w:rPr>
  </w:style>
  <w:style w:type="character" w:customStyle="1" w:styleId="tw4winTerm">
    <w:name w:val="tw4winTerm"/>
    <w:rsid w:val="00457A68"/>
    <w:rPr>
      <w:color w:val="0000FF"/>
    </w:rPr>
  </w:style>
  <w:style w:type="character" w:customStyle="1" w:styleId="word">
    <w:name w:val="word"/>
    <w:basedOn w:val="a1"/>
    <w:rsid w:val="007E2E02"/>
  </w:style>
  <w:style w:type="paragraph" w:customStyle="1" w:styleId="x">
    <w:name w:val="x"/>
    <w:basedOn w:val="a0"/>
    <w:rsid w:val="00B41D72"/>
    <w:pPr>
      <w:pBdr>
        <w:bottom w:val="single" w:sz="4" w:space="1" w:color="auto"/>
      </w:pBdr>
      <w:autoSpaceDE w:val="0"/>
      <w:autoSpaceDN w:val="0"/>
      <w:adjustRightInd w:val="0"/>
      <w:snapToGrid w:val="0"/>
      <w:spacing w:afterLines="50" w:after="150" w:line="40" w:lineRule="exact"/>
      <w:ind w:firstLineChars="0" w:firstLine="408"/>
      <w:textAlignment w:val="baseline"/>
    </w:pPr>
    <w:rPr>
      <w:kern w:val="19"/>
    </w:rPr>
  </w:style>
  <w:style w:type="character" w:customStyle="1" w:styleId="xChar">
    <w:name w:val="x Char"/>
    <w:rsid w:val="007E2E02"/>
    <w:rPr>
      <w:rFonts w:eastAsia="宋体"/>
      <w:kern w:val="19"/>
      <w:lang w:val="en-US" w:eastAsia="zh-CN" w:bidi="ar-SA"/>
    </w:rPr>
  </w:style>
  <w:style w:type="paragraph" w:customStyle="1" w:styleId="ad">
    <w:name w:val="白框"/>
    <w:basedOn w:val="a0"/>
    <w:next w:val="a0"/>
    <w:rsid w:val="007E2E02"/>
    <w:pPr>
      <w:topLinePunct w:val="0"/>
      <w:spacing w:afterLines="100" w:after="240"/>
      <w:ind w:firstLine="0"/>
    </w:pPr>
    <w:rPr>
      <w:sz w:val="21"/>
      <w:szCs w:val="21"/>
    </w:rPr>
  </w:style>
  <w:style w:type="paragraph" w:customStyle="1" w:styleId="ae">
    <w:name w:val="编号"/>
    <w:basedOn w:val="af"/>
    <w:rsid w:val="00457A68"/>
    <w:pPr>
      <w:tabs>
        <w:tab w:val="num" w:pos="420"/>
      </w:tabs>
      <w:spacing w:beforeLines="0" w:before="0"/>
      <w:ind w:left="420" w:hanging="420"/>
    </w:pPr>
  </w:style>
  <w:style w:type="paragraph" w:customStyle="1" w:styleId="af">
    <w:name w:val="新正文"/>
    <w:basedOn w:val="a0"/>
    <w:rsid w:val="00457A68"/>
    <w:pPr>
      <w:topLinePunct w:val="0"/>
      <w:spacing w:beforeLines="50" w:before="50"/>
      <w:ind w:firstLineChars="0" w:firstLine="0"/>
    </w:pPr>
    <w:rPr>
      <w:rFonts w:eastAsia="汉仪书宋一简"/>
      <w:iCs/>
      <w:sz w:val="21"/>
    </w:rPr>
  </w:style>
  <w:style w:type="paragraph" w:styleId="af0">
    <w:name w:val="Title"/>
    <w:basedOn w:val="a0"/>
    <w:uiPriority w:val="10"/>
    <w:qFormat/>
    <w:rsid w:val="00FD1DBA"/>
    <w:pPr>
      <w:topLinePunct w:val="0"/>
      <w:spacing w:before="240" w:after="60"/>
      <w:ind w:firstLineChars="0" w:firstLine="0"/>
      <w:jc w:val="center"/>
      <w:outlineLvl w:val="0"/>
    </w:pPr>
    <w:rPr>
      <w:rFonts w:ascii="Arial" w:hAnsi="Arial" w:cs="Arial"/>
      <w:b/>
      <w:bCs/>
      <w:sz w:val="32"/>
      <w:szCs w:val="32"/>
    </w:rPr>
  </w:style>
  <w:style w:type="character" w:customStyle="1" w:styleId="1Char">
    <w:name w:val="标题 1 Char"/>
    <w:uiPriority w:val="9"/>
    <w:rsid w:val="00457A68"/>
    <w:rPr>
      <w:b/>
      <w:kern w:val="44"/>
      <w:sz w:val="44"/>
    </w:rPr>
  </w:style>
  <w:style w:type="character" w:customStyle="1" w:styleId="2Char">
    <w:name w:val="标题 2 Char"/>
    <w:uiPriority w:val="9"/>
    <w:rsid w:val="00457A68"/>
    <w:rPr>
      <w:rFonts w:ascii="Arial" w:eastAsia="宋体" w:hAnsi="Arial" w:cs="Arial"/>
      <w:b/>
      <w:bCs/>
      <w:i/>
      <w:iCs/>
      <w:sz w:val="28"/>
      <w:szCs w:val="28"/>
      <w:lang w:val="en-US" w:eastAsia="zh-CN" w:bidi="ar-SA"/>
    </w:rPr>
  </w:style>
  <w:style w:type="character" w:customStyle="1" w:styleId="3Char">
    <w:name w:val="标题 3 Char"/>
    <w:uiPriority w:val="9"/>
    <w:rsid w:val="00457A68"/>
    <w:rPr>
      <w:rFonts w:ascii="Arial" w:eastAsia="宋体" w:hAnsi="Arial" w:cs="Arial"/>
      <w:b/>
      <w:bCs/>
      <w:sz w:val="26"/>
      <w:szCs w:val="26"/>
      <w:lang w:val="en-US" w:eastAsia="zh-CN" w:bidi="ar-SA"/>
    </w:rPr>
  </w:style>
  <w:style w:type="character" w:customStyle="1" w:styleId="5Char">
    <w:name w:val="标题 5 Char"/>
    <w:rsid w:val="00457A68"/>
    <w:rPr>
      <w:rFonts w:ascii="宋体" w:hAnsi="宋体" w:cs="宋体"/>
      <w:b/>
      <w:bCs/>
      <w:color w:val="000000"/>
    </w:rPr>
  </w:style>
  <w:style w:type="character" w:customStyle="1" w:styleId="6Char">
    <w:name w:val="标题 6 Char"/>
    <w:rsid w:val="00457A68"/>
    <w:rPr>
      <w:rFonts w:ascii="宋体" w:hAnsi="宋体" w:cs="宋体"/>
      <w:b/>
      <w:bCs/>
      <w:color w:val="000000"/>
      <w:sz w:val="15"/>
      <w:szCs w:val="15"/>
    </w:rPr>
  </w:style>
  <w:style w:type="paragraph" w:customStyle="1" w:styleId="18">
    <w:name w:val="标题1"/>
    <w:basedOn w:val="a0"/>
    <w:rsid w:val="00457A68"/>
    <w:pPr>
      <w:spacing w:afterLines="150" w:after="360"/>
      <w:ind w:firstLine="0"/>
      <w:jc w:val="left"/>
    </w:pPr>
    <w:rPr>
      <w:rFonts w:ascii="Arial" w:eastAsia="汉仪书宋一简" w:hAnsi="Arial"/>
      <w:color w:val="000000"/>
      <w:kern w:val="0"/>
      <w:sz w:val="52"/>
      <w:szCs w:val="52"/>
    </w:rPr>
  </w:style>
  <w:style w:type="paragraph" w:customStyle="1" w:styleId="20">
    <w:name w:val="标题2"/>
    <w:basedOn w:val="a0"/>
    <w:rsid w:val="00457A68"/>
    <w:pPr>
      <w:tabs>
        <w:tab w:val="num" w:pos="720"/>
      </w:tabs>
      <w:spacing w:afterLines="150" w:after="360"/>
      <w:ind w:left="420" w:hanging="420"/>
      <w:jc w:val="left"/>
    </w:pPr>
    <w:rPr>
      <w:rFonts w:ascii="Arial" w:eastAsia="汉仪书宋一简" w:hAnsi="Arial"/>
      <w:color w:val="000000"/>
      <w:kern w:val="0"/>
      <w:sz w:val="36"/>
      <w:szCs w:val="36"/>
    </w:rPr>
  </w:style>
  <w:style w:type="paragraph" w:customStyle="1" w:styleId="40">
    <w:name w:val="标题4"/>
    <w:basedOn w:val="a0"/>
    <w:link w:val="4Char0"/>
    <w:rsid w:val="00457A68"/>
    <w:pPr>
      <w:ind w:firstLineChars="0" w:firstLine="397"/>
      <w:outlineLvl w:val="3"/>
    </w:pPr>
    <w:rPr>
      <w:rFonts w:ascii="Arial" w:eastAsia="汉仪中黑简" w:hAnsi="Arial" w:cs="Arial"/>
      <w:snapToGrid w:val="0"/>
      <w:color w:val="000000"/>
      <w:kern w:val="0"/>
      <w:sz w:val="19"/>
      <w:szCs w:val="18"/>
    </w:rPr>
  </w:style>
  <w:style w:type="character" w:customStyle="1" w:styleId="4Char0">
    <w:name w:val="标题4 Char"/>
    <w:link w:val="40"/>
    <w:rsid w:val="00457A68"/>
    <w:rPr>
      <w:rFonts w:ascii="Arial" w:eastAsia="汉仪中黑简" w:hAnsi="Arial" w:cs="Arial"/>
      <w:snapToGrid w:val="0"/>
      <w:color w:val="000000"/>
      <w:sz w:val="19"/>
      <w:szCs w:val="18"/>
      <w:lang w:val="en-US" w:eastAsia="zh-CN" w:bidi="ar-SA"/>
    </w:rPr>
  </w:style>
  <w:style w:type="paragraph" w:customStyle="1" w:styleId="53">
    <w:name w:val="标题5"/>
    <w:basedOn w:val="af1"/>
    <w:rsid w:val="002D15F3"/>
    <w:pPr>
      <w:snapToGrid w:val="0"/>
      <w:spacing w:beforeLines="50" w:before="50"/>
      <w:ind w:leftChars="200" w:left="200"/>
      <w:outlineLvl w:val="4"/>
    </w:pPr>
    <w:rPr>
      <w:rFonts w:ascii="方正黑体简体" w:eastAsia="方正黑体简体"/>
    </w:rPr>
  </w:style>
  <w:style w:type="paragraph" w:customStyle="1" w:styleId="af1">
    <w:name w:val="价值正文"/>
    <w:basedOn w:val="a0"/>
    <w:rsid w:val="00FD1DBA"/>
    <w:pPr>
      <w:tabs>
        <w:tab w:val="left" w:pos="735"/>
      </w:tabs>
    </w:pPr>
    <w:rPr>
      <w:rFonts w:eastAsia="方正书宋简体"/>
    </w:rPr>
  </w:style>
  <w:style w:type="paragraph" w:customStyle="1" w:styleId="af2">
    <w:name w:val="表格标题"/>
    <w:basedOn w:val="af3"/>
    <w:autoRedefine/>
    <w:rsid w:val="00457A68"/>
    <w:pPr>
      <w:autoSpaceDE w:val="0"/>
      <w:autoSpaceDN w:val="0"/>
      <w:ind w:firstLineChars="0" w:firstLine="0"/>
    </w:pPr>
    <w:rPr>
      <w:rFonts w:eastAsia="汉仪书宋一简"/>
      <w:b/>
      <w:sz w:val="18"/>
      <w:lang w:bidi="he-IL"/>
    </w:rPr>
  </w:style>
  <w:style w:type="paragraph" w:styleId="af3">
    <w:name w:val="Normal Indent"/>
    <w:basedOn w:val="a0"/>
    <w:rsid w:val="00FD1DBA"/>
    <w:pPr>
      <w:ind w:firstLine="420"/>
    </w:pPr>
  </w:style>
  <w:style w:type="paragraph" w:customStyle="1" w:styleId="af4">
    <w:name w:val="表格代码"/>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1050"/>
        <w:tab w:val="left" w:pos="742"/>
        <w:tab w:val="left" w:pos="1064"/>
        <w:tab w:val="left" w:pos="1400"/>
        <w:tab w:val="left" w:pos="1720"/>
        <w:tab w:val="left" w:pos="2040"/>
      </w:tabs>
      <w:spacing w:beforeLines="35" w:before="35" w:afterLines="35" w:after="35" w:line="220" w:lineRule="atLeast"/>
      <w:ind w:leftChars="50" w:left="50" w:rightChars="50" w:right="50" w:firstLineChars="200" w:firstLine="200"/>
    </w:pPr>
    <w:rPr>
      <w:b/>
      <w:sz w:val="18"/>
      <w:szCs w:val="18"/>
    </w:rPr>
  </w:style>
  <w:style w:type="paragraph" w:customStyle="1" w:styleId="af5">
    <w:name w:val="程序"/>
    <w:basedOn w:val="a0"/>
    <w:rsid w:val="00457A68"/>
    <w:pPr>
      <w:tabs>
        <w:tab w:val="left" w:pos="630"/>
        <w:tab w:val="left" w:pos="840"/>
        <w:tab w:val="left" w:pos="1050"/>
        <w:tab w:val="left" w:pos="1260"/>
        <w:tab w:val="left" w:pos="1470"/>
      </w:tabs>
      <w:snapToGrid w:val="0"/>
      <w:spacing w:beforeLines="30" w:before="30" w:afterLines="30" w:after="30" w:line="200" w:lineRule="atLeast"/>
      <w:ind w:firstLineChars="0" w:firstLine="403"/>
      <w:contextualSpacing/>
      <w:jc w:val="left"/>
    </w:pPr>
    <w:rPr>
      <w:rFonts w:ascii="Monaco" w:eastAsia="汉仪书宋一简" w:hAnsi="Monaco" w:cs="Courier New"/>
      <w:kern w:val="0"/>
      <w:sz w:val="15"/>
    </w:rPr>
  </w:style>
  <w:style w:type="paragraph" w:customStyle="1" w:styleId="af6">
    <w:name w:val="表格黑"/>
    <w:basedOn w:val="a0"/>
    <w:rsid w:val="00457A68"/>
    <w:pPr>
      <w:snapToGrid w:val="0"/>
      <w:spacing w:beforeLines="50" w:before="50"/>
      <w:ind w:firstLineChars="0" w:firstLine="0"/>
    </w:pPr>
    <w:rPr>
      <w:rFonts w:ascii="黑体" w:eastAsia="黑体"/>
    </w:rPr>
  </w:style>
  <w:style w:type="paragraph" w:customStyle="1" w:styleId="af7">
    <w:name w:val="表格楷"/>
    <w:basedOn w:val="a0"/>
    <w:link w:val="Char4"/>
    <w:rsid w:val="00457A68"/>
    <w:pPr>
      <w:ind w:firstLineChars="0" w:firstLine="0"/>
    </w:pPr>
    <w:rPr>
      <w:rFonts w:eastAsia="楷体_GB2312"/>
      <w:kern w:val="20"/>
      <w:szCs w:val="24"/>
    </w:rPr>
  </w:style>
  <w:style w:type="character" w:customStyle="1" w:styleId="Char4">
    <w:name w:val="表格楷 Char"/>
    <w:link w:val="af7"/>
    <w:rsid w:val="00457A68"/>
    <w:rPr>
      <w:rFonts w:eastAsia="楷体_GB2312"/>
      <w:kern w:val="20"/>
      <w:szCs w:val="24"/>
      <w:lang w:val="en-US" w:eastAsia="zh-CN" w:bidi="ar-SA"/>
    </w:rPr>
  </w:style>
  <w:style w:type="paragraph" w:customStyle="1" w:styleId="af8">
    <w:name w:val="表格文字"/>
    <w:basedOn w:val="af3"/>
    <w:autoRedefine/>
    <w:rsid w:val="00457A68"/>
    <w:pPr>
      <w:autoSpaceDE w:val="0"/>
      <w:autoSpaceDN w:val="0"/>
      <w:ind w:firstLineChars="0" w:firstLine="0"/>
    </w:pPr>
    <w:rPr>
      <w:rFonts w:eastAsia="汉仪书宋一简"/>
      <w:sz w:val="18"/>
      <w:lang w:bidi="he-IL"/>
    </w:rPr>
  </w:style>
  <w:style w:type="paragraph" w:customStyle="1" w:styleId="af9">
    <w:name w:val="表题"/>
    <w:aliases w:val="小5黑"/>
    <w:basedOn w:val="afa"/>
    <w:qFormat/>
    <w:rsid w:val="00722266"/>
    <w:pPr>
      <w:spacing w:beforeLines="80" w:before="80" w:afterLines="20" w:after="20"/>
    </w:pPr>
    <w:rPr>
      <w:sz w:val="18"/>
      <w:szCs w:val="18"/>
    </w:rPr>
  </w:style>
  <w:style w:type="paragraph" w:customStyle="1" w:styleId="afa">
    <w:name w:val="表头"/>
    <w:basedOn w:val="afb"/>
    <w:rsid w:val="00722266"/>
    <w:pPr>
      <w:jc w:val="center"/>
    </w:pPr>
    <w:rPr>
      <w:rFonts w:ascii="方正黑体简体" w:eastAsia="方正黑体简体"/>
    </w:rPr>
  </w:style>
  <w:style w:type="paragraph" w:customStyle="1" w:styleId="afb">
    <w:name w:val="表文"/>
    <w:basedOn w:val="af1"/>
    <w:rsid w:val="00722266"/>
    <w:pPr>
      <w:adjustRightInd w:val="0"/>
      <w:snapToGrid w:val="0"/>
      <w:spacing w:beforeLines="10" w:before="10" w:afterLines="10" w:after="10"/>
    </w:pPr>
    <w:rPr>
      <w:sz w:val="16"/>
      <w:szCs w:val="16"/>
    </w:rPr>
  </w:style>
  <w:style w:type="paragraph" w:customStyle="1" w:styleId="afc">
    <w:name w:val="表图字"/>
    <w:basedOn w:val="a0"/>
    <w:rsid w:val="007E2E02"/>
    <w:pPr>
      <w:ind w:firstLine="0"/>
    </w:pPr>
    <w:rPr>
      <w:rFonts w:ascii="汉仪雪君体简" w:eastAsia="汉仪雪君体简"/>
      <w:kern w:val="20"/>
      <w:sz w:val="22"/>
      <w:szCs w:val="22"/>
    </w:rPr>
  </w:style>
  <w:style w:type="character" w:customStyle="1" w:styleId="Char5">
    <w:name w:val="表图字 Char"/>
    <w:rsid w:val="007E2E02"/>
    <w:rPr>
      <w:rFonts w:ascii="汉仪雪君体简" w:eastAsia="汉仪雪君体简"/>
      <w:kern w:val="20"/>
      <w:sz w:val="22"/>
      <w:szCs w:val="22"/>
      <w:lang w:val="en-US" w:eastAsia="zh-CN" w:bidi="ar-SA"/>
    </w:rPr>
  </w:style>
  <w:style w:type="paragraph" w:customStyle="1" w:styleId="afd">
    <w:name w:val="表文字"/>
    <w:basedOn w:val="a0"/>
    <w:rsid w:val="00457A68"/>
    <w:pPr>
      <w:snapToGrid w:val="0"/>
      <w:spacing w:beforeLines="10" w:before="30" w:afterLines="10" w:after="30"/>
      <w:ind w:firstLineChars="100" w:firstLine="160"/>
    </w:pPr>
    <w:rPr>
      <w:rFonts w:eastAsia="汉仪书宋一简"/>
      <w:color w:val="000000"/>
      <w:sz w:val="16"/>
    </w:rPr>
  </w:style>
  <w:style w:type="paragraph" w:customStyle="1" w:styleId="afe">
    <w:name w:val="部分"/>
    <w:basedOn w:val="a0"/>
    <w:rsid w:val="00457A68"/>
    <w:pPr>
      <w:spacing w:line="1920" w:lineRule="auto"/>
      <w:ind w:firstLineChars="0" w:firstLine="0"/>
      <w:outlineLvl w:val="0"/>
    </w:pPr>
    <w:rPr>
      <w:rFonts w:ascii="方正大标宋简体" w:eastAsia="方正大标宋简体"/>
      <w:sz w:val="56"/>
    </w:rPr>
  </w:style>
  <w:style w:type="character" w:styleId="aff">
    <w:name w:val="Hyperlink"/>
    <w:uiPriority w:val="99"/>
    <w:rsid w:val="00FD1DBA"/>
    <w:rPr>
      <w:color w:val="0000FF"/>
      <w:u w:val="single"/>
    </w:rPr>
  </w:style>
  <w:style w:type="character" w:customStyle="1" w:styleId="Char6">
    <w:name w:val="程序 Char"/>
    <w:rsid w:val="00457A68"/>
    <w:rPr>
      <w:rFonts w:ascii="Courier" w:eastAsia="宋体" w:hAnsi="Courier" w:cs="Courier New"/>
      <w:sz w:val="16"/>
      <w:szCs w:val="24"/>
      <w:lang w:val="en-US" w:eastAsia="zh-CN" w:bidi="ar-SA"/>
    </w:rPr>
  </w:style>
  <w:style w:type="character" w:customStyle="1" w:styleId="Char13">
    <w:name w:val="程序 Char1"/>
    <w:rsid w:val="00457A68"/>
    <w:rPr>
      <w:rFonts w:ascii="Courier" w:eastAsia="楷体_GB2312" w:hAnsi="Courier" w:cs="Courier New"/>
      <w:spacing w:val="-6"/>
      <w:sz w:val="16"/>
      <w:szCs w:val="24"/>
      <w:lang w:val="en-US" w:eastAsia="zh-CN" w:bidi="ar-SA"/>
    </w:rPr>
  </w:style>
  <w:style w:type="character" w:customStyle="1" w:styleId="Char30">
    <w:name w:val="程序 Char3"/>
    <w:rsid w:val="00457A68"/>
    <w:rPr>
      <w:rFonts w:ascii="Courier" w:eastAsia="汉仪书宋一简" w:hAnsi="Courier" w:cs="Courier New"/>
      <w:sz w:val="16"/>
      <w:szCs w:val="15"/>
      <w:lang w:val="en-US" w:eastAsia="zh-CN" w:bidi="ar-SA"/>
    </w:rPr>
  </w:style>
  <w:style w:type="paragraph" w:customStyle="1" w:styleId="19">
    <w:name w:val="程序1"/>
    <w:basedOn w:val="af5"/>
    <w:rsid w:val="00457A68"/>
    <w:pPr>
      <w:spacing w:beforeLines="40" w:before="40" w:afterLines="40" w:after="40"/>
      <w:ind w:firstLine="0"/>
    </w:pPr>
  </w:style>
  <w:style w:type="paragraph" w:customStyle="1" w:styleId="22">
    <w:name w:val="程序2"/>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406"/>
        <w:tab w:val="left" w:pos="742"/>
        <w:tab w:val="left" w:pos="1064"/>
        <w:tab w:val="left" w:pos="1400"/>
        <w:tab w:val="left" w:pos="1720"/>
        <w:tab w:val="left" w:pos="2040"/>
      </w:tabs>
      <w:spacing w:beforeLines="35" w:before="35" w:afterLines="35" w:after="35" w:line="200" w:lineRule="exact"/>
      <w:ind w:leftChars="-56" w:left="-56" w:rightChars="50" w:right="50" w:firstLineChars="200" w:firstLine="0"/>
    </w:pPr>
    <w:rPr>
      <w:rFonts w:ascii="Courier" w:hAnsi="Courier"/>
      <w:sz w:val="16"/>
      <w:szCs w:val="15"/>
    </w:rPr>
  </w:style>
  <w:style w:type="paragraph" w:customStyle="1" w:styleId="aff0">
    <w:name w:val="程序后"/>
    <w:basedOn w:val="af5"/>
    <w:rsid w:val="00457A68"/>
    <w:pPr>
      <w:pBdr>
        <w:top w:val="single" w:sz="4" w:space="1" w:color="auto"/>
        <w:left w:val="single" w:sz="8" w:space="4" w:color="FFFFFF"/>
        <w:bottom w:val="single" w:sz="8" w:space="4" w:color="FFFFFF"/>
        <w:right w:val="single" w:sz="8" w:space="4" w:color="FFFFFF"/>
      </w:pBdr>
      <w:shd w:val="pct12" w:color="auto" w:fill="auto"/>
      <w:spacing w:beforeLines="20" w:before="20" w:afterLines="35" w:after="35" w:line="120" w:lineRule="exact"/>
      <w:ind w:leftChars="20" w:left="20" w:rightChars="20" w:right="20" w:firstLineChars="200" w:firstLine="425"/>
    </w:pPr>
    <w:rPr>
      <w:rFonts w:ascii="Courier" w:eastAsia="楷体_GB2312" w:hAnsi="Courier"/>
      <w:noProof/>
      <w:sz w:val="16"/>
      <w:szCs w:val="24"/>
    </w:rPr>
  </w:style>
  <w:style w:type="paragraph" w:customStyle="1" w:styleId="aff1">
    <w:name w:val="代码"/>
    <w:basedOn w:val="a0"/>
    <w:rsid w:val="00457A68"/>
    <w:pPr>
      <w:snapToGrid w:val="0"/>
      <w:spacing w:line="270" w:lineRule="atLeast"/>
      <w:ind w:firstLineChars="0" w:firstLine="595"/>
    </w:pPr>
    <w:rPr>
      <w:rFonts w:ascii="Courier New" w:eastAsia="楷体_GB2312" w:hAnsi="Courier New" w:cs="Arial"/>
      <w:snapToGrid w:val="0"/>
      <w:color w:val="000000"/>
      <w:kern w:val="0"/>
      <w:sz w:val="18"/>
      <w:szCs w:val="18"/>
    </w:rPr>
  </w:style>
  <w:style w:type="character" w:customStyle="1" w:styleId="Char7">
    <w:name w:val="代码 Char"/>
    <w:rsid w:val="007E2E02"/>
    <w:rPr>
      <w:rFonts w:ascii="Courier New" w:eastAsia="楷体_GB2312" w:hAnsi="Courier New" w:cs="Arial"/>
      <w:snapToGrid w:val="0"/>
      <w:color w:val="000000"/>
      <w:sz w:val="18"/>
      <w:szCs w:val="18"/>
      <w:lang w:val="en-US" w:eastAsia="zh-CN" w:bidi="ar-SA"/>
    </w:rPr>
  </w:style>
  <w:style w:type="paragraph" w:customStyle="1" w:styleId="aff2">
    <w:name w:val="代码底纹"/>
    <w:rsid w:val="007E2E02"/>
    <w:pPr>
      <w:autoSpaceDE w:val="0"/>
      <w:autoSpaceDN w:val="0"/>
      <w:adjustRightInd w:val="0"/>
      <w:spacing w:afterLines="100" w:after="240"/>
    </w:pPr>
    <w:rPr>
      <w:rFonts w:ascii="宋体" w:hAnsi="Arial"/>
      <w:color w:val="000000"/>
      <w:sz w:val="18"/>
      <w:szCs w:val="18"/>
    </w:rPr>
  </w:style>
  <w:style w:type="character" w:customStyle="1" w:styleId="aff3">
    <w:name w:val="代码黑"/>
    <w:rsid w:val="00457A68"/>
    <w:rPr>
      <w:rFonts w:ascii="Monospac821 BT" w:hAnsi="Monospac821 BT"/>
      <w:b/>
      <w:bCs/>
      <w:sz w:val="18"/>
    </w:rPr>
  </w:style>
  <w:style w:type="character" w:customStyle="1" w:styleId="aff4">
    <w:name w:val="代码加粗"/>
    <w:rsid w:val="00457A68"/>
    <w:rPr>
      <w:rFonts w:ascii="Courier" w:eastAsia="汉仪综艺体简" w:hAnsi="Courier"/>
      <w:b/>
      <w:bCs/>
      <w:color w:val="auto"/>
      <w:spacing w:val="0"/>
      <w:sz w:val="16"/>
      <w:szCs w:val="19"/>
    </w:rPr>
  </w:style>
  <w:style w:type="paragraph" w:customStyle="1" w:styleId="aff5">
    <w:name w:val="代码清单"/>
    <w:basedOn w:val="a0"/>
    <w:link w:val="Char8"/>
    <w:rsid w:val="00457A68"/>
    <w:pPr>
      <w:shd w:val="pct15" w:color="auto" w:fill="auto"/>
      <w:spacing w:beforeLines="50" w:before="50"/>
      <w:ind w:leftChars="20" w:left="20" w:rightChars="20" w:right="20" w:firstLineChars="0" w:firstLine="0"/>
    </w:pPr>
    <w:rPr>
      <w:rFonts w:eastAsia="宋体"/>
      <w:color w:val="000000"/>
      <w:kern w:val="20"/>
      <w:szCs w:val="24"/>
    </w:rPr>
  </w:style>
  <w:style w:type="character" w:customStyle="1" w:styleId="Char8">
    <w:name w:val="代码清单 Char"/>
    <w:link w:val="aff5"/>
    <w:rsid w:val="00457A68"/>
    <w:rPr>
      <w:rFonts w:eastAsia="宋体"/>
      <w:color w:val="000000"/>
      <w:kern w:val="20"/>
      <w:szCs w:val="24"/>
      <w:lang w:val="en-US" w:eastAsia="zh-CN" w:bidi="ar-SA"/>
    </w:rPr>
  </w:style>
  <w:style w:type="character" w:customStyle="1" w:styleId="Char14">
    <w:name w:val="代码清单 Char1"/>
    <w:rsid w:val="00457A68"/>
    <w:rPr>
      <w:rFonts w:eastAsia="汉仪书宋一简"/>
      <w:color w:val="000000"/>
      <w:kern w:val="19"/>
      <w:sz w:val="19"/>
      <w:szCs w:val="19"/>
      <w:lang w:val="en-US" w:eastAsia="zh-CN" w:bidi="ar-SA"/>
    </w:rPr>
  </w:style>
  <w:style w:type="paragraph" w:customStyle="1" w:styleId="aff6">
    <w:name w:val="代码上下线"/>
    <w:basedOn w:val="a0"/>
    <w:rsid w:val="00457A68"/>
    <w:pPr>
      <w:pBdr>
        <w:top w:val="single" w:sz="18" w:space="4" w:color="999999"/>
        <w:bottom w:val="single" w:sz="18" w:space="4" w:color="999999"/>
      </w:pBdr>
      <w:snapToGrid w:val="0"/>
      <w:spacing w:beforeLines="50" w:before="50" w:line="200" w:lineRule="atLeast"/>
      <w:ind w:leftChars="20" w:left="20" w:rightChars="20" w:right="20"/>
      <w:contextualSpacing/>
      <w:textAlignment w:val="center"/>
    </w:pPr>
    <w:rPr>
      <w:rFonts w:ascii="Letter Gothic" w:eastAsia="汉仪书宋一简" w:hAnsi="Letter Gothic"/>
      <w:bCs/>
      <w:kern w:val="0"/>
      <w:sz w:val="16"/>
      <w:szCs w:val="30"/>
      <w:lang w:val="zh-CN"/>
    </w:rPr>
  </w:style>
  <w:style w:type="paragraph" w:customStyle="1" w:styleId="aff7">
    <w:name w:val="底纹程序"/>
    <w:basedOn w:val="af5"/>
    <w:rsid w:val="00457A68"/>
    <w:pPr>
      <w:shd w:val="pct10" w:color="auto" w:fill="auto"/>
      <w:tabs>
        <w:tab w:val="clear" w:pos="630"/>
        <w:tab w:val="clear" w:pos="840"/>
        <w:tab w:val="clear" w:pos="1050"/>
        <w:tab w:val="clear" w:pos="1260"/>
        <w:tab w:val="clear" w:pos="1470"/>
        <w:tab w:val="left" w:pos="613"/>
        <w:tab w:val="left" w:pos="806"/>
        <w:tab w:val="left" w:pos="1000"/>
        <w:tab w:val="left" w:pos="1193"/>
        <w:tab w:val="left" w:pos="1386"/>
        <w:tab w:val="left" w:pos="1579"/>
        <w:tab w:val="left" w:pos="1772"/>
        <w:tab w:val="left" w:pos="1966"/>
        <w:tab w:val="left" w:pos="2159"/>
        <w:tab w:val="left" w:pos="2352"/>
        <w:tab w:val="left" w:pos="2545"/>
        <w:tab w:val="left" w:pos="2738"/>
        <w:tab w:val="left" w:pos="2932"/>
        <w:tab w:val="left" w:pos="3125"/>
        <w:tab w:val="left" w:pos="3318"/>
        <w:tab w:val="left" w:pos="3511"/>
        <w:tab w:val="left" w:pos="3704"/>
      </w:tabs>
      <w:ind w:left="28" w:rightChars="5" w:right="5" w:firstLine="397"/>
      <w:textAlignment w:val="bottom"/>
    </w:pPr>
    <w:rPr>
      <w:snapToGrid w:val="0"/>
      <w:szCs w:val="18"/>
    </w:rPr>
  </w:style>
  <w:style w:type="character" w:customStyle="1" w:styleId="Char20">
    <w:name w:val="底纹头 Char2"/>
    <w:rsid w:val="00457A68"/>
    <w:rPr>
      <w:rFonts w:ascii="Arial" w:eastAsia="黑体" w:hAnsi="Arial"/>
      <w:kern w:val="20"/>
      <w:szCs w:val="21"/>
      <w:lang w:val="en-US" w:eastAsia="zh-CN" w:bidi="ar-SA"/>
    </w:rPr>
  </w:style>
  <w:style w:type="paragraph" w:customStyle="1" w:styleId="4b">
    <w:name w:val="定制4级标题b"/>
    <w:basedOn w:val="a0"/>
    <w:rsid w:val="00457A68"/>
    <w:pPr>
      <w:topLinePunct w:val="0"/>
      <w:spacing w:beforeLines="75" w:before="234" w:afterLines="75" w:after="234" w:line="300" w:lineRule="exact"/>
      <w:ind w:firstLineChars="0" w:firstLine="0"/>
    </w:pPr>
    <w:rPr>
      <w:rFonts w:eastAsia="华文楷体"/>
      <w:kern w:val="0"/>
      <w:sz w:val="21"/>
    </w:rPr>
  </w:style>
  <w:style w:type="paragraph" w:customStyle="1" w:styleId="aff8">
    <w:name w:val="段落"/>
    <w:basedOn w:val="a0"/>
    <w:rsid w:val="00FD1DBA"/>
    <w:pPr>
      <w:widowControl/>
      <w:topLinePunct w:val="0"/>
      <w:adjustRightInd w:val="0"/>
      <w:spacing w:line="400" w:lineRule="exact"/>
      <w:textAlignment w:val="baseline"/>
    </w:pPr>
    <w:rPr>
      <w:spacing w:val="10"/>
      <w:kern w:val="0"/>
      <w:sz w:val="24"/>
    </w:rPr>
  </w:style>
  <w:style w:type="paragraph" w:customStyle="1" w:styleId="aff9">
    <w:name w:val="方块"/>
    <w:basedOn w:val="a0"/>
    <w:rsid w:val="00457A68"/>
    <w:pPr>
      <w:spacing w:beforeLines="35" w:before="35"/>
      <w:ind w:firstLineChars="0" w:firstLine="0"/>
    </w:pPr>
    <w:rPr>
      <w:rFonts w:eastAsia="宋体"/>
      <w:szCs w:val="24"/>
    </w:rPr>
  </w:style>
  <w:style w:type="paragraph" w:customStyle="1" w:styleId="affa">
    <w:name w:val="方块 要"/>
    <w:basedOn w:val="a0"/>
    <w:rsid w:val="007E2E02"/>
    <w:pPr>
      <w:ind w:firstLine="0"/>
    </w:pPr>
  </w:style>
  <w:style w:type="character" w:customStyle="1" w:styleId="affb">
    <w:name w:val="负号"/>
    <w:rsid w:val="00457A68"/>
    <w:rPr>
      <w:rFonts w:ascii="Symbol" w:eastAsia="汉仪书宋一简" w:hAnsi="Symbol"/>
      <w:kern w:val="19"/>
      <w:position w:val="1"/>
      <w:lang w:val="en-US" w:eastAsia="zh-CN" w:bidi="ar-SA"/>
    </w:rPr>
  </w:style>
  <w:style w:type="paragraph" w:customStyle="1" w:styleId="1a">
    <w:name w:val="附录1"/>
    <w:basedOn w:val="a0"/>
    <w:next w:val="a0"/>
    <w:semiHidden/>
    <w:rsid w:val="00457A68"/>
    <w:pPr>
      <w:pageBreakBefore/>
      <w:topLinePunct w:val="0"/>
      <w:spacing w:before="120" w:after="120" w:line="360" w:lineRule="auto"/>
      <w:ind w:firstLineChars="0" w:firstLine="0"/>
      <w:jc w:val="center"/>
      <w:outlineLvl w:val="0"/>
    </w:pPr>
    <w:rPr>
      <w:rFonts w:eastAsia="黑体"/>
      <w:sz w:val="36"/>
      <w:szCs w:val="36"/>
    </w:rPr>
  </w:style>
  <w:style w:type="paragraph" w:customStyle="1" w:styleId="23">
    <w:name w:val="附录2"/>
    <w:basedOn w:val="a0"/>
    <w:semiHidden/>
    <w:rsid w:val="00457A68"/>
    <w:pPr>
      <w:topLinePunct w:val="0"/>
      <w:spacing w:before="60" w:after="60" w:line="360" w:lineRule="auto"/>
      <w:ind w:firstLineChars="0" w:firstLine="0"/>
    </w:pPr>
    <w:rPr>
      <w:rFonts w:eastAsia="黑体"/>
      <w:sz w:val="30"/>
      <w:szCs w:val="30"/>
    </w:rPr>
  </w:style>
  <w:style w:type="paragraph" w:customStyle="1" w:styleId="30">
    <w:name w:val="附录3"/>
    <w:basedOn w:val="a0"/>
    <w:semiHidden/>
    <w:rsid w:val="00457A68"/>
    <w:pPr>
      <w:topLinePunct w:val="0"/>
      <w:spacing w:line="360" w:lineRule="auto"/>
      <w:ind w:firstLineChars="0" w:firstLine="0"/>
    </w:pPr>
    <w:rPr>
      <w:rFonts w:eastAsia="黑体"/>
      <w:sz w:val="28"/>
      <w:szCs w:val="28"/>
    </w:rPr>
  </w:style>
  <w:style w:type="paragraph" w:styleId="affc">
    <w:name w:val="Subtitle"/>
    <w:basedOn w:val="a0"/>
    <w:next w:val="a0"/>
    <w:uiPriority w:val="11"/>
    <w:qFormat/>
    <w:rsid w:val="00457A68"/>
    <w:pPr>
      <w:numPr>
        <w:ilvl w:val="1"/>
      </w:numPr>
      <w:topLinePunct w:val="0"/>
      <w:spacing w:before="140" w:line="300" w:lineRule="exact"/>
      <w:ind w:firstLineChars="200" w:firstLine="200"/>
    </w:pPr>
    <w:rPr>
      <w:rFonts w:ascii="Cambria" w:eastAsia="汉仪书宋一简" w:hAnsi="Cambria"/>
      <w:i/>
      <w:iCs/>
      <w:color w:val="4F81BD"/>
      <w:spacing w:val="15"/>
      <w:sz w:val="24"/>
      <w:szCs w:val="24"/>
    </w:rPr>
  </w:style>
  <w:style w:type="paragraph" w:customStyle="1" w:styleId="affd">
    <w:name w:val="公式"/>
    <w:basedOn w:val="a0"/>
    <w:link w:val="Char9"/>
    <w:rsid w:val="00B41D72"/>
    <w:pPr>
      <w:tabs>
        <w:tab w:val="right" w:pos="8000"/>
      </w:tabs>
      <w:autoSpaceDE w:val="0"/>
      <w:autoSpaceDN w:val="0"/>
      <w:adjustRightInd w:val="0"/>
      <w:snapToGrid w:val="0"/>
      <w:spacing w:beforeLines="20" w:before="20" w:afterLines="20" w:after="20" w:line="311" w:lineRule="atLeast"/>
      <w:ind w:leftChars="400" w:left="400" w:firstLineChars="0" w:firstLine="0"/>
      <w:contextualSpacing/>
      <w:textAlignment w:val="baseline"/>
    </w:pPr>
    <w:rPr>
      <w:kern w:val="19"/>
    </w:rPr>
  </w:style>
  <w:style w:type="character" w:customStyle="1" w:styleId="Char9">
    <w:name w:val="公式 Char"/>
    <w:link w:val="affd"/>
    <w:rsid w:val="007E2E02"/>
    <w:rPr>
      <w:rFonts w:eastAsia="宋体"/>
      <w:kern w:val="19"/>
      <w:lang w:val="en-US" w:eastAsia="zh-CN" w:bidi="ar-SA"/>
    </w:rPr>
  </w:style>
  <w:style w:type="paragraph" w:customStyle="1" w:styleId="affe">
    <w:name w:val="灰框"/>
    <w:basedOn w:val="a0"/>
    <w:next w:val="a0"/>
    <w:rsid w:val="007E2E02"/>
    <w:pPr>
      <w:topLinePunct w:val="0"/>
      <w:spacing w:afterLines="100" w:after="240" w:line="276" w:lineRule="atLeast"/>
      <w:ind w:firstLine="0"/>
    </w:pPr>
    <w:rPr>
      <w:b/>
      <w:bCs/>
      <w:sz w:val="21"/>
      <w:szCs w:val="21"/>
    </w:rPr>
  </w:style>
  <w:style w:type="paragraph" w:customStyle="1" w:styleId="afff">
    <w:name w:val="灰条"/>
    <w:basedOn w:val="a0"/>
    <w:rsid w:val="007E2E02"/>
    <w:pPr>
      <w:shd w:val="pct15" w:color="auto" w:fill="auto"/>
      <w:snapToGrid w:val="0"/>
      <w:spacing w:beforeLines="85" w:before="85" w:afterLines="20" w:after="20"/>
      <w:ind w:leftChars="600" w:left="600" w:firstLine="0"/>
    </w:pPr>
    <w:rPr>
      <w:rFonts w:ascii="Arial" w:eastAsia="黑体" w:hAnsi="Arial"/>
      <w:snapToGrid w:val="0"/>
      <w:kern w:val="18"/>
    </w:rPr>
  </w:style>
  <w:style w:type="paragraph" w:styleId="afff0">
    <w:name w:val="envelope return"/>
    <w:basedOn w:val="a0"/>
    <w:rsid w:val="00457A68"/>
    <w:pPr>
      <w:snapToGrid w:val="0"/>
    </w:pPr>
    <w:rPr>
      <w:rFonts w:ascii="Arial" w:eastAsia="汉仪书宋一简" w:hAnsi="Arial" w:cs="Arial"/>
    </w:rPr>
  </w:style>
  <w:style w:type="character" w:customStyle="1" w:styleId="CharChar">
    <w:name w:val="脚注 Char Char"/>
    <w:rsid w:val="00457A68"/>
    <w:rPr>
      <w:rFonts w:ascii="Arial" w:eastAsia="黑体" w:hAnsi="Arial"/>
      <w:kern w:val="2"/>
      <w:sz w:val="15"/>
      <w:szCs w:val="18"/>
      <w:lang w:val="en-US" w:eastAsia="zh-CN" w:bidi="ar-SA"/>
    </w:rPr>
  </w:style>
  <w:style w:type="paragraph" w:styleId="afff1">
    <w:name w:val="footnote text"/>
    <w:basedOn w:val="a0"/>
    <w:link w:val="Char21"/>
    <w:uiPriority w:val="99"/>
    <w:semiHidden/>
    <w:rsid w:val="00B829C1"/>
    <w:pPr>
      <w:topLinePunct w:val="0"/>
      <w:adjustRightInd w:val="0"/>
      <w:snapToGrid w:val="0"/>
      <w:ind w:left="225" w:hangingChars="150" w:hanging="225"/>
    </w:pPr>
    <w:rPr>
      <w:rFonts w:eastAsia="方正书宋简体"/>
      <w:sz w:val="15"/>
    </w:rPr>
  </w:style>
  <w:style w:type="character" w:customStyle="1" w:styleId="Char21">
    <w:name w:val="脚注文本 Char2"/>
    <w:link w:val="afff1"/>
    <w:uiPriority w:val="99"/>
    <w:semiHidden/>
    <w:rsid w:val="00B829C1"/>
    <w:rPr>
      <w:rFonts w:eastAsia="方正书宋简体"/>
      <w:spacing w:val="4"/>
      <w:kern w:val="2"/>
      <w:sz w:val="15"/>
    </w:rPr>
  </w:style>
  <w:style w:type="character" w:customStyle="1" w:styleId="Chara">
    <w:name w:val="脚注文本 Char"/>
    <w:link w:val="FootnoteText1"/>
    <w:uiPriority w:val="99"/>
    <w:rsid w:val="00457A68"/>
    <w:rPr>
      <w:rFonts w:eastAsia="宋体"/>
      <w:kern w:val="16"/>
      <w:sz w:val="16"/>
      <w:szCs w:val="18"/>
      <w:lang w:val="en-US" w:eastAsia="zh-CN" w:bidi="ar-SA"/>
    </w:rPr>
  </w:style>
  <w:style w:type="paragraph" w:customStyle="1" w:styleId="FootnoteText1">
    <w:name w:val="Footnote Text1"/>
    <w:basedOn w:val="a0"/>
    <w:link w:val="Chara"/>
    <w:rsid w:val="00457A68"/>
    <w:pPr>
      <w:topLinePunct w:val="0"/>
      <w:snapToGrid w:val="0"/>
      <w:spacing w:line="311" w:lineRule="atLeast"/>
      <w:ind w:firstLineChars="0" w:firstLine="0"/>
      <w:jc w:val="left"/>
    </w:pPr>
    <w:rPr>
      <w:rFonts w:eastAsia="宋体"/>
      <w:kern w:val="16"/>
      <w:sz w:val="16"/>
      <w:szCs w:val="18"/>
    </w:rPr>
  </w:style>
  <w:style w:type="character" w:styleId="afff2">
    <w:name w:val="footnote reference"/>
    <w:aliases w:val="ftref"/>
    <w:semiHidden/>
    <w:rsid w:val="00B829C1"/>
    <w:rPr>
      <w:szCs w:val="21"/>
      <w:vertAlign w:val="superscript"/>
    </w:rPr>
  </w:style>
  <w:style w:type="paragraph" w:customStyle="1" w:styleId="1b">
    <w:name w:val="节1"/>
    <w:basedOn w:val="a0"/>
    <w:rsid w:val="007E2E02"/>
    <w:pPr>
      <w:keepNext/>
      <w:keepLines/>
      <w:tabs>
        <w:tab w:val="num" w:pos="576"/>
      </w:tabs>
      <w:topLinePunct w:val="0"/>
      <w:spacing w:line="415" w:lineRule="auto"/>
      <w:ind w:left="578" w:hanging="578"/>
      <w:outlineLvl w:val="1"/>
    </w:pPr>
    <w:rPr>
      <w:rFonts w:ascii="Arial" w:eastAsia="黑体" w:hAnsi="Arial"/>
      <w:b/>
      <w:bCs/>
      <w:kern w:val="0"/>
      <w:sz w:val="28"/>
      <w:szCs w:val="32"/>
    </w:rPr>
  </w:style>
  <w:style w:type="paragraph" w:customStyle="1" w:styleId="24">
    <w:name w:val="节2"/>
    <w:basedOn w:val="3"/>
    <w:rsid w:val="007E2E02"/>
    <w:pPr>
      <w:tabs>
        <w:tab w:val="left" w:pos="720"/>
      </w:tabs>
      <w:topLinePunct w:val="0"/>
      <w:ind w:firstLine="0"/>
    </w:pPr>
    <w:rPr>
      <w:rFonts w:eastAsia="黑体"/>
      <w:sz w:val="24"/>
    </w:rPr>
  </w:style>
  <w:style w:type="paragraph" w:customStyle="1" w:styleId="41">
    <w:name w:val="节4"/>
    <w:basedOn w:val="a0"/>
    <w:rsid w:val="007E2E02"/>
    <w:pPr>
      <w:tabs>
        <w:tab w:val="num" w:pos="420"/>
      </w:tabs>
      <w:spacing w:before="150" w:line="300" w:lineRule="exact"/>
      <w:ind w:left="420" w:rightChars="100" w:right="100" w:hanging="420"/>
    </w:pPr>
    <w:rPr>
      <w:rFonts w:ascii="楷体_GB2312" w:eastAsia="楷体_GB2312" w:cs="宋体"/>
      <w:b/>
      <w:kern w:val="0"/>
      <w:sz w:val="21"/>
      <w:szCs w:val="21"/>
    </w:rPr>
  </w:style>
  <w:style w:type="paragraph" w:customStyle="1" w:styleId="4a">
    <w:name w:val="节4a"/>
    <w:basedOn w:val="4"/>
    <w:next w:val="a0"/>
    <w:rsid w:val="007E2E02"/>
    <w:pPr>
      <w:tabs>
        <w:tab w:val="num" w:pos="871"/>
      </w:tabs>
      <w:topLinePunct w:val="0"/>
      <w:spacing w:before="156"/>
      <w:ind w:left="757" w:hanging="397"/>
    </w:pPr>
    <w:rPr>
      <w:rFonts w:eastAsia="楷体_GB2312"/>
      <w:sz w:val="21"/>
    </w:rPr>
  </w:style>
  <w:style w:type="paragraph" w:customStyle="1" w:styleId="4b0">
    <w:name w:val="节4b"/>
    <w:basedOn w:val="4"/>
    <w:next w:val="a0"/>
    <w:rsid w:val="007E2E02"/>
    <w:pPr>
      <w:topLinePunct w:val="0"/>
      <w:spacing w:before="0" w:after="0" w:line="377" w:lineRule="auto"/>
      <w:ind w:firstLine="0"/>
    </w:pPr>
    <w:rPr>
      <w:rFonts w:eastAsia="楷体_GB2312"/>
      <w:sz w:val="21"/>
    </w:rPr>
  </w:style>
  <w:style w:type="paragraph" w:customStyle="1" w:styleId="4u">
    <w:name w:val="节4u"/>
    <w:basedOn w:val="4"/>
    <w:next w:val="a0"/>
    <w:rsid w:val="007E2E02"/>
    <w:pPr>
      <w:topLinePunct w:val="0"/>
      <w:ind w:firstLine="0"/>
    </w:pPr>
    <w:rPr>
      <w:rFonts w:eastAsia="楷体_GB2312"/>
      <w:sz w:val="21"/>
    </w:rPr>
  </w:style>
  <w:style w:type="paragraph" w:customStyle="1" w:styleId="4x">
    <w:name w:val="节4x"/>
    <w:basedOn w:val="4"/>
    <w:next w:val="a0"/>
    <w:rsid w:val="007E2E02"/>
    <w:pPr>
      <w:topLinePunct w:val="0"/>
      <w:ind w:firstLine="0"/>
    </w:pPr>
    <w:rPr>
      <w:rFonts w:eastAsia="楷体_GB2312"/>
      <w:sz w:val="21"/>
    </w:rPr>
  </w:style>
  <w:style w:type="paragraph" w:customStyle="1" w:styleId="4y">
    <w:name w:val="节4y"/>
    <w:basedOn w:val="4"/>
    <w:next w:val="a0"/>
    <w:rsid w:val="007E2E02"/>
    <w:pPr>
      <w:tabs>
        <w:tab w:val="num" w:pos="420"/>
      </w:tabs>
      <w:topLinePunct w:val="0"/>
      <w:ind w:left="420" w:hanging="420"/>
    </w:pPr>
    <w:rPr>
      <w:rFonts w:eastAsia="楷体_GB2312"/>
      <w:sz w:val="21"/>
    </w:rPr>
  </w:style>
  <w:style w:type="paragraph" w:customStyle="1" w:styleId="4z">
    <w:name w:val="节4z"/>
    <w:basedOn w:val="4"/>
    <w:next w:val="a0"/>
    <w:rsid w:val="007E2E02"/>
    <w:pPr>
      <w:topLinePunct w:val="0"/>
      <w:ind w:firstLine="0"/>
    </w:pPr>
    <w:rPr>
      <w:rFonts w:eastAsia="楷体_GB2312"/>
      <w:sz w:val="21"/>
    </w:rPr>
  </w:style>
  <w:style w:type="paragraph" w:customStyle="1" w:styleId="54">
    <w:name w:val="节5"/>
    <w:basedOn w:val="5"/>
    <w:rsid w:val="007E2E02"/>
    <w:rPr>
      <w:rFonts w:ascii="楷体_GB2312" w:eastAsia="楷体_GB2312"/>
      <w:bCs/>
      <w:sz w:val="20"/>
    </w:rPr>
  </w:style>
  <w:style w:type="paragraph" w:customStyle="1" w:styleId="afff3">
    <w:name w:val="节a"/>
    <w:basedOn w:val="4"/>
    <w:next w:val="a0"/>
    <w:rsid w:val="007E2E02"/>
    <w:pPr>
      <w:topLinePunct w:val="0"/>
      <w:ind w:firstLine="0"/>
    </w:pPr>
    <w:rPr>
      <w:rFonts w:eastAsia="楷体_GB2312"/>
      <w:sz w:val="21"/>
    </w:rPr>
  </w:style>
  <w:style w:type="paragraph" w:customStyle="1" w:styleId="afff4">
    <w:name w:val="结果"/>
    <w:basedOn w:val="a0"/>
    <w:rsid w:val="007E2E02"/>
    <w:pPr>
      <w:pBdr>
        <w:top w:val="single" w:sz="18" w:space="1" w:color="auto"/>
        <w:left w:val="none" w:sz="0" w:space="4" w:color="auto"/>
        <w:bottom w:val="single" w:sz="18" w:space="1" w:color="auto"/>
        <w:right w:val="none" w:sz="0" w:space="4" w:color="auto"/>
      </w:pBdr>
      <w:spacing w:beforeLines="75" w:before="234" w:afterLines="75" w:after="234"/>
      <w:ind w:left="285" w:hangingChars="285" w:hanging="285"/>
      <w:jc w:val="left"/>
      <w:textAlignment w:val="center"/>
    </w:pPr>
    <w:rPr>
      <w:rFonts w:eastAsia="楷体_GB2312"/>
      <w:kern w:val="20"/>
      <w:lang w:val="zh-CN"/>
    </w:rPr>
  </w:style>
  <w:style w:type="paragraph" w:customStyle="1" w:styleId="afff5">
    <w:name w:val="居中"/>
    <w:basedOn w:val="a0"/>
    <w:next w:val="a0"/>
    <w:rsid w:val="007E2E02"/>
    <w:pPr>
      <w:topLinePunct w:val="0"/>
      <w:ind w:firstLine="420"/>
      <w:jc w:val="center"/>
    </w:pPr>
    <w:rPr>
      <w:rFonts w:ascii="Courier New" w:hAnsi="Courier New" w:cs="宋体"/>
      <w:sz w:val="21"/>
      <w:szCs w:val="22"/>
    </w:rPr>
  </w:style>
  <w:style w:type="character" w:customStyle="1" w:styleId="Charb">
    <w:name w:val="居中 Char"/>
    <w:rsid w:val="007E2E02"/>
    <w:rPr>
      <w:rFonts w:ascii="Courier New" w:eastAsia="宋体" w:hAnsi="Courier New" w:cs="宋体"/>
      <w:kern w:val="2"/>
      <w:sz w:val="21"/>
      <w:szCs w:val="22"/>
      <w:lang w:val="en-US" w:eastAsia="zh-CN" w:bidi="ar-SA"/>
    </w:rPr>
  </w:style>
  <w:style w:type="paragraph" w:customStyle="1" w:styleId="afff6">
    <w:name w:val="楷体"/>
    <w:basedOn w:val="a0"/>
    <w:rsid w:val="00457A68"/>
    <w:pPr>
      <w:topLinePunct w:val="0"/>
      <w:spacing w:line="360" w:lineRule="auto"/>
      <w:ind w:firstLine="420"/>
    </w:pPr>
    <w:rPr>
      <w:rFonts w:eastAsia="楷体_GB2312" w:cs="Arial"/>
      <w:kern w:val="0"/>
      <w:sz w:val="21"/>
      <w:szCs w:val="21"/>
    </w:rPr>
  </w:style>
  <w:style w:type="character" w:customStyle="1" w:styleId="Charc">
    <w:name w:val="楷体 Char"/>
    <w:rsid w:val="00457A68"/>
    <w:rPr>
      <w:rFonts w:eastAsia="楷体_GB2312" w:cs="Arial"/>
      <w:sz w:val="21"/>
      <w:szCs w:val="21"/>
      <w:lang w:val="en-US" w:eastAsia="zh-CN" w:bidi="ar-SA"/>
    </w:rPr>
  </w:style>
  <w:style w:type="paragraph" w:customStyle="1" w:styleId="110">
    <w:name w:val="楷体11"/>
    <w:basedOn w:val="a0"/>
    <w:rsid w:val="007E2E02"/>
    <w:rPr>
      <w:rFonts w:eastAsia="楷体_GB2312"/>
      <w:color w:val="000000"/>
    </w:rPr>
  </w:style>
  <w:style w:type="paragraph" w:customStyle="1" w:styleId="afff7">
    <w:name w:val="楷体样式"/>
    <w:basedOn w:val="a0"/>
    <w:rsid w:val="009448CD"/>
    <w:pPr>
      <w:spacing w:afterLines="20" w:after="20"/>
      <w:ind w:leftChars="200" w:left="200" w:rightChars="200" w:right="200" w:firstLine="0"/>
    </w:pPr>
    <w:rPr>
      <w:rFonts w:eastAsia="方正楷体简体"/>
      <w:szCs w:val="21"/>
    </w:rPr>
  </w:style>
  <w:style w:type="paragraph" w:customStyle="1" w:styleId="afff8">
    <w:name w:val="空"/>
    <w:basedOn w:val="a0"/>
    <w:link w:val="Chard"/>
    <w:rsid w:val="00457A68"/>
    <w:pPr>
      <w:snapToGrid w:val="0"/>
      <w:spacing w:line="100" w:lineRule="exact"/>
    </w:pPr>
    <w:rPr>
      <w:rFonts w:eastAsia="宋体"/>
      <w:kern w:val="20"/>
      <w:szCs w:val="24"/>
    </w:rPr>
  </w:style>
  <w:style w:type="character" w:customStyle="1" w:styleId="Chard">
    <w:name w:val="空 Char"/>
    <w:link w:val="afff8"/>
    <w:rsid w:val="00457A68"/>
    <w:rPr>
      <w:rFonts w:eastAsia="宋体"/>
      <w:kern w:val="20"/>
      <w:szCs w:val="24"/>
      <w:lang w:val="en-US" w:eastAsia="zh-CN" w:bidi="ar-SA"/>
    </w:rPr>
  </w:style>
  <w:style w:type="paragraph" w:customStyle="1" w:styleId="afff9">
    <w:name w:val="框"/>
    <w:basedOn w:val="a0"/>
    <w:rsid w:val="00457A68"/>
    <w:pPr>
      <w:spacing w:beforeLines="50" w:before="50"/>
      <w:ind w:leftChars="200" w:left="200" w:rightChars="200" w:right="200"/>
    </w:pPr>
    <w:rPr>
      <w:rFonts w:eastAsia="楷体_GB2312"/>
      <w:sz w:val="18"/>
      <w:szCs w:val="18"/>
      <w:lang w:eastAsia="ar-SA"/>
    </w:rPr>
  </w:style>
  <w:style w:type="character" w:customStyle="1" w:styleId="Char15">
    <w:name w:val="框 Char1"/>
    <w:rsid w:val="007E2E02"/>
    <w:rPr>
      <w:rFonts w:eastAsia="汉仪楷体简"/>
      <w:kern w:val="20"/>
      <w:szCs w:val="21"/>
      <w:lang w:val="en-US" w:eastAsia="ar-SA" w:bidi="ar-SA"/>
    </w:rPr>
  </w:style>
  <w:style w:type="character" w:customStyle="1" w:styleId="afffa">
    <w:name w:val="兰"/>
    <w:rsid w:val="007E2E02"/>
    <w:rPr>
      <w:rFonts w:ascii="方正粗宋简体" w:eastAsia="方正粗宋简体"/>
      <w:sz w:val="32"/>
      <w:szCs w:val="32"/>
    </w:rPr>
  </w:style>
  <w:style w:type="paragraph" w:customStyle="1" w:styleId="afffb">
    <w:name w:val="兰道"/>
    <w:basedOn w:val="a0"/>
    <w:rsid w:val="007E2E02"/>
    <w:pPr>
      <w:spacing w:beforeLines="250" w:before="827" w:afterLines="150" w:after="496"/>
      <w:ind w:firstLine="0"/>
    </w:pPr>
    <w:rPr>
      <w:rFonts w:ascii="汉真广标" w:eastAsia="汉真广标"/>
      <w:sz w:val="34"/>
      <w:szCs w:val="34"/>
    </w:rPr>
  </w:style>
  <w:style w:type="paragraph" w:customStyle="1" w:styleId="afffc">
    <w:name w:val="练习"/>
    <w:basedOn w:val="a0"/>
    <w:rsid w:val="00457A68"/>
    <w:pPr>
      <w:shd w:val="pct15" w:color="auto" w:fill="auto"/>
      <w:spacing w:beforeLines="75" w:before="75" w:afterLines="35" w:after="35"/>
      <w:ind w:leftChars="20" w:left="20" w:rightChars="20" w:right="20" w:firstLine="0"/>
      <w:jc w:val="left"/>
    </w:pPr>
    <w:rPr>
      <w:rFonts w:eastAsia="汉仪书宋一简"/>
      <w:color w:val="000000"/>
    </w:rPr>
  </w:style>
  <w:style w:type="character" w:customStyle="1" w:styleId="Chare">
    <w:name w:val="练习 Char"/>
    <w:rsid w:val="00457A68"/>
    <w:rPr>
      <w:rFonts w:ascii="Arial" w:eastAsia="宋体" w:hAnsi="Arial"/>
      <w:color w:val="000000"/>
      <w:kern w:val="20"/>
      <w:szCs w:val="24"/>
      <w:lang w:val="en-US" w:eastAsia="zh-CN" w:bidi="ar-SA"/>
    </w:rPr>
  </w:style>
  <w:style w:type="paragraph" w:styleId="afffd">
    <w:name w:val="List"/>
    <w:basedOn w:val="a0"/>
    <w:rsid w:val="00457A68"/>
    <w:pPr>
      <w:topLinePunct w:val="0"/>
      <w:spacing w:before="120" w:after="120"/>
      <w:ind w:left="200" w:hangingChars="200" w:hanging="200"/>
    </w:pPr>
    <w:rPr>
      <w:rFonts w:ascii="Calibri" w:eastAsia="汉仪书宋一简" w:hAnsi="Calibri"/>
      <w:sz w:val="21"/>
      <w:szCs w:val="22"/>
    </w:rPr>
  </w:style>
  <w:style w:type="paragraph" w:styleId="25">
    <w:name w:val="List 2"/>
    <w:basedOn w:val="a0"/>
    <w:semiHidden/>
    <w:rsid w:val="00457A68"/>
    <w:pPr>
      <w:ind w:leftChars="200" w:left="100" w:hangingChars="200" w:hanging="200"/>
    </w:pPr>
    <w:rPr>
      <w:rFonts w:eastAsia="汉仪书宋一简"/>
    </w:rPr>
  </w:style>
  <w:style w:type="character" w:customStyle="1" w:styleId="1Char0">
    <w:name w:val="列表1 Char"/>
    <w:locked/>
    <w:rsid w:val="00457A68"/>
    <w:rPr>
      <w:rFonts w:ascii="Calibri" w:eastAsia="宋体" w:hAnsi="Calibri"/>
      <w:kern w:val="2"/>
      <w:sz w:val="21"/>
      <w:szCs w:val="21"/>
      <w:lang w:val="en-US" w:eastAsia="zh-CN" w:bidi="ar-SA"/>
    </w:rPr>
  </w:style>
  <w:style w:type="paragraph" w:styleId="afffe">
    <w:name w:val="List Number"/>
    <w:basedOn w:val="a0"/>
    <w:rsid w:val="00457A68"/>
    <w:pPr>
      <w:tabs>
        <w:tab w:val="num" w:pos="360"/>
      </w:tabs>
      <w:ind w:left="360" w:hangingChars="200" w:hanging="360"/>
    </w:pPr>
    <w:rPr>
      <w:rFonts w:eastAsia="汉仪书宋一简"/>
    </w:rPr>
  </w:style>
  <w:style w:type="paragraph" w:styleId="26">
    <w:name w:val="List Number 2"/>
    <w:basedOn w:val="a0"/>
    <w:rsid w:val="00457A68"/>
    <w:pPr>
      <w:tabs>
        <w:tab w:val="num" w:pos="780"/>
      </w:tabs>
      <w:ind w:leftChars="200" w:left="780" w:hangingChars="200" w:hanging="360"/>
    </w:pPr>
    <w:rPr>
      <w:rFonts w:eastAsia="汉仪书宋一简"/>
    </w:rPr>
  </w:style>
  <w:style w:type="paragraph" w:styleId="31">
    <w:name w:val="List Number 3"/>
    <w:basedOn w:val="a0"/>
    <w:rsid w:val="00457A68"/>
    <w:pPr>
      <w:tabs>
        <w:tab w:val="num" w:pos="1200"/>
      </w:tabs>
      <w:ind w:leftChars="400" w:left="1200" w:hangingChars="200" w:hanging="360"/>
    </w:pPr>
    <w:rPr>
      <w:rFonts w:eastAsia="汉仪书宋一简"/>
    </w:rPr>
  </w:style>
  <w:style w:type="paragraph" w:customStyle="1" w:styleId="affff">
    <w:name w:val="列表二级"/>
    <w:basedOn w:val="a0"/>
    <w:rsid w:val="00457A68"/>
    <w:pPr>
      <w:spacing w:line="300" w:lineRule="exact"/>
      <w:ind w:firstLineChars="0" w:firstLine="0"/>
      <w:contextualSpacing/>
    </w:pPr>
    <w:rPr>
      <w:rFonts w:eastAsia="汉仪书宋一简"/>
      <w:szCs w:val="24"/>
    </w:rPr>
  </w:style>
  <w:style w:type="paragraph" w:styleId="27">
    <w:name w:val="List Continue 2"/>
    <w:basedOn w:val="a0"/>
    <w:semiHidden/>
    <w:rsid w:val="00457A68"/>
    <w:pPr>
      <w:spacing w:after="120"/>
      <w:ind w:leftChars="400" w:left="840" w:firstLineChars="0" w:firstLine="397"/>
    </w:pPr>
    <w:rPr>
      <w:rFonts w:eastAsia="汉仪书宋一简"/>
    </w:rPr>
  </w:style>
  <w:style w:type="paragraph" w:styleId="affff0">
    <w:name w:val="List Bullet"/>
    <w:basedOn w:val="a0"/>
    <w:autoRedefine/>
    <w:rsid w:val="00457A68"/>
    <w:pPr>
      <w:spacing w:line="360" w:lineRule="auto"/>
      <w:ind w:left="425" w:hanging="425"/>
    </w:pPr>
    <w:rPr>
      <w:rFonts w:eastAsia="汉仪书宋一简"/>
      <w:sz w:val="21"/>
      <w:szCs w:val="28"/>
    </w:rPr>
  </w:style>
  <w:style w:type="paragraph" w:styleId="28">
    <w:name w:val="List Bullet 2"/>
    <w:basedOn w:val="a0"/>
    <w:autoRedefine/>
    <w:semiHidden/>
    <w:rsid w:val="00457A68"/>
    <w:pPr>
      <w:ind w:firstLineChars="0" w:firstLine="0"/>
    </w:pPr>
    <w:rPr>
      <w:rFonts w:eastAsia="汉仪书宋一简"/>
    </w:rPr>
  </w:style>
  <w:style w:type="paragraph" w:styleId="affff1">
    <w:name w:val="List Paragraph"/>
    <w:basedOn w:val="a0"/>
    <w:uiPriority w:val="34"/>
    <w:qFormat/>
    <w:rsid w:val="00FD1DBA"/>
    <w:pPr>
      <w:topLinePunct w:val="0"/>
      <w:ind w:firstLine="420"/>
    </w:pPr>
    <w:rPr>
      <w:rFonts w:ascii="Calibri" w:hAnsi="Calibri"/>
      <w:szCs w:val="22"/>
    </w:rPr>
  </w:style>
  <w:style w:type="paragraph" w:customStyle="1" w:styleId="affff2">
    <w:name w:val="六级"/>
    <w:basedOn w:val="a0"/>
    <w:rsid w:val="007E2E02"/>
    <w:rPr>
      <w:rFonts w:eastAsia="仿宋_GB2312"/>
    </w:rPr>
  </w:style>
  <w:style w:type="paragraph" w:customStyle="1" w:styleId="affff3">
    <w:name w:val="名言名人"/>
    <w:basedOn w:val="a0"/>
    <w:rsid w:val="007E2E02"/>
    <w:pPr>
      <w:spacing w:beforeLines="50" w:before="50" w:afterLines="50" w:after="50" w:line="300" w:lineRule="exact"/>
      <w:ind w:leftChars="400" w:left="400" w:firstLine="0"/>
      <w:contextualSpacing/>
    </w:pPr>
    <w:rPr>
      <w:rFonts w:eastAsia="方正楷体简体"/>
      <w:sz w:val="18"/>
      <w:szCs w:val="18"/>
    </w:rPr>
  </w:style>
  <w:style w:type="paragraph" w:styleId="affff4">
    <w:name w:val="Intense Quote"/>
    <w:basedOn w:val="a0"/>
    <w:next w:val="a0"/>
    <w:rsid w:val="00457A68"/>
    <w:pPr>
      <w:widowControl/>
      <w:pBdr>
        <w:bottom w:val="single" w:sz="4" w:space="4" w:color="4F81BD"/>
      </w:pBdr>
      <w:topLinePunct w:val="0"/>
      <w:spacing w:before="200" w:after="280" w:line="276" w:lineRule="auto"/>
      <w:ind w:left="936" w:right="936" w:firstLine="0"/>
      <w:jc w:val="left"/>
    </w:pPr>
    <w:rPr>
      <w:rFonts w:ascii="Calibri" w:eastAsia="汉仪书宋一简" w:hAnsi="Calibri"/>
      <w:b/>
      <w:bCs/>
      <w:i/>
      <w:iCs/>
      <w:color w:val="4F81BD"/>
      <w:kern w:val="0"/>
      <w:sz w:val="22"/>
      <w:szCs w:val="21"/>
      <w:lang w:eastAsia="en-US"/>
    </w:rPr>
  </w:style>
  <w:style w:type="character" w:customStyle="1" w:styleId="Charf">
    <w:name w:val="明显引用 Char"/>
    <w:rsid w:val="00457A68"/>
    <w:rPr>
      <w:rFonts w:ascii="Calibri" w:eastAsia="宋体" w:hAnsi="Calibri"/>
      <w:b/>
      <w:bCs/>
      <w:i/>
      <w:iCs/>
      <w:color w:val="4F81BD"/>
      <w:sz w:val="22"/>
      <w:szCs w:val="21"/>
      <w:lang w:val="en-US" w:eastAsia="en-US" w:bidi="ar-SA"/>
    </w:rPr>
  </w:style>
  <w:style w:type="paragraph" w:styleId="1c">
    <w:name w:val="toc 1"/>
    <w:basedOn w:val="a0"/>
    <w:next w:val="a0"/>
    <w:uiPriority w:val="39"/>
    <w:rsid w:val="00457A68"/>
    <w:pPr>
      <w:tabs>
        <w:tab w:val="right" w:leader="dot" w:pos="3954"/>
        <w:tab w:val="right" w:leader="dot" w:pos="8324"/>
      </w:tabs>
      <w:snapToGrid w:val="0"/>
      <w:spacing w:beforeLines="50" w:before="150" w:afterLines="20" w:after="60"/>
      <w:ind w:firstLineChars="0" w:firstLine="0"/>
      <w:jc w:val="left"/>
    </w:pPr>
    <w:rPr>
      <w:rFonts w:ascii="Arial" w:eastAsia="黑体" w:hAnsi="Arial" w:cs="Arial"/>
      <w:noProof/>
    </w:rPr>
  </w:style>
  <w:style w:type="paragraph" w:styleId="29">
    <w:name w:val="toc 2"/>
    <w:basedOn w:val="a0"/>
    <w:next w:val="a0"/>
    <w:autoRedefine/>
    <w:uiPriority w:val="39"/>
    <w:rsid w:val="00FD1DBA"/>
    <w:pPr>
      <w:topLinePunct w:val="0"/>
      <w:ind w:leftChars="200" w:left="420" w:firstLineChars="0" w:firstLine="0"/>
    </w:pPr>
  </w:style>
  <w:style w:type="paragraph" w:styleId="32">
    <w:name w:val="toc 3"/>
    <w:basedOn w:val="a0"/>
    <w:next w:val="a0"/>
    <w:uiPriority w:val="39"/>
    <w:rsid w:val="00457A68"/>
    <w:pPr>
      <w:tabs>
        <w:tab w:val="right" w:leader="dot" w:pos="3954"/>
      </w:tabs>
      <w:topLinePunct w:val="0"/>
      <w:snapToGrid w:val="0"/>
      <w:spacing w:line="270" w:lineRule="exact"/>
      <w:ind w:leftChars="303" w:left="609" w:right="284" w:hangingChars="306" w:hanging="306"/>
      <w:jc w:val="left"/>
      <w:outlineLvl w:val="0"/>
    </w:pPr>
    <w:rPr>
      <w:rFonts w:eastAsia="汉仪楷体简"/>
      <w:noProof/>
      <w:kern w:val="0"/>
      <w:sz w:val="18"/>
      <w:szCs w:val="18"/>
    </w:rPr>
  </w:style>
  <w:style w:type="paragraph" w:styleId="42">
    <w:name w:val="toc 4"/>
    <w:basedOn w:val="a0"/>
    <w:next w:val="a0"/>
    <w:autoRedefine/>
    <w:semiHidden/>
    <w:rsid w:val="00457A68"/>
    <w:pPr>
      <w:ind w:leftChars="600" w:left="1260" w:firstLineChars="0" w:firstLine="397"/>
    </w:pPr>
    <w:rPr>
      <w:rFonts w:eastAsia="汉仪书宋一简"/>
    </w:rPr>
  </w:style>
  <w:style w:type="paragraph" w:styleId="55">
    <w:name w:val="toc 5"/>
    <w:basedOn w:val="a0"/>
    <w:next w:val="a0"/>
    <w:autoRedefine/>
    <w:semiHidden/>
    <w:rsid w:val="00457A68"/>
    <w:pPr>
      <w:ind w:leftChars="800" w:left="1680" w:firstLineChars="0" w:firstLine="397"/>
    </w:pPr>
    <w:rPr>
      <w:rFonts w:eastAsia="汉仪书宋一简"/>
    </w:rPr>
  </w:style>
  <w:style w:type="paragraph" w:styleId="60">
    <w:name w:val="toc 6"/>
    <w:basedOn w:val="a0"/>
    <w:next w:val="a0"/>
    <w:autoRedefine/>
    <w:semiHidden/>
    <w:rsid w:val="00457A68"/>
    <w:pPr>
      <w:ind w:leftChars="1000" w:left="2100" w:firstLineChars="0" w:firstLine="397"/>
    </w:pPr>
    <w:rPr>
      <w:rFonts w:eastAsia="汉仪书宋一简"/>
    </w:rPr>
  </w:style>
  <w:style w:type="paragraph" w:styleId="70">
    <w:name w:val="toc 7"/>
    <w:basedOn w:val="a0"/>
    <w:next w:val="a0"/>
    <w:autoRedefine/>
    <w:semiHidden/>
    <w:rsid w:val="00457A68"/>
    <w:pPr>
      <w:ind w:leftChars="1200" w:left="2520" w:firstLineChars="0" w:firstLine="397"/>
    </w:pPr>
    <w:rPr>
      <w:rFonts w:eastAsia="汉仪书宋一简"/>
    </w:rPr>
  </w:style>
  <w:style w:type="paragraph" w:styleId="81">
    <w:name w:val="toc 8"/>
    <w:basedOn w:val="a0"/>
    <w:next w:val="a0"/>
    <w:autoRedefine/>
    <w:semiHidden/>
    <w:rsid w:val="00457A68"/>
    <w:pPr>
      <w:ind w:leftChars="1400" w:left="2940" w:firstLineChars="0" w:firstLine="397"/>
    </w:pPr>
    <w:rPr>
      <w:rFonts w:eastAsia="汉仪书宋一简"/>
    </w:rPr>
  </w:style>
  <w:style w:type="paragraph" w:styleId="90">
    <w:name w:val="toc 9"/>
    <w:basedOn w:val="a0"/>
    <w:next w:val="a0"/>
    <w:autoRedefine/>
    <w:semiHidden/>
    <w:rsid w:val="00457A68"/>
    <w:pPr>
      <w:ind w:leftChars="1600" w:left="3360" w:firstLineChars="0" w:firstLine="397"/>
    </w:pPr>
    <w:rPr>
      <w:rFonts w:eastAsia="汉仪书宋一简"/>
    </w:rPr>
  </w:style>
  <w:style w:type="paragraph" w:styleId="affff5">
    <w:name w:val="Balloon Text"/>
    <w:basedOn w:val="a0"/>
    <w:link w:val="Charf0"/>
    <w:uiPriority w:val="99"/>
    <w:semiHidden/>
    <w:rsid w:val="00FD1DBA"/>
    <w:pPr>
      <w:topLinePunct w:val="0"/>
      <w:ind w:firstLineChars="0" w:firstLine="0"/>
    </w:pPr>
    <w:rPr>
      <w:sz w:val="18"/>
      <w:szCs w:val="18"/>
    </w:rPr>
  </w:style>
  <w:style w:type="paragraph" w:customStyle="1" w:styleId="1d">
    <w:name w:val="批注框文本1"/>
    <w:basedOn w:val="a0"/>
    <w:semiHidden/>
    <w:rsid w:val="00457A68"/>
    <w:pPr>
      <w:ind w:firstLine="397"/>
    </w:pPr>
    <w:rPr>
      <w:rFonts w:eastAsia="宋体"/>
      <w:sz w:val="18"/>
      <w:szCs w:val="18"/>
    </w:rPr>
  </w:style>
  <w:style w:type="character" w:customStyle="1" w:styleId="Charf1">
    <w:name w:val="批注文字 Char"/>
    <w:uiPriority w:val="99"/>
    <w:rsid w:val="007E2E02"/>
    <w:rPr>
      <w:rFonts w:ascii="Times New Roman" w:eastAsia="宋体" w:hAnsi="Times New Roman"/>
      <w:kern w:val="2"/>
      <w:sz w:val="21"/>
      <w:szCs w:val="21"/>
      <w:lang w:val="en-US" w:eastAsia="x-none"/>
    </w:rPr>
  </w:style>
  <w:style w:type="character" w:styleId="affff6">
    <w:name w:val="annotation reference"/>
    <w:uiPriority w:val="99"/>
    <w:semiHidden/>
    <w:unhideWhenUsed/>
    <w:rsid w:val="00457A68"/>
    <w:rPr>
      <w:sz w:val="21"/>
      <w:szCs w:val="21"/>
    </w:rPr>
  </w:style>
  <w:style w:type="paragraph" w:styleId="affff7">
    <w:name w:val="annotation subject"/>
    <w:basedOn w:val="ab"/>
    <w:next w:val="ab"/>
    <w:link w:val="Charf2"/>
    <w:uiPriority w:val="99"/>
    <w:semiHidden/>
    <w:rsid w:val="00457A68"/>
    <w:pPr>
      <w:widowControl w:val="0"/>
      <w:spacing w:after="0" w:line="360" w:lineRule="auto"/>
    </w:pPr>
    <w:rPr>
      <w:rFonts w:ascii="Times New Roman" w:eastAsia="宋体" w:hAnsi="Times New Roman"/>
      <w:b/>
      <w:bCs/>
      <w:kern w:val="2"/>
      <w:sz w:val="21"/>
      <w:szCs w:val="24"/>
    </w:rPr>
  </w:style>
  <w:style w:type="paragraph" w:customStyle="1" w:styleId="1e">
    <w:name w:val="批注主题1"/>
    <w:basedOn w:val="ab"/>
    <w:next w:val="ab"/>
    <w:semiHidden/>
    <w:rsid w:val="007E2E02"/>
    <w:pPr>
      <w:widowControl w:val="0"/>
      <w:autoSpaceDE w:val="0"/>
      <w:autoSpaceDN w:val="0"/>
      <w:spacing w:beforeLines="35" w:before="35"/>
    </w:pPr>
    <w:rPr>
      <w:b/>
      <w:bCs/>
      <w:kern w:val="2"/>
      <w:sz w:val="21"/>
      <w:szCs w:val="24"/>
    </w:rPr>
  </w:style>
  <w:style w:type="paragraph" w:styleId="affff8">
    <w:name w:val="Normal (Web)"/>
    <w:basedOn w:val="a0"/>
    <w:link w:val="Charf3"/>
    <w:uiPriority w:val="99"/>
    <w:rsid w:val="00FD1DBA"/>
    <w:pPr>
      <w:widowControl/>
      <w:topLinePunct w:val="0"/>
      <w:spacing w:before="100" w:beforeAutospacing="1" w:after="100" w:afterAutospacing="1"/>
      <w:ind w:firstLineChars="0" w:firstLine="0"/>
      <w:jc w:val="left"/>
    </w:pPr>
    <w:rPr>
      <w:rFonts w:ascii="宋体" w:hAnsi="宋体" w:hint="eastAsia"/>
      <w:kern w:val="0"/>
      <w:sz w:val="24"/>
    </w:rPr>
  </w:style>
  <w:style w:type="character" w:customStyle="1" w:styleId="Charf3">
    <w:name w:val="普通(网站) Char"/>
    <w:link w:val="affff8"/>
    <w:rsid w:val="00AB181F"/>
    <w:rPr>
      <w:rFonts w:ascii="宋体" w:eastAsia="方正书宋_GBK" w:hAnsi="宋体"/>
      <w:sz w:val="24"/>
      <w:lang w:val="en-US" w:eastAsia="zh-CN" w:bidi="ar-SA"/>
    </w:rPr>
  </w:style>
  <w:style w:type="character" w:styleId="affff9">
    <w:name w:val="Emphasis"/>
    <w:uiPriority w:val="20"/>
    <w:qFormat/>
    <w:rsid w:val="00457A68"/>
    <w:rPr>
      <w:i/>
      <w:iCs/>
    </w:rPr>
  </w:style>
  <w:style w:type="paragraph" w:styleId="affffa">
    <w:name w:val="Date"/>
    <w:basedOn w:val="a0"/>
    <w:next w:val="a0"/>
    <w:rsid w:val="00457A68"/>
    <w:pPr>
      <w:topLinePunct w:val="0"/>
      <w:spacing w:line="360" w:lineRule="auto"/>
      <w:ind w:leftChars="2500" w:left="100" w:firstLine="420"/>
    </w:pPr>
    <w:rPr>
      <w:rFonts w:eastAsia="汉仪书宋一简"/>
      <w:sz w:val="21"/>
    </w:rPr>
  </w:style>
  <w:style w:type="paragraph" w:customStyle="1" w:styleId="affffb">
    <w:name w:val="上下线"/>
    <w:basedOn w:val="af5"/>
    <w:rsid w:val="00B41D72"/>
    <w:pPr>
      <w:pBdr>
        <w:top w:val="single" w:sz="4" w:space="2" w:color="auto"/>
        <w:bottom w:val="single" w:sz="4" w:space="2" w:color="auto"/>
      </w:pBdr>
      <w:spacing w:line="200" w:lineRule="exact"/>
      <w:ind w:firstLine="386"/>
    </w:pPr>
    <w:rPr>
      <w:rFonts w:eastAsia="楷体_GB2312"/>
      <w:spacing w:val="-6"/>
      <w:szCs w:val="16"/>
    </w:rPr>
  </w:style>
  <w:style w:type="character" w:customStyle="1" w:styleId="Charf4">
    <w:name w:val="审核删除 Char"/>
    <w:rsid w:val="007E2E02"/>
    <w:rPr>
      <w:strike/>
      <w:color w:val="FF0000"/>
      <w:kern w:val="19"/>
      <w:sz w:val="19"/>
      <w:szCs w:val="24"/>
    </w:rPr>
  </w:style>
  <w:style w:type="paragraph" w:customStyle="1" w:styleId="affffc">
    <w:name w:val="输出"/>
    <w:basedOn w:val="a0"/>
    <w:rsid w:val="00457A68"/>
    <w:pPr>
      <w:snapToGrid w:val="0"/>
      <w:spacing w:beforeLines="20" w:before="52" w:afterLines="20" w:after="52"/>
      <w:ind w:firstLineChars="0" w:firstLine="0"/>
    </w:pPr>
    <w:rPr>
      <w:rFonts w:eastAsia="汉仪书宋一简"/>
    </w:rPr>
  </w:style>
  <w:style w:type="paragraph" w:styleId="affffd">
    <w:name w:val="caption"/>
    <w:basedOn w:val="a0"/>
    <w:next w:val="a0"/>
    <w:qFormat/>
    <w:rsid w:val="00FD1DBA"/>
    <w:pPr>
      <w:topLinePunct w:val="0"/>
      <w:ind w:firstLineChars="0" w:firstLine="0"/>
    </w:pPr>
    <w:rPr>
      <w:rFonts w:ascii="Arial" w:eastAsia="黑体" w:hAnsi="Arial" w:cs="Arial"/>
    </w:rPr>
  </w:style>
  <w:style w:type="paragraph" w:customStyle="1" w:styleId="affffe">
    <w:name w:val="条前"/>
    <w:basedOn w:val="a0"/>
    <w:rsid w:val="00457A68"/>
    <w:pPr>
      <w:pBdr>
        <w:bottom w:val="single" w:sz="4" w:space="6" w:color="auto"/>
      </w:pBdr>
      <w:ind w:firstLineChars="0" w:firstLine="397"/>
    </w:pPr>
    <w:rPr>
      <w:rFonts w:eastAsia="汉仪书宋一简"/>
      <w:iCs/>
      <w:kern w:val="0"/>
      <w:lang w:val="zh-CN"/>
    </w:rPr>
  </w:style>
  <w:style w:type="paragraph" w:customStyle="1" w:styleId="afffff">
    <w:name w:val="图"/>
    <w:basedOn w:val="af1"/>
    <w:link w:val="Charf5"/>
    <w:rsid w:val="0033410A"/>
    <w:pPr>
      <w:adjustRightInd w:val="0"/>
      <w:snapToGrid w:val="0"/>
      <w:spacing w:beforeLines="80" w:before="80" w:afterLines="20" w:after="20"/>
      <w:ind w:firstLineChars="0" w:firstLine="0"/>
      <w:jc w:val="center"/>
    </w:pPr>
  </w:style>
  <w:style w:type="character" w:customStyle="1" w:styleId="Charf5">
    <w:name w:val="图 Char"/>
    <w:link w:val="afffff"/>
    <w:rsid w:val="0033410A"/>
    <w:rPr>
      <w:rFonts w:eastAsia="方正书宋简体"/>
      <w:spacing w:val="4"/>
      <w:kern w:val="2"/>
      <w:lang w:val="en-US" w:eastAsia="zh-CN" w:bidi="ar-SA"/>
    </w:rPr>
  </w:style>
  <w:style w:type="paragraph" w:styleId="afffff0">
    <w:name w:val="table of figures"/>
    <w:basedOn w:val="a0"/>
    <w:next w:val="a0"/>
    <w:semiHidden/>
    <w:rsid w:val="00457A68"/>
    <w:pPr>
      <w:ind w:leftChars="200" w:left="200" w:hangingChars="200" w:hanging="200"/>
    </w:pPr>
    <w:rPr>
      <w:rFonts w:eastAsia="汉仪书宋一简"/>
    </w:rPr>
  </w:style>
  <w:style w:type="paragraph" w:customStyle="1" w:styleId="afffff1">
    <w:name w:val="图黑"/>
    <w:basedOn w:val="a0"/>
    <w:rsid w:val="007E2E02"/>
    <w:pPr>
      <w:snapToGrid w:val="0"/>
      <w:spacing w:line="200" w:lineRule="atLeast"/>
      <w:ind w:firstLine="0"/>
      <w:jc w:val="center"/>
    </w:pPr>
    <w:rPr>
      <w:rFonts w:ascii="Arial" w:eastAsia="黑体" w:hAnsi="Arial" w:cs="Arial"/>
      <w:sz w:val="16"/>
      <w:szCs w:val="16"/>
    </w:rPr>
  </w:style>
  <w:style w:type="paragraph" w:customStyle="1" w:styleId="afffff2">
    <w:name w:val="图片"/>
    <w:basedOn w:val="a0"/>
    <w:rsid w:val="00457A68"/>
    <w:pPr>
      <w:keepNext/>
      <w:topLinePunct w:val="0"/>
      <w:ind w:firstLineChars="0" w:firstLine="0"/>
      <w:jc w:val="center"/>
    </w:pPr>
    <w:rPr>
      <w:rFonts w:eastAsia="汉仪书宋一简"/>
      <w:sz w:val="21"/>
      <w:lang w:bidi="he-IL"/>
    </w:rPr>
  </w:style>
  <w:style w:type="paragraph" w:customStyle="1" w:styleId="afffff3">
    <w:name w:val="图片索引"/>
    <w:basedOn w:val="a0"/>
    <w:rsid w:val="007E2E02"/>
    <w:pPr>
      <w:topLinePunct w:val="0"/>
      <w:spacing w:afterLines="100"/>
      <w:ind w:firstLine="0"/>
      <w:jc w:val="center"/>
    </w:pPr>
    <w:rPr>
      <w:rFonts w:ascii="Courier New" w:hAnsi="Courier New" w:cs="宋体"/>
      <w:sz w:val="21"/>
      <w:szCs w:val="22"/>
    </w:rPr>
  </w:style>
  <w:style w:type="character" w:customStyle="1" w:styleId="Charf6">
    <w:name w:val="图片索引 Char"/>
    <w:locked/>
    <w:rsid w:val="007E2E02"/>
    <w:rPr>
      <w:rFonts w:ascii="Courier New" w:eastAsia="宋体" w:hAnsi="Courier New" w:cs="宋体"/>
      <w:kern w:val="2"/>
      <w:sz w:val="21"/>
      <w:szCs w:val="22"/>
      <w:lang w:val="en-US" w:eastAsia="zh-CN" w:bidi="ar-SA"/>
    </w:rPr>
  </w:style>
  <w:style w:type="paragraph" w:customStyle="1" w:styleId="afffff4">
    <w:name w:val="图说黑"/>
    <w:basedOn w:val="aa"/>
    <w:rsid w:val="00457A68"/>
    <w:rPr>
      <w:rFonts w:ascii="Arial" w:eastAsia="黑体" w:hAnsi="Arial"/>
      <w:kern w:val="0"/>
      <w:szCs w:val="20"/>
    </w:rPr>
  </w:style>
  <w:style w:type="paragraph" w:customStyle="1" w:styleId="afffff5">
    <w:name w:val="图题"/>
    <w:basedOn w:val="afffff"/>
    <w:link w:val="Charf7"/>
    <w:rsid w:val="00722266"/>
    <w:pPr>
      <w:spacing w:beforeLines="0" w:before="0" w:afterLines="80" w:after="80"/>
    </w:pPr>
    <w:rPr>
      <w:rFonts w:ascii="方正黑体简体" w:eastAsia="方正黑体简体"/>
      <w:sz w:val="18"/>
    </w:rPr>
  </w:style>
  <w:style w:type="character" w:customStyle="1" w:styleId="Charf7">
    <w:name w:val="图题 Char"/>
    <w:link w:val="afffff5"/>
    <w:rsid w:val="00722266"/>
    <w:rPr>
      <w:rFonts w:ascii="方正黑体简体" w:eastAsia="方正黑体简体"/>
      <w:kern w:val="2"/>
      <w:sz w:val="18"/>
      <w:szCs w:val="24"/>
      <w:lang w:val="en-US" w:eastAsia="zh-CN" w:bidi="ar-SA"/>
    </w:rPr>
  </w:style>
  <w:style w:type="paragraph" w:customStyle="1" w:styleId="afffff6">
    <w:name w:val="图题（题注）"/>
    <w:basedOn w:val="affffd"/>
    <w:rsid w:val="00457A68"/>
    <w:pPr>
      <w:autoSpaceDE w:val="0"/>
      <w:autoSpaceDN w:val="0"/>
      <w:spacing w:beforeLines="75" w:before="234" w:afterLines="75" w:after="234" w:line="300" w:lineRule="exact"/>
      <w:ind w:left="1276" w:hanging="425"/>
      <w:jc w:val="center"/>
    </w:pPr>
    <w:rPr>
      <w:sz w:val="18"/>
    </w:rPr>
  </w:style>
  <w:style w:type="paragraph" w:customStyle="1" w:styleId="afffff7">
    <w:name w:val="图注"/>
    <w:basedOn w:val="a0"/>
    <w:link w:val="Charf8"/>
    <w:rsid w:val="00457A68"/>
    <w:pPr>
      <w:snapToGrid w:val="0"/>
      <w:spacing w:beforeLines="50" w:before="50"/>
      <w:ind w:leftChars="200" w:left="540" w:rightChars="200" w:right="200" w:hangingChars="340" w:hanging="340"/>
      <w:jc w:val="center"/>
    </w:pPr>
    <w:rPr>
      <w:rFonts w:eastAsia="宋体"/>
      <w:bCs/>
      <w:sz w:val="18"/>
      <w:szCs w:val="24"/>
    </w:rPr>
  </w:style>
  <w:style w:type="character" w:customStyle="1" w:styleId="Charf8">
    <w:name w:val="图注 Char"/>
    <w:link w:val="afffff7"/>
    <w:rsid w:val="00457A68"/>
    <w:rPr>
      <w:rFonts w:eastAsia="宋体"/>
      <w:bCs/>
      <w:kern w:val="19"/>
      <w:sz w:val="18"/>
      <w:szCs w:val="24"/>
      <w:lang w:val="en-US" w:eastAsia="zh-CN" w:bidi="ar-SA"/>
    </w:rPr>
  </w:style>
  <w:style w:type="character" w:customStyle="1" w:styleId="Char16">
    <w:name w:val="图注 Char1"/>
    <w:rsid w:val="00457A68"/>
    <w:rPr>
      <w:rFonts w:eastAsia="宋体"/>
      <w:bCs/>
      <w:kern w:val="20"/>
      <w:sz w:val="18"/>
      <w:szCs w:val="24"/>
      <w:lang w:val="en-US" w:eastAsia="zh-CN" w:bidi="ar-SA"/>
    </w:rPr>
  </w:style>
  <w:style w:type="character" w:customStyle="1" w:styleId="Char22">
    <w:name w:val="图注 Char2"/>
    <w:rsid w:val="00457A68"/>
    <w:rPr>
      <w:rFonts w:eastAsia="宋体"/>
      <w:bCs/>
      <w:kern w:val="20"/>
      <w:sz w:val="18"/>
      <w:szCs w:val="24"/>
      <w:lang w:val="en-US" w:eastAsia="zh-CN" w:bidi="ar-SA"/>
    </w:rPr>
  </w:style>
  <w:style w:type="table" w:styleId="afffff8">
    <w:name w:val="Table Grid"/>
    <w:basedOn w:val="a2"/>
    <w:rsid w:val="00457A68"/>
    <w:pPr>
      <w:widowControl w:val="0"/>
      <w:topLinePunct/>
      <w:adjustRightInd w:val="0"/>
      <w:ind w:firstLine="386"/>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0"/>
    <w:link w:val="Charf9"/>
    <w:uiPriority w:val="99"/>
    <w:semiHidden/>
    <w:rsid w:val="00FD1DBA"/>
    <w:pPr>
      <w:topLinePunct w:val="0"/>
      <w:snapToGrid w:val="0"/>
      <w:ind w:firstLineChars="0" w:firstLine="0"/>
      <w:jc w:val="left"/>
    </w:pPr>
  </w:style>
  <w:style w:type="character" w:styleId="afffffa">
    <w:name w:val="endnote reference"/>
    <w:uiPriority w:val="99"/>
    <w:semiHidden/>
    <w:rsid w:val="00FD1DBA"/>
    <w:rPr>
      <w:vertAlign w:val="superscript"/>
    </w:rPr>
  </w:style>
  <w:style w:type="paragraph" w:styleId="afffffb">
    <w:name w:val="Block Text"/>
    <w:basedOn w:val="a0"/>
    <w:rsid w:val="00FD1DBA"/>
    <w:pPr>
      <w:shd w:val="clear" w:color="auto" w:fill="E0E0E0"/>
      <w:topLinePunct w:val="0"/>
      <w:snapToGrid w:val="0"/>
      <w:spacing w:before="20"/>
      <w:ind w:leftChars="20" w:left="42" w:rightChars="20" w:right="42" w:firstLineChars="0" w:firstLine="0"/>
    </w:pPr>
    <w:rPr>
      <w:sz w:val="15"/>
    </w:rPr>
  </w:style>
  <w:style w:type="character" w:customStyle="1" w:styleId="Charfa">
    <w:name w:val="文档结构图 Char"/>
    <w:uiPriority w:val="99"/>
    <w:rsid w:val="00457A68"/>
    <w:rPr>
      <w:rFonts w:ascii="宋体"/>
      <w:kern w:val="2"/>
      <w:sz w:val="18"/>
      <w:szCs w:val="18"/>
    </w:rPr>
  </w:style>
  <w:style w:type="paragraph" w:customStyle="1" w:styleId="afffffc">
    <w:name w:val="文中短语"/>
    <w:basedOn w:val="a0"/>
    <w:rsid w:val="007E2E02"/>
    <w:pPr>
      <w:framePr w:hSpace="181" w:wrap="around" w:vAnchor="text" w:hAnchor="page" w:xAlign="right" w:y="97"/>
      <w:widowControl/>
      <w:pBdr>
        <w:top w:val="single" w:sz="24" w:space="1" w:color="C00000"/>
        <w:bottom w:val="single" w:sz="24" w:space="1" w:color="C00000"/>
      </w:pBdr>
      <w:topLinePunct w:val="0"/>
      <w:spacing w:beforeLines="35" w:before="35"/>
      <w:ind w:firstLine="0"/>
      <w:suppressOverlap/>
      <w:jc w:val="left"/>
    </w:pPr>
    <w:rPr>
      <w:rFonts w:ascii="Verdana" w:hAnsi="Verdana" w:cs="宋体"/>
      <w:b/>
      <w:bCs/>
      <w:kern w:val="0"/>
    </w:rPr>
  </w:style>
  <w:style w:type="paragraph" w:styleId="afffffd">
    <w:name w:val="No Spacing"/>
    <w:basedOn w:val="a0"/>
    <w:next w:val="a0"/>
    <w:uiPriority w:val="1"/>
    <w:qFormat/>
    <w:rsid w:val="00FD1DBA"/>
    <w:pPr>
      <w:topLinePunct w:val="0"/>
      <w:ind w:leftChars="100" w:left="100" w:rightChars="100" w:right="100" w:firstLineChars="0" w:firstLine="0"/>
    </w:pPr>
    <w:rPr>
      <w:rFonts w:ascii="Calibri" w:hAnsi="Calibri"/>
      <w:sz w:val="32"/>
      <w:szCs w:val="22"/>
    </w:rPr>
  </w:style>
  <w:style w:type="paragraph" w:customStyle="1" w:styleId="afffffe">
    <w:name w:val="无缩进正文"/>
    <w:basedOn w:val="a0"/>
    <w:autoRedefine/>
    <w:rsid w:val="007E2E02"/>
    <w:pPr>
      <w:topLinePunct w:val="0"/>
      <w:ind w:firstLine="0"/>
    </w:pPr>
    <w:rPr>
      <w:rFonts w:ascii="Courier New" w:hAnsi="Courier New" w:cs="宋体"/>
      <w:sz w:val="21"/>
      <w:szCs w:val="22"/>
    </w:rPr>
  </w:style>
  <w:style w:type="character" w:customStyle="1" w:styleId="Charfb">
    <w:name w:val="无缩进正文 Char"/>
    <w:rsid w:val="007E2E02"/>
    <w:rPr>
      <w:rFonts w:ascii="Courier New" w:eastAsia="宋体" w:hAnsi="Courier New" w:cs="宋体"/>
      <w:kern w:val="2"/>
      <w:sz w:val="21"/>
      <w:szCs w:val="22"/>
      <w:lang w:val="en-US" w:eastAsia="zh-CN" w:bidi="ar-SA"/>
    </w:rPr>
  </w:style>
  <w:style w:type="paragraph" w:customStyle="1" w:styleId="affffff">
    <w:name w:val="线"/>
    <w:basedOn w:val="111"/>
    <w:rsid w:val="00457A68"/>
    <w:pPr>
      <w:pBdr>
        <w:top w:val="single" w:sz="8" w:space="1" w:color="999999"/>
      </w:pBdr>
      <w:spacing w:beforeLines="70" w:before="70" w:afterLines="50" w:after="50" w:line="60" w:lineRule="exact"/>
      <w:ind w:leftChars="-150" w:left="28" w:right="28" w:firstLineChars="100" w:firstLine="100"/>
      <w:textAlignment w:val="baseline"/>
    </w:pPr>
    <w:rPr>
      <w:rFonts w:eastAsia="宋体"/>
      <w:sz w:val="26"/>
      <w:lang w:val="en-GB"/>
    </w:rPr>
  </w:style>
  <w:style w:type="paragraph" w:customStyle="1" w:styleId="1f">
    <w:name w:val="线1"/>
    <w:basedOn w:val="a0"/>
    <w:rsid w:val="007E2E02"/>
    <w:pPr>
      <w:pBdr>
        <w:top w:val="single" w:sz="4" w:space="1" w:color="808080"/>
      </w:pBdr>
      <w:snapToGrid w:val="0"/>
      <w:spacing w:beforeLines="10" w:before="38"/>
    </w:pPr>
  </w:style>
  <w:style w:type="paragraph" w:customStyle="1" w:styleId="affffff0">
    <w:name w:val="线上拓展"/>
    <w:basedOn w:val="a0"/>
    <w:rsid w:val="007E2E02"/>
    <w:pPr>
      <w:spacing w:before="201" w:line="360" w:lineRule="exact"/>
      <w:ind w:leftChars="626" w:left="1315" w:rightChars="117" w:right="246"/>
    </w:pPr>
    <w:rPr>
      <w:rFonts w:eastAsia="楷体_GB2312"/>
      <w:color w:val="000000"/>
    </w:rPr>
  </w:style>
  <w:style w:type="paragraph" w:customStyle="1" w:styleId="affffff1">
    <w:name w:val="项目编号"/>
    <w:basedOn w:val="a0"/>
    <w:next w:val="a0"/>
    <w:rsid w:val="007E2E02"/>
    <w:pPr>
      <w:tabs>
        <w:tab w:val="num" w:pos="425"/>
      </w:tabs>
      <w:topLinePunct w:val="0"/>
      <w:spacing w:beforeLines="35" w:before="120" w:after="120"/>
      <w:ind w:left="425" w:hanging="425"/>
    </w:pPr>
    <w:rPr>
      <w:sz w:val="24"/>
    </w:rPr>
  </w:style>
  <w:style w:type="paragraph" w:customStyle="1" w:styleId="affffff2">
    <w:name w:val="斜体"/>
    <w:basedOn w:val="a0"/>
    <w:rsid w:val="007E2E02"/>
    <w:pPr>
      <w:topLinePunct w:val="0"/>
      <w:spacing w:line="360" w:lineRule="auto"/>
      <w:ind w:firstLine="435"/>
    </w:pPr>
    <w:rPr>
      <w:sz w:val="21"/>
      <w:szCs w:val="24"/>
    </w:rPr>
  </w:style>
  <w:style w:type="paragraph" w:customStyle="1" w:styleId="affffff3">
    <w:name w:val="斜体（楷书）"/>
    <w:basedOn w:val="a0"/>
    <w:rsid w:val="007E2E02"/>
    <w:pPr>
      <w:topLinePunct w:val="0"/>
      <w:spacing w:afterLines="100"/>
    </w:pPr>
    <w:rPr>
      <w:rFonts w:ascii="楷体" w:eastAsia="楷体" w:hAnsi="楷体"/>
      <w:sz w:val="21"/>
      <w:szCs w:val="22"/>
    </w:rPr>
  </w:style>
  <w:style w:type="character" w:customStyle="1" w:styleId="Charfc">
    <w:name w:val="斜体（楷书） Char"/>
    <w:locked/>
    <w:rsid w:val="007E2E02"/>
    <w:rPr>
      <w:rFonts w:ascii="楷体" w:eastAsia="楷体" w:hAnsi="楷体"/>
      <w:kern w:val="2"/>
      <w:sz w:val="21"/>
      <w:szCs w:val="22"/>
      <w:lang w:val="en-US" w:eastAsia="zh-CN" w:bidi="ar-SA"/>
    </w:rPr>
  </w:style>
  <w:style w:type="character" w:customStyle="1" w:styleId="1f0">
    <w:name w:val="斜体1"/>
    <w:rsid w:val="007E2E02"/>
    <w:rPr>
      <w:rFonts w:ascii="Times New Roman" w:hAnsi="Times New Roman"/>
      <w:i/>
    </w:rPr>
  </w:style>
  <w:style w:type="paragraph" w:customStyle="1" w:styleId="affffff4">
    <w:name w:val="斜体字"/>
    <w:basedOn w:val="a0"/>
    <w:rsid w:val="007E2E02"/>
    <w:pPr>
      <w:topLinePunct w:val="0"/>
      <w:spacing w:afterLines="100" w:after="312"/>
      <w:ind w:firstLine="420"/>
    </w:pPr>
    <w:rPr>
      <w:rFonts w:ascii="楷体" w:eastAsia="楷体" w:hAnsi="楷体" w:cs="宋体"/>
      <w:sz w:val="21"/>
      <w:szCs w:val="22"/>
    </w:rPr>
  </w:style>
  <w:style w:type="character" w:customStyle="1" w:styleId="Charfd">
    <w:name w:val="斜体字 Char"/>
    <w:locked/>
    <w:rsid w:val="007E2E02"/>
    <w:rPr>
      <w:rFonts w:ascii="楷体" w:eastAsia="楷体" w:hAnsi="楷体" w:cs="宋体"/>
      <w:kern w:val="2"/>
      <w:sz w:val="21"/>
      <w:szCs w:val="22"/>
      <w:lang w:val="en-US" w:eastAsia="zh-CN" w:bidi="ar-SA"/>
    </w:rPr>
  </w:style>
  <w:style w:type="paragraph" w:customStyle="1" w:styleId="1f1">
    <w:name w:val="新标题1"/>
    <w:basedOn w:val="a0"/>
    <w:rsid w:val="00457A68"/>
    <w:pPr>
      <w:topLinePunct w:val="0"/>
      <w:ind w:firstLineChars="0" w:firstLine="0"/>
      <w:jc w:val="left"/>
    </w:pPr>
    <w:rPr>
      <w:rFonts w:ascii="Arial" w:eastAsia="汉仪书宋一简" w:hAnsi="Arial"/>
      <w:i/>
      <w:iCs/>
      <w:color w:val="000000"/>
      <w:kern w:val="0"/>
      <w:sz w:val="60"/>
      <w:szCs w:val="60"/>
    </w:rPr>
  </w:style>
  <w:style w:type="character" w:customStyle="1" w:styleId="Charfe">
    <w:name w:val="行内代码 Char"/>
    <w:rsid w:val="00457A68"/>
    <w:rPr>
      <w:rFonts w:ascii="Courier" w:eastAsia="宋体" w:hAnsi="Courier" w:cs="Times New Roman"/>
      <w:kern w:val="2"/>
      <w:sz w:val="16"/>
      <w:szCs w:val="22"/>
    </w:rPr>
  </w:style>
  <w:style w:type="paragraph" w:customStyle="1" w:styleId="affffff5">
    <w:name w:val="序号"/>
    <w:basedOn w:val="a0"/>
    <w:rsid w:val="00457A68"/>
    <w:pPr>
      <w:tabs>
        <w:tab w:val="left" w:pos="644"/>
      </w:tabs>
      <w:ind w:leftChars="201" w:left="306" w:hangingChars="105" w:hanging="105"/>
    </w:pPr>
    <w:rPr>
      <w:rFonts w:eastAsia="汉仪书宋一简"/>
    </w:rPr>
  </w:style>
  <w:style w:type="character" w:customStyle="1" w:styleId="TheSansMonoCondensed-SemiLight11">
    <w:name w:val="样式 (西文) TheSansMonoCondensed-SemiLight 11 磅"/>
    <w:rsid w:val="00457A68"/>
    <w:rPr>
      <w:rFonts w:ascii="TheSansMonoCondensed-SemiLight" w:hAnsi="TheSansMonoCondensed-SemiLight"/>
      <w:kern w:val="0"/>
      <w:sz w:val="21"/>
    </w:rPr>
  </w:style>
  <w:style w:type="paragraph" w:customStyle="1" w:styleId="11110505">
    <w:name w:val="样式 1.1.1.1 + 五号 段前: 0.5 行 段后: 0.5 行"/>
    <w:basedOn w:val="a0"/>
    <w:next w:val="111"/>
    <w:rsid w:val="007E2E02"/>
    <w:pPr>
      <w:widowControl/>
      <w:topLinePunct w:val="0"/>
      <w:ind w:firstLine="0"/>
      <w:jc w:val="left"/>
    </w:pPr>
    <w:rPr>
      <w:rFonts w:ascii="Arial" w:eastAsia="汉仪中黑简" w:hAnsi="Arial" w:cs="宋体"/>
      <w:bCs/>
      <w:kern w:val="0"/>
      <w:sz w:val="21"/>
      <w:szCs w:val="28"/>
      <w:lang w:val="zh-CN"/>
    </w:rPr>
  </w:style>
  <w:style w:type="paragraph" w:customStyle="1" w:styleId="11110505TimesNewRoman">
    <w:name w:val="样式 1.1.1.1 + 五号 段前: 0.5 行 段后: 0.5 行 + (符号) Times New Roman"/>
    <w:rsid w:val="007E2E02"/>
    <w:rPr>
      <w:rFonts w:ascii="Arial" w:eastAsia="汉仪中黑简" w:hAnsi="Arial" w:cs="Arial"/>
      <w:bCs/>
      <w:sz w:val="24"/>
      <w:szCs w:val="28"/>
      <w:lang w:val="zh-CN"/>
    </w:rPr>
  </w:style>
  <w:style w:type="character" w:customStyle="1" w:styleId="112">
    <w:name w:val="样式 11 磅"/>
    <w:rsid w:val="007E2E02"/>
    <w:rPr>
      <w:rFonts w:eastAsia="Times New Roman"/>
      <w:sz w:val="22"/>
    </w:rPr>
  </w:style>
  <w:style w:type="character" w:customStyle="1" w:styleId="TimesNewRoman11">
    <w:name w:val="样式 Times New Roman 11 磅"/>
    <w:rsid w:val="007E2E02"/>
    <w:rPr>
      <w:rFonts w:ascii="Times" w:hAnsi="Times" w:cs="Times"/>
      <w:sz w:val="22"/>
      <w:szCs w:val="22"/>
    </w:rPr>
  </w:style>
  <w:style w:type="paragraph" w:customStyle="1" w:styleId="1012">
    <w:name w:val="样式 标题 1 + 段前: 0 磅 段后: 12 磅 行距: 单倍行距"/>
    <w:basedOn w:val="1"/>
    <w:next w:val="1"/>
    <w:autoRedefine/>
    <w:rsid w:val="007E2E02"/>
    <w:pPr>
      <w:spacing w:before="0" w:after="240"/>
    </w:pPr>
    <w:rPr>
      <w:sz w:val="44"/>
    </w:rPr>
  </w:style>
  <w:style w:type="paragraph" w:customStyle="1" w:styleId="115">
    <w:name w:val="样式 标题 1 + 行距: 1.5 倍行距"/>
    <w:basedOn w:val="1"/>
    <w:rsid w:val="00457A68"/>
    <w:pPr>
      <w:spacing w:before="340" w:afterLines="100" w:after="312" w:line="360" w:lineRule="auto"/>
    </w:pPr>
    <w:rPr>
      <w:rFonts w:eastAsia="宋体"/>
      <w:szCs w:val="20"/>
    </w:rPr>
  </w:style>
  <w:style w:type="paragraph" w:customStyle="1" w:styleId="2a">
    <w:name w:val="样式 标题 2 +"/>
    <w:basedOn w:val="2"/>
    <w:rsid w:val="007E2E02"/>
    <w:pPr>
      <w:topLinePunct w:val="0"/>
      <w:ind w:firstLine="0"/>
      <w:textAlignment w:val="auto"/>
    </w:pPr>
    <w:rPr>
      <w:kern w:val="0"/>
      <w:sz w:val="28"/>
    </w:rPr>
  </w:style>
  <w:style w:type="paragraph" w:customStyle="1" w:styleId="215">
    <w:name w:val="样式 标题 2 + 行距: 1.5 倍行距"/>
    <w:basedOn w:val="2"/>
    <w:rsid w:val="00457A68"/>
    <w:pPr>
      <w:topLinePunct w:val="0"/>
      <w:spacing w:before="193" w:after="193" w:line="360" w:lineRule="auto"/>
      <w:ind w:firstLine="0"/>
      <w:textAlignment w:val="auto"/>
    </w:pPr>
    <w:rPr>
      <w:rFonts w:ascii="宋体" w:eastAsia="宋体" w:hAnsi="宋体"/>
      <w:sz w:val="28"/>
    </w:rPr>
  </w:style>
  <w:style w:type="paragraph" w:customStyle="1" w:styleId="33">
    <w:name w:val="样式 标题 3"/>
    <w:basedOn w:val="3"/>
    <w:autoRedefine/>
    <w:rsid w:val="00457A68"/>
    <w:pPr>
      <w:widowControl/>
      <w:topLinePunct w:val="0"/>
      <w:spacing w:line="415" w:lineRule="auto"/>
      <w:ind w:leftChars="95" w:left="199" w:firstLine="0"/>
      <w:jc w:val="left"/>
    </w:pPr>
    <w:rPr>
      <w:rFonts w:ascii="Arial" w:eastAsia="黑体" w:hAnsi="Arial" w:cs="宋体"/>
      <w:sz w:val="30"/>
    </w:rPr>
  </w:style>
  <w:style w:type="paragraph" w:customStyle="1" w:styleId="315">
    <w:name w:val="样式 标题 3 + 行距: 1.5 倍行距"/>
    <w:basedOn w:val="3"/>
    <w:autoRedefine/>
    <w:rsid w:val="00457A68"/>
    <w:pPr>
      <w:widowControl/>
      <w:topLinePunct w:val="0"/>
      <w:spacing w:line="360" w:lineRule="auto"/>
      <w:ind w:firstLine="0"/>
      <w:jc w:val="left"/>
    </w:pPr>
    <w:rPr>
      <w:rFonts w:ascii="Arial" w:eastAsia="黑体" w:hAnsi="Arial" w:cs="宋体"/>
      <w:kern w:val="0"/>
      <w:sz w:val="30"/>
    </w:rPr>
  </w:style>
  <w:style w:type="paragraph" w:customStyle="1" w:styleId="310">
    <w:name w:val="样式 标题 3 +1"/>
    <w:basedOn w:val="3"/>
    <w:rsid w:val="007E2E02"/>
    <w:pPr>
      <w:topLinePunct w:val="0"/>
      <w:ind w:firstLine="0"/>
    </w:pPr>
    <w:rPr>
      <w:kern w:val="0"/>
    </w:rPr>
  </w:style>
  <w:style w:type="paragraph" w:customStyle="1" w:styleId="4Arial">
    <w:name w:val="样式 标题 4 + (西文) Arial"/>
    <w:basedOn w:val="4"/>
    <w:autoRedefine/>
    <w:rsid w:val="00457A68"/>
    <w:pPr>
      <w:topLinePunct w:val="0"/>
      <w:spacing w:line="377" w:lineRule="auto"/>
      <w:ind w:firstLine="0"/>
    </w:pPr>
  </w:style>
  <w:style w:type="character" w:customStyle="1" w:styleId="4ArialChar">
    <w:name w:val="样式 标题 4 + (西文) Arial Char"/>
    <w:rsid w:val="00457A68"/>
    <w:rPr>
      <w:rFonts w:ascii="Arial" w:eastAsia="黑体" w:hAnsi="Arial" w:cs="Times New Roman"/>
      <w:b/>
      <w:bCs/>
      <w:kern w:val="2"/>
      <w:sz w:val="28"/>
      <w:szCs w:val="28"/>
      <w:lang w:val="en-US" w:eastAsia="zh-CN" w:bidi="ar-SA"/>
    </w:rPr>
  </w:style>
  <w:style w:type="paragraph" w:customStyle="1" w:styleId="400">
    <w:name w:val="样式 标题 4 + 首行缩进:  0 字符"/>
    <w:basedOn w:val="4"/>
    <w:autoRedefine/>
    <w:rsid w:val="00457A68"/>
    <w:pPr>
      <w:topLinePunct w:val="0"/>
      <w:spacing w:line="360" w:lineRule="auto"/>
      <w:ind w:firstLine="0"/>
    </w:pPr>
    <w:rPr>
      <w:rFonts w:cs="宋体"/>
      <w:szCs w:val="20"/>
    </w:rPr>
  </w:style>
  <w:style w:type="character" w:customStyle="1" w:styleId="40Char">
    <w:name w:val="样式 标题 4 + 首行缩进:  0 字符 Char"/>
    <w:rsid w:val="00457A68"/>
    <w:rPr>
      <w:rFonts w:ascii="Arial" w:eastAsia="黑体" w:hAnsi="Arial" w:cs="宋体"/>
      <w:b/>
      <w:bCs/>
      <w:kern w:val="2"/>
      <w:sz w:val="28"/>
      <w:szCs w:val="28"/>
      <w:lang w:val="en-US" w:eastAsia="zh-CN" w:bidi="ar-SA"/>
    </w:rPr>
  </w:style>
  <w:style w:type="paragraph" w:customStyle="1" w:styleId="420">
    <w:name w:val="样式 标题 4 + 首行缩进:  2 字符"/>
    <w:basedOn w:val="4"/>
    <w:autoRedefine/>
    <w:rsid w:val="00457A68"/>
    <w:pPr>
      <w:topLinePunct w:val="0"/>
      <w:spacing w:line="377" w:lineRule="auto"/>
      <w:ind w:firstLine="0"/>
    </w:pPr>
    <w:rPr>
      <w:rFonts w:cs="宋体"/>
      <w:szCs w:val="20"/>
    </w:rPr>
  </w:style>
  <w:style w:type="paragraph" w:customStyle="1" w:styleId="LucidaTypewriterBold">
    <w:name w:val="样式 程序 + LucidaTypewriterBold 加粗"/>
    <w:basedOn w:val="af5"/>
    <w:rsid w:val="007E2E02"/>
    <w:pPr>
      <w:spacing w:line="240" w:lineRule="auto"/>
      <w:ind w:firstLineChars="200" w:firstLine="200"/>
    </w:pPr>
    <w:rPr>
      <w:b/>
      <w:bCs/>
      <w:spacing w:val="-6"/>
      <w:szCs w:val="15"/>
    </w:rPr>
  </w:style>
  <w:style w:type="character" w:customStyle="1" w:styleId="LucidaTypewriterBoldChar">
    <w:name w:val="样式 程序 + LucidaTypewriterBold 加粗 Char"/>
    <w:rsid w:val="007E2E02"/>
    <w:rPr>
      <w:rFonts w:ascii="Courier" w:eastAsia="汉仪书宋一简" w:hAnsi="Courier" w:cs="Courier New"/>
      <w:b/>
      <w:bCs/>
      <w:spacing w:val="-6"/>
      <w:sz w:val="16"/>
      <w:szCs w:val="15"/>
      <w:lang w:val="en-US" w:eastAsia="zh-CN" w:bidi="ar-SA"/>
    </w:rPr>
  </w:style>
  <w:style w:type="paragraph" w:customStyle="1" w:styleId="LucidaTypewriterOblique">
    <w:name w:val="样式 程序 + LucidaTypewriterOblique 倾斜"/>
    <w:basedOn w:val="af5"/>
    <w:rsid w:val="007E2E02"/>
    <w:pPr>
      <w:spacing w:line="240" w:lineRule="auto"/>
      <w:ind w:firstLineChars="200" w:firstLine="200"/>
    </w:pPr>
    <w:rPr>
      <w:i/>
      <w:iCs/>
      <w:spacing w:val="-6"/>
      <w:szCs w:val="15"/>
    </w:rPr>
  </w:style>
  <w:style w:type="character" w:customStyle="1" w:styleId="LucidaTypewriterObliqueChar">
    <w:name w:val="样式 程序 + LucidaTypewriterOblique 倾斜 Char"/>
    <w:rsid w:val="007E2E02"/>
    <w:rPr>
      <w:rFonts w:ascii="Courier" w:eastAsia="汉仪书宋一简" w:hAnsi="Courier" w:cs="Courier New"/>
      <w:i/>
      <w:iCs/>
      <w:spacing w:val="-6"/>
      <w:sz w:val="16"/>
      <w:szCs w:val="15"/>
      <w:lang w:val="en-US" w:eastAsia="zh-CN" w:bidi="ar-SA"/>
    </w:rPr>
  </w:style>
  <w:style w:type="paragraph" w:customStyle="1" w:styleId="020205025">
    <w:name w:val="样式 代码清单 + 左侧:  0.2 字符 右侧:  0.2 字符 段前: 0.5 行 段后: 0.25 行"/>
    <w:basedOn w:val="aff5"/>
    <w:link w:val="020205025Char1"/>
    <w:rsid w:val="00457A68"/>
    <w:pPr>
      <w:spacing w:before="146" w:afterLines="10" w:after="73"/>
      <w:ind w:left="40" w:right="40" w:firstLineChars="200" w:firstLine="200"/>
      <w:jc w:val="left"/>
    </w:pPr>
    <w:rPr>
      <w:rFonts w:eastAsia="汉仪书宋一简" w:cs="宋体"/>
      <w:kern w:val="19"/>
      <w:szCs w:val="20"/>
    </w:rPr>
  </w:style>
  <w:style w:type="character" w:customStyle="1" w:styleId="020205025Char1">
    <w:name w:val="样式 代码清单 + 左侧:  0.2 字符 右侧:  0.2 字符 段前: 0.5 行 段后: 0.25 行 Char1"/>
    <w:link w:val="020205025"/>
    <w:rsid w:val="00457A68"/>
    <w:rPr>
      <w:rFonts w:eastAsia="汉仪书宋一简" w:cs="宋体"/>
      <w:color w:val="000000"/>
      <w:kern w:val="19"/>
      <w:lang w:val="en-US" w:eastAsia="zh-CN" w:bidi="ar-SA"/>
    </w:rPr>
  </w:style>
  <w:style w:type="character" w:customStyle="1" w:styleId="020205025Char">
    <w:name w:val="样式 代码清单 + 左侧:  0.2 字符 右侧:  0.2 字符 段前: 0.5 行 段后: 0.25 行 Char"/>
    <w:rsid w:val="00457A68"/>
    <w:rPr>
      <w:rFonts w:eastAsia="宋体" w:cs="宋体"/>
      <w:color w:val="000000"/>
      <w:kern w:val="20"/>
      <w:szCs w:val="24"/>
      <w:lang w:val="en-US" w:eastAsia="zh-CN" w:bidi="ar-SA"/>
    </w:rPr>
  </w:style>
  <w:style w:type="paragraph" w:customStyle="1" w:styleId="1f2">
    <w:name w:val="样式 列表1 +"/>
    <w:basedOn w:val="a0"/>
    <w:rsid w:val="00457A68"/>
    <w:pPr>
      <w:topLinePunct w:val="0"/>
      <w:spacing w:before="120" w:after="120"/>
      <w:ind w:rightChars="40" w:right="84" w:firstLineChars="0" w:firstLine="0"/>
      <w:jc w:val="left"/>
    </w:pPr>
    <w:rPr>
      <w:rFonts w:eastAsia="汉仪书宋一简"/>
      <w:color w:val="000000"/>
      <w:kern w:val="0"/>
      <w:sz w:val="21"/>
      <w:szCs w:val="21"/>
    </w:rPr>
  </w:style>
  <w:style w:type="paragraph" w:customStyle="1" w:styleId="340505">
    <w:name w:val="样式 图注 + 左 悬挂缩进: 3.4 字符 段前: 0.5 行 段后: 0.5 行"/>
    <w:basedOn w:val="afffff7"/>
    <w:rsid w:val="00457A68"/>
    <w:pPr>
      <w:ind w:leftChars="0" w:left="0" w:rightChars="0" w:right="0" w:firstLineChars="0" w:firstLine="0"/>
    </w:pPr>
    <w:rPr>
      <w:rFonts w:eastAsia="汉仪书宋一简" w:cs="宋体"/>
      <w:bCs w:val="0"/>
      <w:szCs w:val="20"/>
    </w:rPr>
  </w:style>
  <w:style w:type="character" w:customStyle="1" w:styleId="340505Char">
    <w:name w:val="样式 图注 + 左 悬挂缩进: 3.4 字符 段前: 0.5 行 段后: 0.5 行 Char"/>
    <w:rsid w:val="00457A68"/>
    <w:rPr>
      <w:rFonts w:eastAsia="宋体" w:cs="宋体"/>
      <w:bCs/>
      <w:kern w:val="20"/>
      <w:sz w:val="18"/>
      <w:szCs w:val="24"/>
      <w:lang w:val="en-US" w:eastAsia="zh-CN" w:bidi="ar-SA"/>
    </w:rPr>
  </w:style>
  <w:style w:type="character" w:customStyle="1" w:styleId="340505Char1">
    <w:name w:val="样式 图注 + 左 悬挂缩进: 3.4 字符 段前: 0.5 行 段后: 0.5 行 Char1"/>
    <w:rsid w:val="00457A68"/>
    <w:rPr>
      <w:rFonts w:eastAsia="宋体" w:cs="宋体"/>
      <w:bCs/>
      <w:kern w:val="20"/>
      <w:sz w:val="18"/>
      <w:szCs w:val="24"/>
      <w:lang w:val="en-US" w:eastAsia="zh-CN" w:bidi="ar-SA"/>
    </w:rPr>
  </w:style>
  <w:style w:type="character" w:customStyle="1" w:styleId="340505Char2">
    <w:name w:val="样式 图注 + 左 悬挂缩进: 3.4 字符 段前: 0.5 行 段后: 0.5 行 Char2"/>
    <w:rsid w:val="00457A68"/>
    <w:rPr>
      <w:rFonts w:eastAsia="宋体" w:cs="宋体"/>
      <w:bCs/>
      <w:kern w:val="20"/>
      <w:sz w:val="18"/>
      <w:szCs w:val="24"/>
      <w:lang w:val="en-US" w:eastAsia="zh-CN" w:bidi="ar-SA"/>
    </w:rPr>
  </w:style>
  <w:style w:type="character" w:customStyle="1" w:styleId="340505Char3">
    <w:name w:val="样式 图注 + 左 悬挂缩进: 3.4 字符 段前: 0.5 行 段后: 0.5 行 Char3"/>
    <w:rsid w:val="007E2E02"/>
    <w:rPr>
      <w:rFonts w:eastAsia="汉仪书宋一简" w:cs="宋体"/>
      <w:snapToGrid w:val="0"/>
      <w:kern w:val="18"/>
      <w:sz w:val="18"/>
      <w:szCs w:val="18"/>
      <w:lang w:val="en-US" w:eastAsia="zh-CN" w:bidi="ar-SA"/>
    </w:rPr>
  </w:style>
  <w:style w:type="character" w:customStyle="1" w:styleId="affffff6">
    <w:name w:val="样式 正文 +"/>
    <w:rsid w:val="007E2E02"/>
    <w:rPr>
      <w:i/>
      <w:iCs/>
      <w:kern w:val="0"/>
    </w:rPr>
  </w:style>
  <w:style w:type="paragraph" w:customStyle="1" w:styleId="1178">
    <w:name w:val="样式 正文列表 + 左侧:  1 字符 右侧:  1 字符 段前: 7.8 磅"/>
    <w:basedOn w:val="a0"/>
    <w:rsid w:val="007E2E02"/>
    <w:pPr>
      <w:topLinePunct w:val="0"/>
      <w:ind w:leftChars="200" w:left="200" w:rightChars="100" w:right="100" w:firstLine="0"/>
      <w:jc w:val="left"/>
    </w:pPr>
    <w:rPr>
      <w:rFonts w:ascii="Utopia-Regular" w:hAnsi="Utopia-Regular" w:cs="宋体"/>
      <w:kern w:val="0"/>
    </w:rPr>
  </w:style>
  <w:style w:type="paragraph" w:customStyle="1" w:styleId="0202075075">
    <w:name w:val="样式 注意 + 左侧:  0.2 字符 右侧:  0.2 字符 段前: 0.75 行 段后: 0.75 行"/>
    <w:basedOn w:val="affffff7"/>
    <w:rsid w:val="00457A68"/>
    <w:pPr>
      <w:pBdr>
        <w:top w:val="none" w:sz="0" w:space="0" w:color="auto"/>
        <w:bottom w:val="none" w:sz="0" w:space="0" w:color="auto"/>
      </w:pBdr>
      <w:spacing w:beforeLines="100" w:before="100" w:afterLines="100" w:after="100"/>
      <w:ind w:leftChars="300" w:left="300" w:rightChars="50" w:right="50" w:firstLineChars="0"/>
    </w:pPr>
    <w:rPr>
      <w:rFonts w:cs="宋体"/>
      <w:bCs w:val="0"/>
    </w:rPr>
  </w:style>
  <w:style w:type="paragraph" w:customStyle="1" w:styleId="affffff7">
    <w:name w:val="注意"/>
    <w:basedOn w:val="a0"/>
    <w:rsid w:val="00457A68"/>
    <w:pPr>
      <w:pBdr>
        <w:top w:val="single" w:sz="8" w:space="3" w:color="999999"/>
        <w:bottom w:val="single" w:sz="8" w:space="4" w:color="999999"/>
      </w:pBdr>
      <w:spacing w:beforeLines="75" w:before="75" w:afterLines="75" w:after="75"/>
      <w:ind w:leftChars="20" w:left="20" w:rightChars="20" w:right="20" w:firstLine="0"/>
      <w:textAlignment w:val="center"/>
    </w:pPr>
    <w:rPr>
      <w:rFonts w:eastAsia="楷体_GB2312"/>
      <w:bCs/>
      <w:szCs w:val="30"/>
      <w:lang w:val="zh-CN"/>
    </w:rPr>
  </w:style>
  <w:style w:type="character" w:customStyle="1" w:styleId="1f3">
    <w:name w:val="样式1"/>
    <w:rsid w:val="00457A68"/>
    <w:rPr>
      <w:rFonts w:ascii="Courier" w:eastAsia="汉仪综艺体简" w:hAnsi="Courier"/>
      <w:color w:val="auto"/>
      <w:spacing w:val="0"/>
      <w:sz w:val="18"/>
      <w:szCs w:val="19"/>
    </w:rPr>
  </w:style>
  <w:style w:type="paragraph" w:customStyle="1" w:styleId="2b">
    <w:name w:val="样式2"/>
    <w:basedOn w:val="afffff7"/>
    <w:rsid w:val="009E6CA2"/>
    <w:pPr>
      <w:spacing w:beforeLines="0" w:before="0" w:line="160" w:lineRule="atLeast"/>
      <w:ind w:leftChars="0" w:left="0" w:rightChars="0" w:right="0" w:firstLineChars="0" w:firstLine="0"/>
    </w:pPr>
    <w:rPr>
      <w:bCs w:val="0"/>
      <w:position w:val="-1"/>
    </w:rPr>
  </w:style>
  <w:style w:type="paragraph" w:customStyle="1" w:styleId="34">
    <w:name w:val="样式3"/>
    <w:basedOn w:val="afffff7"/>
    <w:rsid w:val="009E6CA2"/>
    <w:pPr>
      <w:spacing w:beforeLines="0" w:before="0" w:line="160" w:lineRule="atLeast"/>
      <w:ind w:leftChars="0" w:left="0" w:rightChars="0" w:right="0" w:firstLineChars="0" w:firstLine="0"/>
    </w:pPr>
  </w:style>
  <w:style w:type="character" w:customStyle="1" w:styleId="43">
    <w:name w:val="样式4"/>
    <w:rsid w:val="007E2E02"/>
    <w:rPr>
      <w:i/>
    </w:rPr>
  </w:style>
  <w:style w:type="character" w:styleId="affffff8">
    <w:name w:val="Strong"/>
    <w:uiPriority w:val="22"/>
    <w:qFormat/>
    <w:rsid w:val="00FD1DBA"/>
    <w:rPr>
      <w:b/>
      <w:bCs/>
    </w:rPr>
  </w:style>
  <w:style w:type="character" w:customStyle="1" w:styleId="Charff">
    <w:name w:val="页脚 Char"/>
    <w:uiPriority w:val="99"/>
    <w:rsid w:val="007E2E02"/>
    <w:rPr>
      <w:kern w:val="2"/>
      <w:sz w:val="18"/>
      <w:szCs w:val="18"/>
    </w:rPr>
  </w:style>
  <w:style w:type="character" w:styleId="affffff9">
    <w:name w:val="page number"/>
    <w:basedOn w:val="a1"/>
    <w:rsid w:val="00FD1DBA"/>
  </w:style>
  <w:style w:type="character" w:customStyle="1" w:styleId="Charff0">
    <w:name w:val="页眉 Char"/>
    <w:uiPriority w:val="99"/>
    <w:rsid w:val="00457A68"/>
    <w:rPr>
      <w:rFonts w:cs="宋体"/>
      <w:sz w:val="18"/>
      <w:szCs w:val="18"/>
    </w:rPr>
  </w:style>
  <w:style w:type="paragraph" w:customStyle="1" w:styleId="affffffa">
    <w:name w:val="一行准则"/>
    <w:basedOn w:val="affffffb"/>
    <w:rsid w:val="00457A68"/>
    <w:pPr>
      <w:spacing w:before="150" w:after="150"/>
      <w:ind w:left="40" w:right="40" w:firstLine="400"/>
    </w:pPr>
  </w:style>
  <w:style w:type="paragraph" w:customStyle="1" w:styleId="affffffb">
    <w:name w:val="准则代码"/>
    <w:basedOn w:val="affffffc"/>
    <w:rsid w:val="00457A68"/>
    <w:pPr>
      <w:pBdr>
        <w:top w:val="single" w:sz="12" w:space="4" w:color="999999"/>
        <w:bottom w:val="single" w:sz="12" w:space="4" w:color="999999"/>
      </w:pBdr>
      <w:snapToGrid w:val="0"/>
      <w:spacing w:beforeLines="40" w:before="40" w:afterLines="40" w:after="40"/>
      <w:ind w:left="20" w:firstLineChars="200" w:firstLine="200"/>
    </w:pPr>
    <w:rPr>
      <w:kern w:val="0"/>
      <w:sz w:val="20"/>
    </w:rPr>
  </w:style>
  <w:style w:type="paragraph" w:customStyle="1" w:styleId="affffffc">
    <w:name w:val="准则"/>
    <w:basedOn w:val="a0"/>
    <w:link w:val="Charff1"/>
    <w:rsid w:val="00457A68"/>
    <w:pPr>
      <w:spacing w:beforeLines="50" w:before="50" w:afterLines="50" w:after="50"/>
      <w:ind w:leftChars="20" w:left="170" w:rightChars="20" w:right="20" w:hangingChars="150" w:hanging="150"/>
      <w:textAlignment w:val="center"/>
    </w:pPr>
    <w:rPr>
      <w:rFonts w:eastAsia="汉仪楷体简"/>
      <w:bCs/>
      <w:sz w:val="19"/>
      <w:szCs w:val="30"/>
      <w:lang w:val="zh-CN"/>
    </w:rPr>
  </w:style>
  <w:style w:type="character" w:customStyle="1" w:styleId="Charff1">
    <w:name w:val="准则 Char"/>
    <w:link w:val="affffffc"/>
    <w:rsid w:val="00457A68"/>
    <w:rPr>
      <w:rFonts w:eastAsia="汉仪楷体简"/>
      <w:bCs/>
      <w:kern w:val="19"/>
      <w:sz w:val="19"/>
      <w:szCs w:val="30"/>
      <w:lang w:val="zh-CN" w:eastAsia="zh-CN" w:bidi="ar-SA"/>
    </w:rPr>
  </w:style>
  <w:style w:type="character" w:styleId="affffffd">
    <w:name w:val="FollowedHyperlink"/>
    <w:uiPriority w:val="99"/>
    <w:rsid w:val="00FD1DBA"/>
    <w:rPr>
      <w:color w:val="800080"/>
      <w:u w:val="single"/>
    </w:rPr>
  </w:style>
  <w:style w:type="paragraph" w:customStyle="1" w:styleId="a">
    <w:name w:val="圆点"/>
    <w:basedOn w:val="af1"/>
    <w:link w:val="CharChar0"/>
    <w:rsid w:val="009149F3"/>
    <w:pPr>
      <w:numPr>
        <w:numId w:val="16"/>
      </w:numPr>
      <w:tabs>
        <w:tab w:val="clear" w:pos="735"/>
        <w:tab w:val="clear" w:pos="840"/>
      </w:tabs>
      <w:ind w:left="647" w:firstLineChars="0" w:hanging="227"/>
    </w:pPr>
    <w:rPr>
      <w:szCs w:val="21"/>
      <w:lang w:val="en-GB"/>
    </w:rPr>
  </w:style>
  <w:style w:type="character" w:customStyle="1" w:styleId="CharChar0">
    <w:name w:val="圆点 Char Char"/>
    <w:link w:val="a"/>
    <w:rsid w:val="009149F3"/>
    <w:rPr>
      <w:rFonts w:eastAsia="方正书宋简体"/>
      <w:spacing w:val="4"/>
      <w:kern w:val="2"/>
      <w:szCs w:val="21"/>
      <w:lang w:val="en-GB" w:eastAsia="zh-CN" w:bidi="ar-SA"/>
    </w:rPr>
  </w:style>
  <w:style w:type="paragraph" w:customStyle="1" w:styleId="affffffe">
    <w:name w:val="源代码标记"/>
    <w:basedOn w:val="a0"/>
    <w:rsid w:val="00457A68"/>
    <w:pPr>
      <w:shd w:val="pct5" w:color="auto" w:fill="auto"/>
      <w:tabs>
        <w:tab w:val="left" w:pos="426"/>
        <w:tab w:val="left" w:pos="851"/>
        <w:tab w:val="left" w:pos="1276"/>
        <w:tab w:val="left" w:pos="1701"/>
        <w:tab w:val="left" w:pos="2127"/>
        <w:tab w:val="left" w:pos="2552"/>
        <w:tab w:val="left" w:pos="2977"/>
      </w:tabs>
      <w:suppressAutoHyphens/>
      <w:wordWrap w:val="0"/>
      <w:topLinePunct w:val="0"/>
      <w:ind w:rightChars="100" w:right="180" w:firstLineChars="0" w:firstLine="0"/>
    </w:pPr>
    <w:rPr>
      <w:rFonts w:ascii="Consolas" w:eastAsia="汉仪书宋一简" w:hAnsi="Consolas"/>
      <w:w w:val="90"/>
      <w:kern w:val="0"/>
      <w:sz w:val="21"/>
      <w:szCs w:val="16"/>
    </w:rPr>
  </w:style>
  <w:style w:type="paragraph" w:customStyle="1" w:styleId="afffffff">
    <w:name w:val="运行结果"/>
    <w:basedOn w:val="a0"/>
    <w:rsid w:val="007E2E02"/>
    <w:pPr>
      <w:pBdr>
        <w:top w:val="single" w:sz="8" w:space="4" w:color="999999"/>
        <w:bottom w:val="single" w:sz="8" w:space="4" w:color="999999"/>
      </w:pBdr>
      <w:spacing w:beforeLines="75" w:before="234" w:afterLines="75" w:after="234"/>
      <w:ind w:left="285" w:hangingChars="285" w:hanging="285"/>
      <w:jc w:val="left"/>
      <w:textAlignment w:val="center"/>
    </w:pPr>
    <w:rPr>
      <w:rFonts w:eastAsia="宋体"/>
      <w:kern w:val="20"/>
      <w:lang w:val="zh-CN"/>
    </w:rPr>
  </w:style>
  <w:style w:type="paragraph" w:customStyle="1" w:styleId="afffffff0">
    <w:name w:val="正文段落"/>
    <w:basedOn w:val="a0"/>
    <w:link w:val="Char17"/>
    <w:rsid w:val="00430494"/>
    <w:rPr>
      <w:rFonts w:cs="宋体"/>
      <w:kern w:val="0"/>
    </w:rPr>
  </w:style>
  <w:style w:type="character" w:customStyle="1" w:styleId="Charff2">
    <w:name w:val="正文段落 Char"/>
    <w:rsid w:val="007E2E02"/>
    <w:rPr>
      <w:rFonts w:eastAsia="宋体" w:cs="宋体"/>
      <w:lang w:val="en-US" w:eastAsia="zh-CN" w:bidi="ar-SA"/>
    </w:rPr>
  </w:style>
  <w:style w:type="paragraph" w:customStyle="1" w:styleId="afffffff1">
    <w:name w:val="正文列表"/>
    <w:basedOn w:val="a0"/>
    <w:rsid w:val="007E2E02"/>
    <w:pPr>
      <w:topLinePunct w:val="0"/>
      <w:ind w:leftChars="200" w:left="200" w:rightChars="100" w:right="100" w:firstLine="0"/>
      <w:jc w:val="left"/>
    </w:pPr>
    <w:rPr>
      <w:rFonts w:ascii="Utopia-Regular" w:hAnsi="Utopia-Regular" w:cs="Utopia-Regular"/>
      <w:kern w:val="0"/>
      <w:szCs w:val="21"/>
    </w:rPr>
  </w:style>
  <w:style w:type="paragraph" w:styleId="afffffff2">
    <w:name w:val="Body Text Indent"/>
    <w:basedOn w:val="a0"/>
    <w:link w:val="Charff3"/>
    <w:rsid w:val="00FD1DBA"/>
    <w:pPr>
      <w:spacing w:line="500" w:lineRule="exact"/>
      <w:ind w:leftChars="684" w:left="1436"/>
    </w:pPr>
    <w:rPr>
      <w:bCs/>
      <w:sz w:val="24"/>
      <w:szCs w:val="28"/>
    </w:rPr>
  </w:style>
  <w:style w:type="paragraph" w:styleId="2c">
    <w:name w:val="Body Text First Indent 2"/>
    <w:basedOn w:val="afffffff2"/>
    <w:rsid w:val="00457A68"/>
    <w:pPr>
      <w:topLinePunct w:val="0"/>
      <w:spacing w:line="360" w:lineRule="auto"/>
      <w:ind w:leftChars="0" w:left="0" w:firstLine="0"/>
    </w:pPr>
    <w:rPr>
      <w:kern w:val="0"/>
      <w:sz w:val="21"/>
      <w:szCs w:val="21"/>
    </w:rPr>
  </w:style>
  <w:style w:type="paragraph" w:styleId="2d">
    <w:name w:val="Body Text 2"/>
    <w:basedOn w:val="a0"/>
    <w:rsid w:val="00FD1DBA"/>
    <w:pPr>
      <w:spacing w:line="400" w:lineRule="exact"/>
    </w:pPr>
    <w:rPr>
      <w:b/>
      <w:sz w:val="18"/>
      <w:szCs w:val="21"/>
      <w14:shadow w14:blurRad="50800" w14:dist="38100" w14:dir="2700000" w14:sx="100000" w14:sy="100000" w14:kx="0" w14:ky="0" w14:algn="tl">
        <w14:srgbClr w14:val="000000">
          <w14:alpha w14:val="60000"/>
        </w14:srgbClr>
      </w14:shadow>
    </w:rPr>
  </w:style>
  <w:style w:type="paragraph" w:styleId="35">
    <w:name w:val="Body Text 3"/>
    <w:basedOn w:val="a0"/>
    <w:rsid w:val="00FD1DBA"/>
    <w:pPr>
      <w:snapToGrid w:val="0"/>
      <w:spacing w:beforeLines="10" w:before="34"/>
      <w:jc w:val="center"/>
    </w:pPr>
    <w:rPr>
      <w:rFonts w:ascii="黑体" w:eastAsia="黑体" w:hAnsi="微软雅黑"/>
      <w:bCs/>
      <w:color w:val="000000"/>
      <w:sz w:val="15"/>
    </w:rPr>
  </w:style>
  <w:style w:type="paragraph" w:styleId="2e">
    <w:name w:val="Body Text Indent 2"/>
    <w:basedOn w:val="a0"/>
    <w:link w:val="2Char0"/>
    <w:rsid w:val="00FD1DBA"/>
    <w:pPr>
      <w:ind w:firstLine="420"/>
      <w:jc w:val="left"/>
    </w:pPr>
    <w:rPr>
      <w:rFonts w:eastAsia="仿宋_GB2312"/>
    </w:rPr>
  </w:style>
  <w:style w:type="paragraph" w:styleId="36">
    <w:name w:val="Body Text Indent 3"/>
    <w:basedOn w:val="a0"/>
    <w:link w:val="3Char0"/>
    <w:rsid w:val="00FD1DBA"/>
    <w:pPr>
      <w:spacing w:line="280" w:lineRule="exact"/>
      <w:ind w:firstLineChars="175" w:firstLine="368"/>
    </w:pPr>
    <w:rPr>
      <w:rFonts w:ascii="仿宋_GB2312" w:eastAsia="仿宋_GB2312"/>
    </w:rPr>
  </w:style>
  <w:style w:type="paragraph" w:customStyle="1" w:styleId="afffffff3">
    <w:name w:val="中场休息"/>
    <w:basedOn w:val="af"/>
    <w:rsid w:val="00457A68"/>
    <w:pPr>
      <w:topLinePunct/>
      <w:spacing w:beforeLines="0" w:before="0"/>
    </w:pPr>
    <w:rPr>
      <w:sz w:val="20"/>
    </w:rPr>
  </w:style>
  <w:style w:type="character" w:customStyle="1" w:styleId="Charff4">
    <w:name w:val="注意 Char"/>
    <w:rsid w:val="00457A68"/>
    <w:rPr>
      <w:rFonts w:eastAsia="楷体_GB2312"/>
      <w:kern w:val="20"/>
      <w:szCs w:val="24"/>
      <w:lang w:val="en-US" w:eastAsia="zh-CN" w:bidi="ar-SA"/>
    </w:rPr>
  </w:style>
  <w:style w:type="paragraph" w:customStyle="1" w:styleId="afffffff4">
    <w:name w:val="注意代码"/>
    <w:basedOn w:val="afffffff0"/>
    <w:rsid w:val="007E2E02"/>
    <w:rPr>
      <w:rFonts w:ascii="Arial" w:hAnsi="Arial"/>
      <w:sz w:val="19"/>
    </w:rPr>
  </w:style>
  <w:style w:type="character" w:customStyle="1" w:styleId="Charff5">
    <w:name w:val="注意代码 Char"/>
    <w:rsid w:val="007E2E02"/>
    <w:rPr>
      <w:rFonts w:ascii="Arial" w:eastAsia="宋体" w:hAnsi="Arial" w:cs="宋体"/>
      <w:sz w:val="19"/>
      <w:lang w:val="en-US" w:eastAsia="zh-CN" w:bidi="ar-SA"/>
    </w:rPr>
  </w:style>
  <w:style w:type="paragraph" w:customStyle="1" w:styleId="afffffff5">
    <w:name w:val="专述文字西文"/>
    <w:basedOn w:val="a0"/>
    <w:next w:val="a0"/>
    <w:rsid w:val="007E2E02"/>
    <w:pPr>
      <w:topLinePunct w:val="0"/>
      <w:spacing w:after="240"/>
      <w:ind w:leftChars="100" w:left="210" w:rightChars="100" w:right="100" w:firstLine="0"/>
    </w:pPr>
    <w:rPr>
      <w:rFonts w:ascii="Calibri" w:eastAsia="宋体" w:hAnsi="Calibri"/>
      <w:i/>
      <w:szCs w:val="22"/>
    </w:rPr>
  </w:style>
  <w:style w:type="paragraph" w:customStyle="1" w:styleId="afffffff6">
    <w:name w:val="专述文字中文"/>
    <w:basedOn w:val="a0"/>
    <w:next w:val="a0"/>
    <w:rsid w:val="007E2E02"/>
    <w:pPr>
      <w:topLinePunct w:val="0"/>
      <w:spacing w:beforeLines="50" w:before="50" w:afterLines="50" w:after="50" w:line="300" w:lineRule="exact"/>
      <w:ind w:leftChars="200" w:left="200" w:rightChars="200" w:right="200"/>
      <w:contextualSpacing/>
    </w:pPr>
    <w:rPr>
      <w:rFonts w:eastAsia="方正仿宋简体"/>
    </w:rPr>
  </w:style>
  <w:style w:type="paragraph" w:customStyle="1" w:styleId="afffffff7">
    <w:name w:val="准则文字"/>
    <w:basedOn w:val="a0"/>
    <w:rsid w:val="00457A68"/>
    <w:pPr>
      <w:pBdr>
        <w:bottom w:val="single" w:sz="4" w:space="4" w:color="auto"/>
      </w:pBdr>
    </w:pPr>
    <w:rPr>
      <w:rFonts w:ascii="Arial" w:eastAsia="黑体" w:hAnsi="Arial" w:cs="Arial"/>
      <w:bCs/>
      <w:kern w:val="0"/>
      <w:lang w:val="zh-CN"/>
    </w:rPr>
  </w:style>
  <w:style w:type="paragraph" w:customStyle="1" w:styleId="113">
    <w:name w:val="底纹11"/>
    <w:rsid w:val="001E7A83"/>
    <w:pPr>
      <w:pBdr>
        <w:left w:val="single" w:sz="4" w:space="4" w:color="auto"/>
        <w:bottom w:val="single" w:sz="4" w:space="4" w:color="auto"/>
        <w:right w:val="single" w:sz="4" w:space="4" w:color="auto"/>
      </w:pBdr>
      <w:spacing w:afterLines="50" w:after="50"/>
      <w:ind w:leftChars="55" w:left="55" w:rightChars="55" w:right="55"/>
    </w:pPr>
    <w:rPr>
      <w:rFonts w:ascii="Arial" w:eastAsia="方正楷体简体" w:hAnsi="Arial"/>
      <w:snapToGrid w:val="0"/>
      <w:kern w:val="20"/>
      <w:sz w:val="21"/>
      <w:szCs w:val="24"/>
    </w:rPr>
  </w:style>
  <w:style w:type="paragraph" w:customStyle="1" w:styleId="56">
    <w:name w:val="样式5"/>
    <w:basedOn w:val="113"/>
    <w:rsid w:val="006D5AF2"/>
    <w:pPr>
      <w:spacing w:after="178"/>
      <w:ind w:left="110" w:right="110"/>
    </w:pPr>
  </w:style>
  <w:style w:type="paragraph" w:customStyle="1" w:styleId="150">
    <w:name w:val="底纹15"/>
    <w:rsid w:val="001E7A83"/>
    <w:pPr>
      <w:pBdr>
        <w:top w:val="single" w:sz="4" w:space="1" w:color="auto"/>
        <w:left w:val="single" w:sz="4" w:space="4" w:color="auto"/>
        <w:bottom w:val="single" w:sz="4" w:space="4" w:color="auto"/>
        <w:right w:val="single" w:sz="4" w:space="4" w:color="auto"/>
      </w:pBdr>
      <w:spacing w:afterLines="50" w:after="50"/>
      <w:ind w:leftChars="55" w:left="55" w:rightChars="55" w:right="55"/>
    </w:pPr>
    <w:rPr>
      <w:rFonts w:ascii="Arial" w:eastAsia="方正楷体简体" w:hAnsi="Arial"/>
      <w:snapToGrid w:val="0"/>
      <w:kern w:val="20"/>
      <w:sz w:val="21"/>
      <w:szCs w:val="24"/>
    </w:rPr>
  </w:style>
  <w:style w:type="paragraph" w:customStyle="1" w:styleId="afffffff8">
    <w:name w:val="圆点下"/>
    <w:basedOn w:val="a0"/>
    <w:rsid w:val="0018385D"/>
    <w:pPr>
      <w:ind w:leftChars="325" w:left="683" w:firstLine="0"/>
    </w:pPr>
    <w:rPr>
      <w:sz w:val="21"/>
      <w:szCs w:val="21"/>
    </w:rPr>
  </w:style>
  <w:style w:type="paragraph" w:customStyle="1" w:styleId="afffffff9">
    <w:name w:val="Ｋ２"/>
    <w:basedOn w:val="K"/>
    <w:rsid w:val="00F51121"/>
    <w:pPr>
      <w:spacing w:beforeLines="30" w:before="30" w:afterLines="30" w:after="30"/>
      <w:ind w:leftChars="200" w:left="200" w:rightChars="200" w:right="200"/>
    </w:pPr>
  </w:style>
  <w:style w:type="paragraph" w:customStyle="1" w:styleId="afffffffa">
    <w:name w:val="标题７"/>
    <w:basedOn w:val="a0"/>
    <w:rsid w:val="00937475"/>
    <w:pPr>
      <w:spacing w:beforeLines="80" w:before="80" w:afterLines="50" w:after="50"/>
      <w:ind w:leftChars="100" w:left="100" w:rightChars="100" w:right="100" w:firstLine="0"/>
      <w:jc w:val="center"/>
    </w:pPr>
    <w:rPr>
      <w:rFonts w:ascii="Arial" w:eastAsia="黑体" w:hAnsi="Arial"/>
      <w:kern w:val="20"/>
      <w:szCs w:val="21"/>
    </w:rPr>
  </w:style>
  <w:style w:type="paragraph" w:customStyle="1" w:styleId="K0">
    <w:name w:val="小K圆点"/>
    <w:basedOn w:val="a"/>
    <w:rsid w:val="0081456A"/>
    <w:pPr>
      <w:numPr>
        <w:numId w:val="0"/>
      </w:numPr>
      <w:spacing w:line="300" w:lineRule="exact"/>
      <w:textAlignment w:val="baseline"/>
    </w:pPr>
    <w:rPr>
      <w:rFonts w:eastAsia="方正楷体简体"/>
    </w:rPr>
  </w:style>
  <w:style w:type="paragraph" w:customStyle="1" w:styleId="Kbt">
    <w:name w:val="K bt"/>
    <w:basedOn w:val="K"/>
    <w:rsid w:val="0081456A"/>
    <w:pPr>
      <w:pBdr>
        <w:top w:val="single" w:sz="4" w:space="1" w:color="auto"/>
        <w:left w:val="single" w:sz="4" w:space="4" w:color="auto"/>
        <w:right w:val="single" w:sz="4" w:space="4" w:color="auto"/>
      </w:pBdr>
      <w:snapToGrid/>
      <w:spacing w:beforeLines="50" w:before="50" w:afterLines="0" w:after="0"/>
      <w:contextualSpacing w:val="0"/>
      <w:jc w:val="center"/>
    </w:pPr>
    <w:rPr>
      <w:rFonts w:ascii="Arial" w:eastAsia="黑体" w:hAnsi="Arial"/>
    </w:rPr>
  </w:style>
  <w:style w:type="character" w:customStyle="1" w:styleId="1f4">
    <w:name w:val="1灰"/>
    <w:rsid w:val="00B41D72"/>
    <w:rPr>
      <w:rFonts w:ascii="Arial" w:eastAsia="MetaPlusMedium-Roman" w:hAnsi="Arial" w:cs="Arial"/>
      <w:color w:val="808080"/>
      <w:kern w:val="0"/>
      <w:sz w:val="14"/>
      <w:szCs w:val="14"/>
    </w:rPr>
  </w:style>
  <w:style w:type="paragraph" w:customStyle="1" w:styleId="421">
    <w:name w:val="42"/>
    <w:basedOn w:val="40"/>
    <w:rsid w:val="00B41D72"/>
    <w:pPr>
      <w:autoSpaceDE w:val="0"/>
      <w:autoSpaceDN w:val="0"/>
      <w:adjustRightInd w:val="0"/>
      <w:snapToGrid w:val="0"/>
      <w:spacing w:line="311" w:lineRule="atLeast"/>
      <w:textAlignment w:val="baseline"/>
    </w:pPr>
    <w:rPr>
      <w:sz w:val="20"/>
    </w:rPr>
  </w:style>
  <w:style w:type="character" w:customStyle="1" w:styleId="85">
    <w:name w:val="8。5代码"/>
    <w:rsid w:val="00B41D72"/>
    <w:rPr>
      <w:rFonts w:ascii="Courier" w:eastAsia="汉仪楷体简" w:hAnsi="Courier"/>
      <w:color w:val="auto"/>
      <w:spacing w:val="-4"/>
      <w:sz w:val="17"/>
      <w:szCs w:val="17"/>
    </w:rPr>
  </w:style>
  <w:style w:type="character" w:customStyle="1" w:styleId="82">
    <w:name w:val="8代码"/>
    <w:rsid w:val="00B41D72"/>
    <w:rPr>
      <w:rFonts w:ascii="Monaco" w:eastAsia="汉仪楷体简" w:hAnsi="Monaco"/>
      <w:color w:val="auto"/>
      <w:spacing w:val="-4"/>
      <w:sz w:val="15"/>
      <w:szCs w:val="15"/>
    </w:rPr>
  </w:style>
  <w:style w:type="character" w:customStyle="1" w:styleId="Absatz-Standardschriftart">
    <w:name w:val="Absatz-Standardschriftart"/>
    <w:rsid w:val="00B41D72"/>
  </w:style>
  <w:style w:type="character" w:customStyle="1" w:styleId="Bodybold-P">
    <w:name w:val="Body bold-P"/>
    <w:rsid w:val="00B41D72"/>
    <w:rPr>
      <w:rFonts w:ascii="Kepler Std Semibold" w:hAnsi="Kepler Std Semibold" w:cs="Kepler Std Semibold"/>
      <w:color w:val="000000"/>
      <w:w w:val="103"/>
      <w:position w:val="0"/>
      <w:vertAlign w:val="baseline"/>
      <w:lang w:val="en-US"/>
    </w:rPr>
  </w:style>
  <w:style w:type="paragraph" w:customStyle="1" w:styleId="CharCharCharChar">
    <w:name w:val="Char Char Char Char"/>
    <w:basedOn w:val="a0"/>
    <w:autoRedefine/>
    <w:rsid w:val="00457A68"/>
    <w:pPr>
      <w:spacing w:line="306" w:lineRule="atLeast"/>
    </w:pPr>
    <w:rPr>
      <w:rFonts w:eastAsia="宋体"/>
      <w:sz w:val="21"/>
      <w:szCs w:val="21"/>
    </w:rPr>
  </w:style>
  <w:style w:type="paragraph" w:customStyle="1" w:styleId="CodeBlock">
    <w:name w:val="Code Block"/>
    <w:basedOn w:val="a0"/>
    <w:rsid w:val="00B41D72"/>
    <w:pPr>
      <w:tabs>
        <w:tab w:val="left" w:pos="270"/>
      </w:tabs>
      <w:suppressAutoHyphens/>
      <w:topLinePunct w:val="0"/>
      <w:autoSpaceDE w:val="0"/>
      <w:autoSpaceDN w:val="0"/>
      <w:adjustRightInd w:val="0"/>
      <w:snapToGrid w:val="0"/>
      <w:spacing w:before="80" w:line="240" w:lineRule="atLeast"/>
      <w:ind w:firstLineChars="0" w:firstLine="0"/>
      <w:jc w:val="left"/>
      <w:textAlignment w:val="baseline"/>
    </w:pPr>
    <w:rPr>
      <w:rFonts w:ascii="Monaco" w:eastAsia="PPMonacoPrime-Regular Regular" w:hAnsi="Monaco"/>
      <w:color w:val="000000"/>
      <w:spacing w:val="1"/>
      <w:w w:val="95"/>
      <w:kern w:val="0"/>
      <w:sz w:val="16"/>
      <w:szCs w:val="16"/>
    </w:rPr>
  </w:style>
  <w:style w:type="paragraph" w:customStyle="1" w:styleId="CodeBlockinFigureColumn-P">
    <w:name w:val="Code Block in Figure Column-P"/>
    <w:basedOn w:val="CodeBlock"/>
    <w:rsid w:val="00B41D72"/>
    <w:pPr>
      <w:keepLines/>
      <w:tabs>
        <w:tab w:val="clear" w:pos="270"/>
        <w:tab w:val="left" w:pos="360"/>
        <w:tab w:val="left" w:pos="600"/>
        <w:tab w:val="left" w:pos="840"/>
        <w:tab w:val="left" w:pos="1080"/>
        <w:tab w:val="left" w:pos="1320"/>
        <w:tab w:val="left" w:pos="1560"/>
        <w:tab w:val="left" w:pos="1800"/>
        <w:tab w:val="left" w:pos="2040"/>
        <w:tab w:val="left" w:pos="2280"/>
        <w:tab w:val="left" w:pos="2520"/>
        <w:tab w:val="left" w:pos="2760"/>
        <w:tab w:val="left" w:pos="3000"/>
        <w:tab w:val="left" w:pos="3240"/>
        <w:tab w:val="left" w:pos="3480"/>
      </w:tabs>
      <w:spacing w:before="20" w:line="220" w:lineRule="atLeast"/>
      <w:textAlignment w:val="center"/>
    </w:pPr>
    <w:rPr>
      <w:rFonts w:ascii="PPMonacoPrime Regular" w:eastAsia="宋体" w:hAnsi="PPMonacoPrime Regular" w:cs="PPMonacoPrime Regular"/>
      <w:spacing w:val="0"/>
      <w:sz w:val="13"/>
      <w:szCs w:val="13"/>
    </w:rPr>
  </w:style>
  <w:style w:type="paragraph" w:customStyle="1" w:styleId="Codeblocklist">
    <w:name w:val="Code block list"/>
    <w:basedOn w:val="a0"/>
    <w:rsid w:val="00B41D72"/>
    <w:pPr>
      <w:tabs>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s>
      <w:topLinePunct w:val="0"/>
      <w:autoSpaceDE w:val="0"/>
      <w:autoSpaceDN w:val="0"/>
      <w:adjustRightInd w:val="0"/>
      <w:snapToGrid w:val="0"/>
      <w:spacing w:before="80" w:line="240" w:lineRule="atLeast"/>
      <w:ind w:left="270" w:firstLineChars="0" w:firstLine="0"/>
      <w:jc w:val="left"/>
      <w:textAlignment w:val="center"/>
    </w:pPr>
    <w:rPr>
      <w:rFonts w:ascii="The Sans Mono- Mono Bold" w:hAnsi="The Sans Mono- Mono Bold" w:cs="The Sans Mono- Mono Bold"/>
      <w:b/>
      <w:bCs/>
      <w:color w:val="000000"/>
      <w:w w:val="95"/>
      <w:kern w:val="0"/>
      <w:sz w:val="18"/>
      <w:szCs w:val="18"/>
    </w:rPr>
  </w:style>
  <w:style w:type="paragraph" w:customStyle="1" w:styleId="Codeblocklistnospaceabove">
    <w:name w:val="Code block list no space above"/>
    <w:basedOn w:val="a0"/>
    <w:rsid w:val="00B41D72"/>
    <w:pPr>
      <w:tabs>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 w:val="left" w:pos="7680"/>
      </w:tabs>
      <w:topLinePunct w:val="0"/>
      <w:autoSpaceDE w:val="0"/>
      <w:autoSpaceDN w:val="0"/>
      <w:adjustRightInd w:val="0"/>
      <w:snapToGrid w:val="0"/>
      <w:spacing w:line="240" w:lineRule="atLeast"/>
      <w:ind w:left="270" w:firstLineChars="0" w:firstLine="0"/>
      <w:jc w:val="left"/>
      <w:textAlignment w:val="center"/>
    </w:pPr>
    <w:rPr>
      <w:rFonts w:ascii="The Sans Mono- Mono Bold" w:hAnsi="The Sans Mono- Mono Bold" w:cs="The Sans Mono- Mono Bold"/>
      <w:b/>
      <w:bCs/>
      <w:color w:val="000000"/>
      <w:w w:val="95"/>
      <w:kern w:val="0"/>
      <w:sz w:val="18"/>
      <w:szCs w:val="18"/>
    </w:rPr>
  </w:style>
  <w:style w:type="paragraph" w:customStyle="1" w:styleId="CodeBlockNoSpaceAbove-P">
    <w:name w:val="Code Block No Space Above-P"/>
    <w:basedOn w:val="CodeBlock"/>
    <w:rsid w:val="00B41D72"/>
    <w:pPr>
      <w:keepLines/>
      <w:tabs>
        <w:tab w:val="clear" w:pos="270"/>
      </w:tabs>
      <w:spacing w:before="0"/>
      <w:textAlignment w:val="center"/>
    </w:pPr>
    <w:rPr>
      <w:rFonts w:ascii="The Sans Mono- Mono Bold" w:eastAsia="宋体" w:hAnsi="The Sans Mono- Mono Bold" w:cs="The Sans Mono- Mono Bold"/>
      <w:b/>
      <w:bCs/>
      <w:spacing w:val="0"/>
      <w:sz w:val="18"/>
      <w:szCs w:val="18"/>
    </w:rPr>
  </w:style>
  <w:style w:type="character" w:customStyle="1" w:styleId="CodeTextArrow-P">
    <w:name w:val="Code Text Arrow-P"/>
    <w:rsid w:val="00B41D72"/>
    <w:rPr>
      <w:rFonts w:ascii="ITC Zapf Dingbats" w:hAnsi="ITC Zapf Dingbats"/>
      <w:color w:val="000000"/>
      <w:spacing w:val="31"/>
      <w:w w:val="100"/>
      <w:position w:val="0"/>
      <w:sz w:val="16"/>
      <w:szCs w:val="16"/>
      <w:u w:val="none"/>
      <w:vertAlign w:val="baseline"/>
    </w:rPr>
  </w:style>
  <w:style w:type="character" w:customStyle="1" w:styleId="CodeTextinBody">
    <w:name w:val="Code Text in Body"/>
    <w:rsid w:val="00B41D72"/>
    <w:rPr>
      <w:rFonts w:ascii="PPMonacoPrime-Regular Regular" w:eastAsia="PPMonacoPrime-Regular Regular"/>
      <w:color w:val="000000"/>
      <w:spacing w:val="1"/>
      <w:w w:val="95"/>
      <w:position w:val="0"/>
      <w:sz w:val="16"/>
      <w:szCs w:val="16"/>
      <w:u w:val="none"/>
      <w:vertAlign w:val="baseline"/>
    </w:rPr>
  </w:style>
  <w:style w:type="character" w:customStyle="1" w:styleId="CodeTextVariable-P">
    <w:name w:val="Code Text Variable-P"/>
    <w:rsid w:val="00B41D72"/>
    <w:rPr>
      <w:rFonts w:ascii="PPMonacoPrime-Italic" w:eastAsia="PPMonacoPrime-Italic"/>
      <w:color w:val="000000"/>
      <w:spacing w:val="1"/>
      <w:w w:val="95"/>
      <w:position w:val="0"/>
      <w:sz w:val="16"/>
      <w:szCs w:val="16"/>
      <w:u w:val="none"/>
      <w:vertAlign w:val="baseline"/>
    </w:rPr>
  </w:style>
  <w:style w:type="character" w:customStyle="1" w:styleId="def">
    <w:name w:val="def"/>
    <w:basedOn w:val="a1"/>
    <w:rsid w:val="00B41D72"/>
  </w:style>
  <w:style w:type="character" w:customStyle="1" w:styleId="FooterChar">
    <w:name w:val="Footer Char"/>
    <w:locked/>
    <w:rsid w:val="00B41D72"/>
    <w:rPr>
      <w:kern w:val="2"/>
      <w:sz w:val="18"/>
    </w:rPr>
  </w:style>
  <w:style w:type="character" w:customStyle="1" w:styleId="FootnoteCharacters">
    <w:name w:val="Footnote Characters"/>
    <w:rsid w:val="00457A68"/>
    <w:rPr>
      <w:rFonts w:cs="Times New Roman"/>
      <w:vertAlign w:val="superscript"/>
    </w:rPr>
  </w:style>
  <w:style w:type="character" w:customStyle="1" w:styleId="FootnoteReference1">
    <w:name w:val="Footnote Reference1"/>
    <w:rsid w:val="00B41D72"/>
    <w:rPr>
      <w:rFonts w:cs="Times New Roman"/>
      <w:vertAlign w:val="superscript"/>
    </w:rPr>
  </w:style>
  <w:style w:type="character" w:customStyle="1" w:styleId="HeaderChar">
    <w:name w:val="Header Char"/>
    <w:locked/>
    <w:rsid w:val="00B41D72"/>
    <w:rPr>
      <w:kern w:val="2"/>
      <w:sz w:val="18"/>
    </w:rPr>
  </w:style>
  <w:style w:type="character" w:customStyle="1" w:styleId="Heading1Char">
    <w:name w:val="Heading 1 Char"/>
    <w:aliases w:val="章名[未定义快捷键] Char"/>
    <w:locked/>
    <w:rsid w:val="00B41D72"/>
    <w:rPr>
      <w:rFonts w:ascii="Cambria" w:hAnsi="Cambria" w:cs="Times New Roman"/>
      <w:b/>
      <w:bCs/>
      <w:kern w:val="32"/>
      <w:sz w:val="32"/>
      <w:szCs w:val="32"/>
    </w:rPr>
  </w:style>
  <w:style w:type="character" w:customStyle="1" w:styleId="Heading2Char">
    <w:name w:val="Heading 2 Char"/>
    <w:aliases w:val="标题 2[Ctrl+1] Char"/>
    <w:locked/>
    <w:rsid w:val="00B41D72"/>
    <w:rPr>
      <w:rFonts w:ascii="Cambria" w:hAnsi="Cambria" w:cs="Times New Roman"/>
      <w:b/>
      <w:bCs/>
      <w:i/>
      <w:iCs/>
      <w:sz w:val="28"/>
      <w:szCs w:val="28"/>
    </w:rPr>
  </w:style>
  <w:style w:type="character" w:customStyle="1" w:styleId="Heading3Char">
    <w:name w:val="Heading 3 Char"/>
    <w:aliases w:val="标题 3[Ctrl+2] Char"/>
    <w:locked/>
    <w:rsid w:val="00B41D72"/>
    <w:rPr>
      <w:rFonts w:ascii="Cambria" w:hAnsi="Cambria" w:cs="Times New Roman"/>
      <w:b/>
      <w:bCs/>
      <w:sz w:val="26"/>
      <w:szCs w:val="26"/>
    </w:rPr>
  </w:style>
  <w:style w:type="character" w:customStyle="1" w:styleId="hps">
    <w:name w:val="hps"/>
    <w:basedOn w:val="a1"/>
    <w:rsid w:val="00B41D72"/>
  </w:style>
  <w:style w:type="paragraph" w:customStyle="1" w:styleId="1f5">
    <w:name w:val="列出段落1"/>
    <w:basedOn w:val="a0"/>
    <w:rsid w:val="00B41D72"/>
    <w:pPr>
      <w:topLinePunct w:val="0"/>
      <w:snapToGrid w:val="0"/>
      <w:spacing w:line="311" w:lineRule="atLeast"/>
      <w:ind w:firstLine="420"/>
    </w:pPr>
    <w:rPr>
      <w:rFonts w:ascii="Calibri" w:hAnsi="Calibri"/>
      <w:szCs w:val="22"/>
    </w:rPr>
  </w:style>
  <w:style w:type="character" w:customStyle="1" w:styleId="longtext">
    <w:name w:val="long_text"/>
    <w:basedOn w:val="a1"/>
    <w:rsid w:val="00457A68"/>
  </w:style>
  <w:style w:type="paragraph" w:customStyle="1" w:styleId="LSFCtrl9">
    <w:name w:val="LSF_代码清单[Ctrl+9]"/>
    <w:basedOn w:val="a0"/>
    <w:rsid w:val="00457A68"/>
    <w:pPr>
      <w:keepNext/>
      <w:pBdr>
        <w:top w:val="single" w:sz="8" w:space="1" w:color="FFFFFF"/>
        <w:left w:val="single" w:sz="8" w:space="4" w:color="FFFFFF"/>
        <w:bottom w:val="single" w:sz="8" w:space="1" w:color="FFFFFF"/>
        <w:right w:val="single" w:sz="8" w:space="4" w:color="FFFFFF"/>
      </w:pBdr>
      <w:shd w:val="clear" w:color="auto" w:fill="D9D9D9"/>
      <w:topLinePunct w:val="0"/>
      <w:spacing w:beforeLines="50" w:before="50"/>
      <w:ind w:firstLine="0"/>
      <w:jc w:val="left"/>
    </w:pPr>
    <w:rPr>
      <w:rFonts w:ascii="Arial" w:eastAsia="幼圆" w:hAnsi="Arial"/>
      <w:sz w:val="18"/>
      <w:szCs w:val="22"/>
    </w:rPr>
  </w:style>
  <w:style w:type="character" w:customStyle="1" w:styleId="Script-code">
    <w:name w:val="Script - code"/>
    <w:rsid w:val="00B41D72"/>
    <w:rPr>
      <w:rFonts w:ascii="PPMonacoPrime-Regular Regular" w:eastAsia="PPMonacoPrime-Regular Regular"/>
      <w:color w:val="000000"/>
      <w:spacing w:val="1"/>
      <w:w w:val="95"/>
      <w:position w:val="0"/>
      <w:sz w:val="13"/>
      <w:szCs w:val="13"/>
      <w:u w:val="none"/>
      <w:vertAlign w:val="baseline"/>
    </w:rPr>
  </w:style>
  <w:style w:type="paragraph" w:customStyle="1" w:styleId="Script-codeblock-P">
    <w:name w:val="Script - code block - P"/>
    <w:basedOn w:val="a0"/>
    <w:rsid w:val="00B41D72"/>
    <w:pPr>
      <w:tabs>
        <w:tab w:val="left" w:pos="360"/>
      </w:tabs>
      <w:suppressAutoHyphens/>
      <w:topLinePunct w:val="0"/>
      <w:autoSpaceDE w:val="0"/>
      <w:autoSpaceDN w:val="0"/>
      <w:adjustRightInd w:val="0"/>
      <w:snapToGrid w:val="0"/>
      <w:spacing w:before="120" w:line="180" w:lineRule="atLeast"/>
      <w:ind w:firstLineChars="0" w:firstLine="0"/>
      <w:jc w:val="left"/>
      <w:textAlignment w:val="baseline"/>
    </w:pPr>
    <w:rPr>
      <w:rFonts w:ascii="PPMonacoPrime-Regular" w:eastAsia="PPMonacoPrime-Regular"/>
      <w:color w:val="000000"/>
      <w:spacing w:val="1"/>
      <w:w w:val="95"/>
      <w:kern w:val="0"/>
      <w:sz w:val="13"/>
      <w:szCs w:val="13"/>
    </w:rPr>
  </w:style>
  <w:style w:type="character" w:customStyle="1" w:styleId="Script-codebold">
    <w:name w:val="Script - code bold"/>
    <w:rsid w:val="00B41D72"/>
    <w:rPr>
      <w:rFonts w:ascii="PPMonacoPrime-Bold Regular" w:eastAsia="PPMonacoPrime-Bold Regular"/>
      <w:color w:val="000000"/>
      <w:spacing w:val="1"/>
      <w:w w:val="95"/>
      <w:position w:val="0"/>
      <w:sz w:val="13"/>
      <w:szCs w:val="13"/>
      <w:u w:val="none"/>
      <w:vertAlign w:val="baseline"/>
    </w:rPr>
  </w:style>
  <w:style w:type="character" w:customStyle="1" w:styleId="shorttext">
    <w:name w:val="short_text"/>
    <w:basedOn w:val="a1"/>
    <w:rsid w:val="00457A68"/>
  </w:style>
  <w:style w:type="paragraph" w:customStyle="1" w:styleId="TipHead-P">
    <w:name w:val="Tip Head-P"/>
    <w:basedOn w:val="a0"/>
    <w:rsid w:val="00B41D72"/>
    <w:pPr>
      <w:keepNext/>
      <w:keepLines/>
      <w:suppressAutoHyphens/>
      <w:topLinePunct w:val="0"/>
      <w:autoSpaceDE w:val="0"/>
      <w:autoSpaceDN w:val="0"/>
      <w:adjustRightInd w:val="0"/>
      <w:snapToGrid w:val="0"/>
      <w:spacing w:before="120" w:line="260" w:lineRule="atLeast"/>
      <w:ind w:left="270" w:firstLineChars="0" w:hanging="270"/>
      <w:jc w:val="left"/>
      <w:textAlignment w:val="center"/>
    </w:pPr>
    <w:rPr>
      <w:rFonts w:ascii="MetaPlusBold-" w:hAnsi="MetaPlusBold-" w:cs="MetaPlusBold-"/>
      <w:color w:val="000000"/>
      <w:kern w:val="0"/>
      <w:sz w:val="22"/>
      <w:szCs w:val="22"/>
    </w:rPr>
  </w:style>
  <w:style w:type="character" w:customStyle="1" w:styleId="WW8Num2z0">
    <w:name w:val="WW8Num2z0"/>
    <w:rsid w:val="00B41D72"/>
    <w:rPr>
      <w:rFonts w:ascii="Wingdings" w:hAnsi="Wingdings" w:cs="OpenSymbol"/>
    </w:rPr>
  </w:style>
  <w:style w:type="character" w:customStyle="1" w:styleId="WW8Num3z0">
    <w:name w:val="WW8Num3z0"/>
    <w:rsid w:val="00B41D72"/>
    <w:rPr>
      <w:rFonts w:ascii="Wingdings" w:hAnsi="Wingdings" w:cs="OpenSymbol"/>
    </w:rPr>
  </w:style>
  <w:style w:type="character" w:customStyle="1" w:styleId="WW8Num4z0">
    <w:name w:val="WW8Num4z0"/>
    <w:rsid w:val="00B41D72"/>
    <w:rPr>
      <w:rFonts w:ascii="Wingdings 2" w:hAnsi="Wingdings 2" w:cs="Wingdings 2"/>
    </w:rPr>
  </w:style>
  <w:style w:type="character" w:customStyle="1" w:styleId="WW-Absatz-Standardschriftart">
    <w:name w:val="WW-Absatz-Standardschriftart"/>
    <w:rsid w:val="00B41D72"/>
  </w:style>
  <w:style w:type="character" w:customStyle="1" w:styleId="WW-Absatz-Standardschriftart1">
    <w:name w:val="WW-Absatz-Standardschriftart1"/>
    <w:rsid w:val="00B41D72"/>
  </w:style>
  <w:style w:type="character" w:customStyle="1" w:styleId="WW-Absatz-Standardschriftart11">
    <w:name w:val="WW-Absatz-Standardschriftart11"/>
    <w:rsid w:val="00B41D72"/>
  </w:style>
  <w:style w:type="character" w:customStyle="1" w:styleId="WW-Absatz-Standardschriftart111">
    <w:name w:val="WW-Absatz-Standardschriftart111"/>
    <w:rsid w:val="00B41D72"/>
  </w:style>
  <w:style w:type="character" w:customStyle="1" w:styleId="WW-Absatz-Standardschriftart1111">
    <w:name w:val="WW-Absatz-Standardschriftart1111"/>
    <w:rsid w:val="00B41D72"/>
  </w:style>
  <w:style w:type="character" w:customStyle="1" w:styleId="WW-Absatz-Standardschriftart11111">
    <w:name w:val="WW-Absatz-Standardschriftart11111"/>
    <w:rsid w:val="00B41D72"/>
  </w:style>
  <w:style w:type="character" w:customStyle="1" w:styleId="WW-Absatz-Standardschriftart111111">
    <w:name w:val="WW-Absatz-Standardschriftart111111"/>
    <w:rsid w:val="00B41D72"/>
  </w:style>
  <w:style w:type="character" w:customStyle="1" w:styleId="WW-">
    <w:name w:val="WW-尾标符"/>
    <w:rsid w:val="00B41D72"/>
  </w:style>
  <w:style w:type="paragraph" w:customStyle="1" w:styleId="afffffffb">
    <w:name w:val="边文"/>
    <w:basedOn w:val="a0"/>
    <w:rsid w:val="009E6CA2"/>
    <w:pPr>
      <w:ind w:firstLineChars="0" w:firstLine="0"/>
    </w:pPr>
    <w:rPr>
      <w:rFonts w:eastAsia="方正楷体简体"/>
      <w:sz w:val="16"/>
      <w:szCs w:val="18"/>
    </w:rPr>
  </w:style>
  <w:style w:type="character" w:customStyle="1" w:styleId="afffffffc">
    <w:name w:val="编号字符"/>
    <w:rsid w:val="00B41D72"/>
  </w:style>
  <w:style w:type="paragraph" w:customStyle="1" w:styleId="100">
    <w:name w:val="标题 10"/>
    <w:basedOn w:val="18"/>
    <w:next w:val="ac"/>
    <w:rsid w:val="00B41D72"/>
    <w:pPr>
      <w:keepNext/>
      <w:tabs>
        <w:tab w:val="num" w:pos="1521"/>
      </w:tabs>
      <w:suppressAutoHyphens/>
      <w:snapToGrid w:val="0"/>
      <w:spacing w:before="240" w:afterLines="0" w:after="120" w:line="311" w:lineRule="atLeast"/>
      <w:ind w:left="1521" w:hanging="420"/>
    </w:pPr>
    <w:rPr>
      <w:rFonts w:eastAsia="微软雅黑" w:cs="FreeSerif"/>
      <w:b/>
      <w:bCs/>
      <w:color w:val="auto"/>
      <w:kern w:val="1"/>
      <w:sz w:val="21"/>
      <w:szCs w:val="21"/>
      <w:lang w:eastAsia="hi-IN" w:bidi="hi-IN"/>
    </w:rPr>
  </w:style>
  <w:style w:type="paragraph" w:customStyle="1" w:styleId="37">
    <w:name w:val="标题3"/>
    <w:basedOn w:val="ac"/>
    <w:rsid w:val="00B41D72"/>
    <w:pPr>
      <w:suppressAutoHyphens/>
      <w:topLinePunct w:val="0"/>
      <w:snapToGrid w:val="0"/>
      <w:ind w:firstLineChars="0" w:firstLine="0"/>
      <w:outlineLvl w:val="2"/>
    </w:pPr>
    <w:rPr>
      <w:rFonts w:eastAsia="方正书宋简体"/>
      <w:b w:val="0"/>
      <w:kern w:val="0"/>
      <w:sz w:val="32"/>
      <w:szCs w:val="32"/>
    </w:rPr>
  </w:style>
  <w:style w:type="paragraph" w:customStyle="1" w:styleId="422">
    <w:name w:val="标题42"/>
    <w:basedOn w:val="40"/>
    <w:rsid w:val="00B41D72"/>
    <w:pPr>
      <w:spacing w:before="60" w:after="60"/>
      <w:ind w:firstLineChars="200" w:firstLine="400"/>
    </w:pPr>
  </w:style>
  <w:style w:type="paragraph" w:customStyle="1" w:styleId="afffffffd">
    <w:name w:val="步骤标"/>
    <w:basedOn w:val="40"/>
    <w:rsid w:val="00B41D72"/>
    <w:pPr>
      <w:pBdr>
        <w:bottom w:val="double" w:sz="4" w:space="1" w:color="auto"/>
      </w:pBdr>
      <w:tabs>
        <w:tab w:val="left" w:pos="616"/>
      </w:tabs>
      <w:spacing w:beforeLines="20" w:before="20" w:afterLines="20" w:after="20"/>
      <w:ind w:leftChars="200" w:left="279" w:hanging="79"/>
    </w:pPr>
    <w:rPr>
      <w:color w:val="FFFFFF"/>
      <w:shd w:val="clear" w:color="auto" w:fill="4C4C4C"/>
    </w:rPr>
  </w:style>
  <w:style w:type="paragraph" w:customStyle="1" w:styleId="afffffffe">
    <w:name w:val="程序图片"/>
    <w:basedOn w:val="af5"/>
    <w:rsid w:val="00B41D72"/>
    <w:pPr>
      <w:spacing w:beforeLines="50" w:before="50" w:afterLines="50" w:after="50" w:line="240" w:lineRule="auto"/>
    </w:pPr>
  </w:style>
  <w:style w:type="paragraph" w:customStyle="1" w:styleId="affffffff">
    <w:name w:val="打勾"/>
    <w:basedOn w:val="40"/>
    <w:rsid w:val="00B41D72"/>
    <w:pPr>
      <w:spacing w:beforeLines="50" w:before="50"/>
    </w:pPr>
    <w:rPr>
      <w:szCs w:val="20"/>
    </w:rPr>
  </w:style>
  <w:style w:type="paragraph" w:customStyle="1" w:styleId="affffffff0">
    <w:name w:val="代码上下加线"/>
    <w:basedOn w:val="a0"/>
    <w:rsid w:val="00B41D72"/>
    <w:pPr>
      <w:pBdr>
        <w:top w:val="single" w:sz="12" w:space="3" w:color="808080"/>
        <w:bottom w:val="single" w:sz="12" w:space="4" w:color="808080"/>
      </w:pBdr>
      <w:tabs>
        <w:tab w:val="left" w:pos="760"/>
        <w:tab w:val="left" w:pos="969"/>
        <w:tab w:val="left" w:pos="1178"/>
        <w:tab w:val="left" w:pos="1387"/>
        <w:tab w:val="left" w:pos="1596"/>
        <w:tab w:val="left" w:pos="1805"/>
        <w:tab w:val="left" w:pos="2014"/>
        <w:tab w:val="left" w:pos="2223"/>
      </w:tabs>
      <w:autoSpaceDE w:val="0"/>
      <w:autoSpaceDN w:val="0"/>
      <w:adjustRightInd w:val="0"/>
      <w:snapToGrid w:val="0"/>
      <w:spacing w:beforeLines="30" w:before="30" w:afterLines="30" w:after="30" w:line="200" w:lineRule="exact"/>
      <w:ind w:leftChars="15" w:left="15" w:rightChars="15" w:right="15" w:firstLineChars="0" w:firstLine="397"/>
      <w:contextualSpacing/>
      <w:jc w:val="left"/>
      <w:textAlignment w:val="baseline"/>
    </w:pPr>
    <w:rPr>
      <w:rFonts w:ascii="Courier" w:eastAsia="汉仪楷体简" w:hAnsi="Courier" w:cs="Courier New"/>
      <w:kern w:val="0"/>
      <w:sz w:val="16"/>
      <w:szCs w:val="15"/>
    </w:rPr>
  </w:style>
  <w:style w:type="paragraph" w:customStyle="1" w:styleId="affffffff1">
    <w:name w:val="代码上下细线"/>
    <w:basedOn w:val="affffffff0"/>
    <w:rsid w:val="00B41D72"/>
    <w:pPr>
      <w:pBdr>
        <w:top w:val="single" w:sz="8" w:space="3" w:color="808080"/>
        <w:bottom w:val="single" w:sz="8" w:space="4" w:color="808080"/>
      </w:pBdr>
      <w:spacing w:before="90" w:after="90"/>
      <w:ind w:left="30" w:right="30"/>
    </w:pPr>
  </w:style>
  <w:style w:type="paragraph" w:customStyle="1" w:styleId="2f">
    <w:name w:val="底纹2"/>
    <w:basedOn w:val="a0"/>
    <w:rsid w:val="00457A68"/>
    <w:pPr>
      <w:pBdr>
        <w:left w:val="single" w:sz="8" w:space="4" w:color="FFFFFF"/>
        <w:bottom w:val="single" w:sz="8" w:space="1" w:color="FFFFFF"/>
        <w:right w:val="single" w:sz="8" w:space="4" w:color="FFFFFF"/>
      </w:pBdr>
      <w:shd w:val="clear" w:color="auto" w:fill="E0E0E0"/>
      <w:snapToGrid w:val="0"/>
      <w:spacing w:line="300" w:lineRule="atLeast"/>
      <w:ind w:leftChars="55" w:left="55" w:rightChars="55" w:right="55"/>
      <w:contextualSpacing/>
    </w:pPr>
    <w:rPr>
      <w:rFonts w:eastAsia="方正楷体简体"/>
    </w:rPr>
  </w:style>
  <w:style w:type="paragraph" w:customStyle="1" w:styleId="affffffff2">
    <w:name w:val="底纹程序段"/>
    <w:basedOn w:val="a5"/>
    <w:rsid w:val="00B41D72"/>
    <w:pPr>
      <w:spacing w:beforeLines="25" w:before="25" w:afterLines="30" w:after="30" w:line="200" w:lineRule="exact"/>
      <w:ind w:firstLineChars="250" w:firstLine="250"/>
      <w:contextualSpacing/>
    </w:pPr>
    <w:rPr>
      <w:rFonts w:ascii="Courier" w:eastAsia="方正楷体简体" w:hAnsi="Courier"/>
      <w:kern w:val="19"/>
      <w:sz w:val="16"/>
      <w:szCs w:val="16"/>
    </w:rPr>
  </w:style>
  <w:style w:type="paragraph" w:customStyle="1" w:styleId="affffffff3">
    <w:name w:val="对号"/>
    <w:basedOn w:val="40"/>
    <w:rsid w:val="00457A68"/>
    <w:pPr>
      <w:snapToGrid w:val="0"/>
      <w:spacing w:beforeLines="100" w:before="100" w:line="270" w:lineRule="exact"/>
      <w:ind w:firstLineChars="200" w:firstLine="433"/>
    </w:pPr>
    <w:rPr>
      <w:rFonts w:ascii="方正大黑简体" w:eastAsia="黑体"/>
      <w:b/>
      <w:bCs/>
      <w:position w:val="-6"/>
      <w:sz w:val="28"/>
    </w:rPr>
  </w:style>
  <w:style w:type="paragraph" w:customStyle="1" w:styleId="affffffff4">
    <w:name w:val="鰪_"/>
    <w:basedOn w:val="a0"/>
    <w:rsid w:val="00457A68"/>
    <w:pPr>
      <w:tabs>
        <w:tab w:val="left" w:pos="760"/>
        <w:tab w:val="left" w:pos="969"/>
        <w:tab w:val="left" w:pos="1178"/>
        <w:tab w:val="left" w:pos="1387"/>
        <w:tab w:val="left" w:pos="1596"/>
        <w:tab w:val="left" w:pos="1805"/>
        <w:tab w:val="left" w:pos="2014"/>
        <w:tab w:val="left" w:pos="2223"/>
      </w:tabs>
      <w:suppressAutoHyphens/>
      <w:topLinePunct w:val="0"/>
      <w:spacing w:line="190" w:lineRule="atLeast"/>
      <w:ind w:firstLine="425"/>
      <w:jc w:val="left"/>
    </w:pPr>
    <w:rPr>
      <w:rFonts w:ascii="楷体_GB2312" w:eastAsia="楷体_GB2312" w:hAnsi="Letter Gothic"/>
      <w:color w:val="000000"/>
      <w:kern w:val="0"/>
      <w:sz w:val="15"/>
      <w:szCs w:val="15"/>
    </w:rPr>
  </w:style>
  <w:style w:type="character" w:customStyle="1" w:styleId="affffffff5">
    <w:name w:val="黑"/>
    <w:rsid w:val="00B41D72"/>
    <w:rPr>
      <w:rFonts w:ascii="Arial" w:eastAsia="MetaPlusMedium-Roman" w:hAnsi="Arial"/>
      <w:kern w:val="0"/>
      <w:sz w:val="14"/>
      <w:szCs w:val="14"/>
    </w:rPr>
  </w:style>
  <w:style w:type="character" w:customStyle="1" w:styleId="affffffff6">
    <w:name w:val="红"/>
    <w:rsid w:val="00B41D72"/>
    <w:rPr>
      <w:rFonts w:ascii="Arial" w:eastAsia="MetaPlusMedium-Roman" w:hAnsi="Arial" w:cs="Arial"/>
      <w:color w:val="FF0000"/>
      <w:kern w:val="0"/>
      <w:sz w:val="14"/>
      <w:szCs w:val="14"/>
    </w:rPr>
  </w:style>
  <w:style w:type="character" w:customStyle="1" w:styleId="affffffff7">
    <w:name w:val="黄"/>
    <w:rsid w:val="00B41D72"/>
    <w:rPr>
      <w:rFonts w:ascii="Arial" w:eastAsia="MetaPlusMedium-Roman" w:hAnsi="Arial" w:cs="Arial"/>
      <w:iCs/>
      <w:color w:val="FF9900"/>
      <w:kern w:val="0"/>
      <w:sz w:val="14"/>
      <w:szCs w:val="14"/>
    </w:rPr>
  </w:style>
  <w:style w:type="character" w:customStyle="1" w:styleId="affffffff8">
    <w:name w:val="脚注符"/>
    <w:rsid w:val="00B41D72"/>
    <w:rPr>
      <w:vertAlign w:val="superscript"/>
    </w:rPr>
  </w:style>
  <w:style w:type="character" w:customStyle="1" w:styleId="1f6">
    <w:name w:val="脚注引用1"/>
    <w:rsid w:val="00B41D72"/>
    <w:rPr>
      <w:vertAlign w:val="superscript"/>
    </w:rPr>
  </w:style>
  <w:style w:type="paragraph" w:customStyle="1" w:styleId="affffffff9">
    <w:name w:val="解释"/>
    <w:basedOn w:val="a0"/>
    <w:rsid w:val="00B41D72"/>
    <w:pPr>
      <w:autoSpaceDE w:val="0"/>
      <w:autoSpaceDN w:val="0"/>
      <w:adjustRightInd w:val="0"/>
      <w:snapToGrid w:val="0"/>
      <w:spacing w:line="311" w:lineRule="atLeast"/>
      <w:ind w:firstLine="400"/>
      <w:textAlignment w:val="baseline"/>
    </w:pPr>
    <w:rPr>
      <w:rFonts w:eastAsia="方正书宋简体"/>
      <w:kern w:val="19"/>
    </w:rPr>
  </w:style>
  <w:style w:type="paragraph" w:customStyle="1" w:styleId="affffffffa">
    <w:name w:val="解释内容"/>
    <w:rsid w:val="00B41D72"/>
    <w:pPr>
      <w:spacing w:line="270" w:lineRule="exact"/>
      <w:ind w:left="681" w:hanging="284"/>
      <w:jc w:val="both"/>
    </w:pPr>
    <w:rPr>
      <w:rFonts w:eastAsia="汉仪书宋一简" w:cs="Courier New"/>
      <w:kern w:val="16"/>
      <w:sz w:val="18"/>
      <w:szCs w:val="18"/>
    </w:rPr>
  </w:style>
  <w:style w:type="character" w:customStyle="1" w:styleId="affffffffb">
    <w:name w:val="蓝"/>
    <w:rsid w:val="00B41D72"/>
    <w:rPr>
      <w:rFonts w:ascii="Arial" w:eastAsia="MetaPlusMedium-Roman" w:hAnsi="Arial"/>
      <w:iCs/>
      <w:color w:val="0066FF"/>
      <w:kern w:val="0"/>
      <w:sz w:val="14"/>
      <w:szCs w:val="14"/>
    </w:rPr>
  </w:style>
  <w:style w:type="paragraph" w:styleId="38">
    <w:name w:val="List Bullet 3"/>
    <w:basedOn w:val="a0"/>
    <w:rsid w:val="00457A68"/>
    <w:pPr>
      <w:tabs>
        <w:tab w:val="num" w:pos="1200"/>
      </w:tabs>
      <w:ind w:leftChars="400" w:left="1200" w:hangingChars="200" w:hanging="360"/>
    </w:pPr>
    <w:rPr>
      <w:rFonts w:eastAsia="汉仪书宋一简"/>
    </w:rPr>
  </w:style>
  <w:style w:type="character" w:customStyle="1" w:styleId="affffffffc">
    <w:name w:val="绿"/>
    <w:rsid w:val="00B41D72"/>
    <w:rPr>
      <w:rFonts w:ascii="Arial" w:eastAsia="MetaPlusMedium-Roman" w:hAnsi="Arial"/>
      <w:bCs/>
      <w:iCs/>
      <w:color w:val="339966"/>
      <w:kern w:val="0"/>
      <w:sz w:val="14"/>
      <w:szCs w:val="14"/>
    </w:rPr>
  </w:style>
  <w:style w:type="paragraph" w:customStyle="1" w:styleId="affffffffd">
    <w:name w:val="目录"/>
    <w:basedOn w:val="a0"/>
    <w:rsid w:val="00B41D72"/>
    <w:pPr>
      <w:suppressLineNumbers/>
      <w:suppressAutoHyphens/>
      <w:topLinePunct w:val="0"/>
      <w:snapToGrid w:val="0"/>
      <w:spacing w:line="311" w:lineRule="atLeast"/>
      <w:ind w:firstLineChars="0" w:firstLine="0"/>
      <w:jc w:val="left"/>
    </w:pPr>
    <w:rPr>
      <w:rFonts w:eastAsia="WenQuanYi Zen Hei" w:cs="FreeSerif"/>
      <w:kern w:val="1"/>
      <w:sz w:val="24"/>
      <w:lang w:eastAsia="hi-IN" w:bidi="hi-IN"/>
    </w:rPr>
  </w:style>
  <w:style w:type="character" w:customStyle="1" w:styleId="affffffffe">
    <w:name w:val="青"/>
    <w:rsid w:val="00B41D72"/>
    <w:rPr>
      <w:rFonts w:ascii="Arial" w:eastAsia="MetaPlusMedium-Roman" w:hAnsi="Arial"/>
      <w:bCs/>
      <w:color w:val="00CCFF"/>
      <w:kern w:val="0"/>
      <w:sz w:val="14"/>
      <w:szCs w:val="14"/>
    </w:rPr>
  </w:style>
  <w:style w:type="paragraph" w:customStyle="1" w:styleId="afffffffff">
    <w:name w:val="三解"/>
    <w:basedOn w:val="a0"/>
    <w:rsid w:val="00B41D72"/>
    <w:pPr>
      <w:tabs>
        <w:tab w:val="num" w:pos="744"/>
      </w:tabs>
      <w:autoSpaceDE w:val="0"/>
      <w:autoSpaceDN w:val="0"/>
      <w:adjustRightInd w:val="0"/>
      <w:snapToGrid w:val="0"/>
      <w:spacing w:line="311" w:lineRule="atLeast"/>
      <w:ind w:leftChars="324" w:left="524" w:firstLineChars="0" w:hanging="200"/>
      <w:textAlignment w:val="baseline"/>
    </w:pPr>
    <w:rPr>
      <w:rFonts w:eastAsia="方正书宋简体"/>
      <w:color w:val="000000"/>
      <w:kern w:val="19"/>
    </w:rPr>
  </w:style>
  <w:style w:type="character" w:customStyle="1" w:styleId="afffffffff0">
    <w:name w:val="上角"/>
    <w:rsid w:val="00B41D72"/>
    <w:rPr>
      <w:rFonts w:ascii="Times New Roman" w:hAnsi="Times New Roman"/>
      <w:sz w:val="20"/>
      <w:vertAlign w:val="superscript"/>
    </w:rPr>
  </w:style>
  <w:style w:type="paragraph" w:customStyle="1" w:styleId="afffffffff1">
    <w:name w:val="上线"/>
    <w:basedOn w:val="a0"/>
    <w:rsid w:val="00B41D72"/>
    <w:pPr>
      <w:widowControl/>
      <w:pBdr>
        <w:bottom w:val="single" w:sz="4" w:space="1" w:color="auto"/>
      </w:pBdr>
      <w:topLinePunct w:val="0"/>
      <w:spacing w:beforeLines="30" w:before="30" w:afterLines="20" w:after="20" w:line="40" w:lineRule="exact"/>
      <w:ind w:leftChars="20" w:left="20" w:rightChars="20" w:right="20" w:firstLineChars="0" w:firstLine="0"/>
      <w:jc w:val="left"/>
    </w:pPr>
    <w:rPr>
      <w:rFonts w:ascii="Courier" w:eastAsia="汉仪楷体简" w:hAnsi="Courier" w:cs="Courier New"/>
      <w:kern w:val="0"/>
      <w:sz w:val="16"/>
      <w:szCs w:val="15"/>
    </w:rPr>
  </w:style>
  <w:style w:type="paragraph" w:customStyle="1" w:styleId="1f7">
    <w:name w:val="题注1"/>
    <w:basedOn w:val="a0"/>
    <w:rsid w:val="00B41D72"/>
    <w:pPr>
      <w:suppressLineNumbers/>
      <w:suppressAutoHyphens/>
      <w:topLinePunct w:val="0"/>
      <w:snapToGrid w:val="0"/>
      <w:spacing w:before="120" w:after="120" w:line="311" w:lineRule="atLeast"/>
      <w:ind w:firstLineChars="0" w:firstLine="0"/>
      <w:jc w:val="left"/>
    </w:pPr>
    <w:rPr>
      <w:rFonts w:eastAsia="WenQuanYi Zen Hei" w:cs="FreeSerif"/>
      <w:i/>
      <w:iCs/>
      <w:kern w:val="1"/>
      <w:sz w:val="24"/>
      <w:lang w:eastAsia="hi-IN" w:bidi="hi-IN"/>
    </w:rPr>
  </w:style>
  <w:style w:type="paragraph" w:customStyle="1" w:styleId="afffffffff2">
    <w:name w:val="图注居中"/>
    <w:basedOn w:val="afffff7"/>
    <w:rsid w:val="00B41D72"/>
    <w:pPr>
      <w:spacing w:before="138" w:after="138"/>
      <w:ind w:left="380" w:right="380" w:firstLineChars="0" w:firstLine="0"/>
    </w:pPr>
  </w:style>
  <w:style w:type="character" w:customStyle="1" w:styleId="afffffffff3">
    <w:name w:val="尾标符"/>
    <w:rsid w:val="00B41D72"/>
    <w:rPr>
      <w:vertAlign w:val="superscript"/>
    </w:rPr>
  </w:style>
  <w:style w:type="paragraph" w:customStyle="1" w:styleId="afffffffff4">
    <w:name w:val="下线"/>
    <w:rsid w:val="00B41D72"/>
    <w:pPr>
      <w:pBdr>
        <w:bottom w:val="single" w:sz="4" w:space="1" w:color="auto"/>
      </w:pBdr>
      <w:spacing w:afterLines="50" w:after="50" w:line="40" w:lineRule="exact"/>
      <w:ind w:leftChars="20" w:left="20" w:rightChars="20" w:right="20"/>
    </w:pPr>
    <w:rPr>
      <w:rFonts w:ascii="Courier" w:eastAsia="汉仪楷体简" w:hAnsi="Courier" w:cs="Courier New"/>
      <w:sz w:val="16"/>
      <w:szCs w:val="15"/>
    </w:rPr>
  </w:style>
  <w:style w:type="character" w:customStyle="1" w:styleId="afffffffff5">
    <w:name w:val="项目符号"/>
    <w:rsid w:val="00B41D72"/>
    <w:rPr>
      <w:rFonts w:ascii="OpenSymbol" w:eastAsia="OpenSymbol" w:hAnsi="OpenSymbol" w:cs="OpenSymbol"/>
    </w:rPr>
  </w:style>
  <w:style w:type="paragraph" w:customStyle="1" w:styleId="055205505">
    <w:name w:val="样式 底纹 + 左侧:  0.55 字符 首行缩进:  2 字符 右侧:  0.55 字符 段后: 0.5 行"/>
    <w:basedOn w:val="a5"/>
    <w:rsid w:val="00B41D72"/>
    <w:pPr>
      <w:spacing w:after="138"/>
      <w:ind w:left="104" w:right="104" w:firstLine="380"/>
    </w:pPr>
    <w:rPr>
      <w:rFonts w:eastAsia="方正楷体简体" w:cs="宋体"/>
      <w:kern w:val="19"/>
      <w:szCs w:val="20"/>
    </w:rPr>
  </w:style>
  <w:style w:type="paragraph" w:customStyle="1" w:styleId="1f8">
    <w:name w:val="正文1"/>
    <w:basedOn w:val="a0"/>
    <w:rsid w:val="00B41D72"/>
    <w:pPr>
      <w:ind w:firstLineChars="350" w:firstLine="350"/>
    </w:pPr>
  </w:style>
  <w:style w:type="paragraph" w:customStyle="1" w:styleId="afffffffff6">
    <w:name w:val="正文缩"/>
    <w:basedOn w:val="a0"/>
    <w:rsid w:val="00B41D72"/>
    <w:pPr>
      <w:ind w:leftChars="329" w:left="658" w:firstLineChars="0" w:firstLine="0"/>
    </w:pPr>
  </w:style>
  <w:style w:type="character" w:customStyle="1" w:styleId="CharCharChar">
    <w:name w:val="边文 Char Char Char"/>
    <w:rsid w:val="009E6CA2"/>
    <w:rPr>
      <w:rFonts w:eastAsia="方正楷体简体"/>
      <w:kern w:val="19"/>
      <w:sz w:val="18"/>
      <w:szCs w:val="18"/>
      <w:lang w:val="en-US" w:eastAsia="zh-CN" w:bidi="ar-SA"/>
    </w:rPr>
  </w:style>
  <w:style w:type="character" w:customStyle="1" w:styleId="CharCharCharCharChar">
    <w:name w:val="边文 Char Char Char Char Char"/>
    <w:rsid w:val="009E6CA2"/>
    <w:rPr>
      <w:rFonts w:eastAsia="方正楷体简体"/>
      <w:kern w:val="19"/>
      <w:sz w:val="18"/>
      <w:szCs w:val="18"/>
      <w:lang w:val="en-US" w:eastAsia="zh-CN" w:bidi="ar-SA"/>
    </w:rPr>
  </w:style>
  <w:style w:type="character" w:customStyle="1" w:styleId="CharChar18">
    <w:name w:val="Char Char18"/>
    <w:locked/>
    <w:rsid w:val="00457A68"/>
    <w:rPr>
      <w:rFonts w:ascii="Calibri" w:eastAsia="宋体" w:hAnsi="Calibri"/>
      <w:b/>
      <w:bCs/>
      <w:sz w:val="36"/>
      <w:szCs w:val="28"/>
      <w:lang w:val="en-US" w:eastAsia="zh-CN" w:bidi="ar-SA"/>
    </w:rPr>
  </w:style>
  <w:style w:type="character" w:customStyle="1" w:styleId="CharChar19">
    <w:name w:val="Char Char19"/>
    <w:locked/>
    <w:rsid w:val="00457A68"/>
    <w:rPr>
      <w:rFonts w:ascii="Cambria" w:eastAsia="宋体" w:hAnsi="Cambria"/>
      <w:b/>
      <w:bCs/>
      <w:sz w:val="28"/>
      <w:szCs w:val="28"/>
      <w:lang w:val="en-US" w:eastAsia="zh-CN" w:bidi="ar-SA"/>
    </w:rPr>
  </w:style>
  <w:style w:type="character" w:customStyle="1" w:styleId="CharChar21">
    <w:name w:val="Char Char21"/>
    <w:locked/>
    <w:rsid w:val="00457A68"/>
    <w:rPr>
      <w:rFonts w:ascii="Calibri" w:eastAsia="宋体" w:hAnsi="Calibri" w:cs="URWBookmanL-Ligh"/>
      <w:b/>
      <w:bCs/>
      <w:color w:val="000000"/>
      <w:sz w:val="36"/>
      <w:szCs w:val="28"/>
      <w:lang w:val="en-US" w:eastAsia="zh-CN" w:bidi="ar-SA"/>
    </w:rPr>
  </w:style>
  <w:style w:type="character" w:customStyle="1" w:styleId="CharChar8">
    <w:name w:val="Char Char8"/>
    <w:semiHidden/>
    <w:locked/>
    <w:rsid w:val="00457A68"/>
    <w:rPr>
      <w:rFonts w:eastAsia="宋体"/>
      <w:kern w:val="2"/>
      <w:sz w:val="18"/>
      <w:szCs w:val="18"/>
      <w:lang w:val="en-US" w:eastAsia="zh-CN" w:bidi="ar-SA"/>
    </w:rPr>
  </w:style>
  <w:style w:type="paragraph" w:customStyle="1" w:styleId="afffffffff7">
    <w:name w:val="[基本段落]"/>
    <w:basedOn w:val="a0"/>
    <w:rsid w:val="00457A68"/>
    <w:pPr>
      <w:topLinePunct w:val="0"/>
      <w:spacing w:line="288" w:lineRule="auto"/>
      <w:ind w:firstLineChars="0" w:firstLine="0"/>
      <w:textAlignment w:val="center"/>
    </w:pPr>
    <w:rPr>
      <w:rFonts w:ascii="宋体" w:eastAsia="宋体" w:cs="宋体"/>
      <w:color w:val="000000"/>
      <w:kern w:val="0"/>
      <w:sz w:val="24"/>
      <w:szCs w:val="24"/>
      <w:lang w:val="zh-CN"/>
    </w:rPr>
  </w:style>
  <w:style w:type="character" w:customStyle="1" w:styleId="111CharChar">
    <w:name w:val="1.1.1 Char Char"/>
    <w:rsid w:val="00457A68"/>
    <w:rPr>
      <w:rFonts w:ascii="Arial" w:eastAsia="黑体" w:hAnsi="Arial" w:cs="Arial"/>
      <w:bCs/>
      <w:sz w:val="24"/>
      <w:szCs w:val="28"/>
      <w:lang w:val="zh-CN" w:eastAsia="zh-CN" w:bidi="ar-SA"/>
    </w:rPr>
  </w:style>
  <w:style w:type="character" w:customStyle="1" w:styleId="65">
    <w:name w:val="6。5代码"/>
    <w:rsid w:val="00457A68"/>
    <w:rPr>
      <w:rFonts w:ascii="Courier" w:eastAsia="汉仪综艺体简" w:hAnsi="Courier"/>
      <w:color w:val="auto"/>
      <w:spacing w:val="0"/>
      <w:w w:val="100"/>
      <w:position w:val="0"/>
      <w:sz w:val="13"/>
      <w:szCs w:val="13"/>
    </w:rPr>
  </w:style>
  <w:style w:type="character" w:customStyle="1" w:styleId="83">
    <w:name w:val="8 磅代码"/>
    <w:basedOn w:val="50"/>
    <w:rsid w:val="00457A68"/>
    <w:rPr>
      <w:rFonts w:ascii="Courier" w:eastAsia="汉仪楷体简" w:hAnsi="Courier"/>
      <w:color w:val="auto"/>
      <w:spacing w:val="-4"/>
      <w:sz w:val="17"/>
      <w:szCs w:val="17"/>
    </w:rPr>
  </w:style>
  <w:style w:type="paragraph" w:customStyle="1" w:styleId="84">
    <w:name w:val="8磅代码"/>
    <w:basedOn w:val="a0"/>
    <w:rsid w:val="00457A68"/>
    <w:pPr>
      <w:ind w:firstLineChars="0" w:firstLine="397"/>
    </w:pPr>
    <w:rPr>
      <w:rFonts w:eastAsia="汉仪书宋一简"/>
    </w:rPr>
  </w:style>
  <w:style w:type="paragraph" w:customStyle="1" w:styleId="86">
    <w:name w:val="8号代码"/>
    <w:basedOn w:val="afff1"/>
    <w:rsid w:val="00457A68"/>
    <w:pPr>
      <w:ind w:left="502" w:hanging="211"/>
    </w:pPr>
    <w:rPr>
      <w:rFonts w:ascii="Letter Gothic" w:eastAsia="宋体" w:hAnsi="Letter Gothic"/>
      <w:szCs w:val="15"/>
    </w:rPr>
  </w:style>
  <w:style w:type="character" w:customStyle="1" w:styleId="8Char">
    <w:name w:val="8号代码 Char"/>
    <w:rsid w:val="00457A68"/>
    <w:rPr>
      <w:rFonts w:ascii="Letter Gothic" w:eastAsia="宋体" w:hAnsi="Letter Gothic"/>
      <w:kern w:val="16"/>
      <w:sz w:val="15"/>
      <w:szCs w:val="15"/>
      <w:lang w:val="en-US" w:eastAsia="zh-CN" w:bidi="ar-SA"/>
    </w:rPr>
  </w:style>
  <w:style w:type="character" w:customStyle="1" w:styleId="8CharChar">
    <w:name w:val="8号代码 Char Char"/>
    <w:rsid w:val="00457A68"/>
    <w:rPr>
      <w:rFonts w:ascii="Letter Gothic" w:eastAsia="宋体" w:hAnsi="Letter Gothic"/>
      <w:kern w:val="16"/>
      <w:sz w:val="15"/>
      <w:szCs w:val="15"/>
      <w:lang w:val="en-US" w:eastAsia="zh-CN" w:bidi="ar-SA"/>
    </w:rPr>
  </w:style>
  <w:style w:type="character" w:customStyle="1" w:styleId="8CharCharChar">
    <w:name w:val="8号代码 Char Char Char"/>
    <w:rsid w:val="00457A68"/>
    <w:rPr>
      <w:rFonts w:ascii="Letter Gothic" w:eastAsia="宋体" w:hAnsi="Letter Gothic"/>
      <w:kern w:val="16"/>
      <w:sz w:val="15"/>
      <w:szCs w:val="15"/>
      <w:lang w:val="en-US" w:eastAsia="zh-CN" w:bidi="ar-SA"/>
    </w:rPr>
  </w:style>
  <w:style w:type="character" w:customStyle="1" w:styleId="91">
    <w:name w:val="9代码"/>
    <w:rsid w:val="00457A68"/>
    <w:rPr>
      <w:rFonts w:ascii="Letter Gothic" w:eastAsia="汉仪综艺体简" w:hAnsi="Letter Gothic"/>
      <w:color w:val="auto"/>
      <w:spacing w:val="0"/>
      <w:sz w:val="19"/>
      <w:szCs w:val="19"/>
    </w:rPr>
  </w:style>
  <w:style w:type="paragraph" w:customStyle="1" w:styleId="Alex">
    <w:name w:val="Alex如是说"/>
    <w:basedOn w:val="a0"/>
    <w:next w:val="a0"/>
    <w:rsid w:val="00457A68"/>
    <w:pPr>
      <w:topLinePunct w:val="0"/>
      <w:spacing w:before="120" w:after="120"/>
      <w:ind w:rightChars="40" w:right="84" w:firstLineChars="202" w:firstLine="424"/>
      <w:jc w:val="left"/>
    </w:pPr>
    <w:rPr>
      <w:rFonts w:eastAsia="微软雅黑"/>
      <w:sz w:val="24"/>
      <w:szCs w:val="22"/>
    </w:rPr>
  </w:style>
  <w:style w:type="character" w:customStyle="1" w:styleId="AlexChar">
    <w:name w:val="Alex如是说 Char"/>
    <w:locked/>
    <w:rsid w:val="00457A68"/>
    <w:rPr>
      <w:rFonts w:eastAsia="微软雅黑"/>
      <w:kern w:val="2"/>
      <w:sz w:val="24"/>
      <w:szCs w:val="22"/>
      <w:lang w:val="en-US" w:eastAsia="zh-CN" w:bidi="ar-SA"/>
    </w:rPr>
  </w:style>
  <w:style w:type="paragraph" w:customStyle="1" w:styleId="Alex0">
    <w:name w:val="Alex如是说标题"/>
    <w:basedOn w:val="a0"/>
    <w:rsid w:val="00457A68"/>
    <w:pPr>
      <w:topLinePunct w:val="0"/>
      <w:ind w:rightChars="-24" w:right="-50" w:firstLine="0"/>
    </w:pPr>
    <w:rPr>
      <w:rFonts w:ascii="微软雅黑" w:eastAsia="微软雅黑" w:hAnsi="微软雅黑"/>
      <w:b/>
      <w:sz w:val="21"/>
      <w:szCs w:val="22"/>
    </w:rPr>
  </w:style>
  <w:style w:type="paragraph" w:customStyle="1" w:styleId="ascendrestdark">
    <w:name w:val="ascend_rest_dar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container">
    <w:name w:val="attachmentcontain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downloadiframe">
    <w:name w:val="attachmentdownloadifram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downloadiframe1">
    <w:name w:val="attachmentdownloadiframe1"/>
    <w:basedOn w:val="a0"/>
    <w:rsid w:val="00457A68"/>
    <w:pPr>
      <w:widowControl/>
      <w:topLinePunct w:val="0"/>
      <w:spacing w:before="100" w:beforeAutospacing="1" w:after="100" w:afterAutospacing="1"/>
      <w:ind w:firstLine="0"/>
      <w:jc w:val="left"/>
    </w:pPr>
    <w:rPr>
      <w:rFonts w:ascii="宋体" w:eastAsia="宋体" w:hAnsi="宋体"/>
      <w:vanish/>
      <w:kern w:val="0"/>
      <w:sz w:val="24"/>
      <w:szCs w:val="24"/>
    </w:rPr>
  </w:style>
  <w:style w:type="paragraph" w:customStyle="1" w:styleId="attachmentdownloadiframe2">
    <w:name w:val="attachmentdownloadiframe2"/>
    <w:basedOn w:val="a0"/>
    <w:rsid w:val="00457A68"/>
    <w:pPr>
      <w:widowControl/>
      <w:topLinePunct w:val="0"/>
      <w:spacing w:before="100" w:beforeAutospacing="1" w:after="100" w:afterAutospacing="1"/>
      <w:ind w:firstLine="0"/>
      <w:jc w:val="left"/>
    </w:pPr>
    <w:rPr>
      <w:rFonts w:ascii="宋体" w:eastAsia="宋体" w:hAnsi="宋体"/>
      <w:vanish/>
      <w:kern w:val="0"/>
      <w:sz w:val="24"/>
      <w:szCs w:val="24"/>
    </w:rPr>
  </w:style>
  <w:style w:type="paragraph" w:customStyle="1" w:styleId="attachmentrow">
    <w:name w:val="attachmentr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ttachmentrow1">
    <w:name w:val="attachmentrow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blsdi">
    <w:name w:val="bl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BodyTextFirst">
    <w:name w:val="Body Text First"/>
    <w:basedOn w:val="ac"/>
    <w:next w:val="ac"/>
    <w:rsid w:val="00457A68"/>
    <w:pPr>
      <w:widowControl/>
      <w:topLinePunct w:val="0"/>
      <w:ind w:firstLine="0"/>
    </w:pPr>
    <w:rPr>
      <w:rFonts w:ascii="Utopia Regular" w:eastAsia="宋体" w:hAnsi="Utopia Regular"/>
      <w:kern w:val="0"/>
      <w:sz w:val="18"/>
      <w:lang w:eastAsia="en-US"/>
    </w:rPr>
  </w:style>
  <w:style w:type="character" w:customStyle="1" w:styleId="BodyTextFirstChar">
    <w:name w:val="Body Text First Char"/>
    <w:rsid w:val="00457A68"/>
    <w:rPr>
      <w:rFonts w:ascii="Utopia Regular" w:eastAsia="汉仪书宋一简" w:hAnsi="Utopia Regular"/>
      <w:b/>
      <w:bCs/>
      <w:kern w:val="19"/>
      <w:sz w:val="18"/>
      <w:szCs w:val="24"/>
      <w:lang w:val="en-US" w:eastAsia="en-US" w:bidi="ar-SA"/>
    </w:rPr>
  </w:style>
  <w:style w:type="paragraph" w:customStyle="1" w:styleId="bodybgcolor">
    <w:name w:val="bodybgcolor"/>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boldtext">
    <w:name w:val="boldtext"/>
    <w:basedOn w:val="a0"/>
    <w:rsid w:val="00457A68"/>
    <w:pPr>
      <w:widowControl/>
      <w:topLinePunct w:val="0"/>
      <w:spacing w:before="100" w:beforeAutospacing="1" w:after="100" w:afterAutospacing="1"/>
      <w:ind w:firstLine="0"/>
      <w:jc w:val="left"/>
    </w:pPr>
    <w:rPr>
      <w:rFonts w:ascii="宋体" w:eastAsia="宋体" w:hAnsi="宋体"/>
      <w:b/>
      <w:bCs/>
      <w:kern w:val="0"/>
      <w:sz w:val="24"/>
      <w:szCs w:val="24"/>
    </w:rPr>
  </w:style>
  <w:style w:type="paragraph" w:customStyle="1" w:styleId="borderbottom">
    <w:name w:val="borderbottom"/>
    <w:basedOn w:val="a0"/>
    <w:rsid w:val="00457A68"/>
    <w:pPr>
      <w:widowControl/>
      <w:pBdr>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bottomlinecolor">
    <w:name w:val="borderbottomlinecolor"/>
    <w:basedOn w:val="a0"/>
    <w:rsid w:val="00457A68"/>
    <w:pPr>
      <w:widowControl/>
      <w:pBdr>
        <w:bottom w:val="single" w:sz="6" w:space="0" w:color="BEC6C7"/>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box">
    <w:name w:val="borderbox"/>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left">
    <w:name w:val="borderleft"/>
    <w:basedOn w:val="a0"/>
    <w:rsid w:val="00457A68"/>
    <w:pPr>
      <w:widowControl/>
      <w:pBdr>
        <w:lef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nobottom">
    <w:name w:val="bordernobottom"/>
    <w:basedOn w:val="a0"/>
    <w:rsid w:val="00457A68"/>
    <w:pPr>
      <w:widowControl/>
      <w:pBdr>
        <w:top w:val="single" w:sz="6" w:space="0" w:color="DBDCE3"/>
        <w:left w:val="single" w:sz="6" w:space="0" w:color="DBDCE3"/>
        <w:bottom w:val="single" w:sz="2"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none">
    <w:name w:val="bordernon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bordernotop">
    <w:name w:val="bordernotop"/>
    <w:basedOn w:val="a0"/>
    <w:rsid w:val="00457A68"/>
    <w:pPr>
      <w:widowControl/>
      <w:pBdr>
        <w:top w:val="single" w:sz="2"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right">
    <w:name w:val="borderright"/>
    <w:basedOn w:val="a0"/>
    <w:rsid w:val="00457A68"/>
    <w:pPr>
      <w:widowControl/>
      <w:pBdr>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bordertop">
    <w:name w:val="bordertop"/>
    <w:basedOn w:val="a0"/>
    <w:rsid w:val="00457A68"/>
    <w:pPr>
      <w:widowControl/>
      <w:pBdr>
        <w:top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cadbannercontainer">
    <w:name w:val="cadbannercontainer"/>
    <w:basedOn w:val="a0"/>
    <w:rsid w:val="00457A68"/>
    <w:pPr>
      <w:widowControl/>
      <w:shd w:val="clear" w:color="auto" w:fill="0066A7"/>
      <w:topLinePunct w:val="0"/>
      <w:spacing w:before="100" w:beforeAutospacing="1" w:after="100" w:afterAutospacing="1"/>
      <w:ind w:firstLine="0"/>
      <w:jc w:val="center"/>
    </w:pPr>
    <w:rPr>
      <w:rFonts w:ascii="宋体" w:eastAsia="宋体" w:hAnsi="宋体"/>
      <w:kern w:val="0"/>
      <w:sz w:val="24"/>
      <w:szCs w:val="24"/>
    </w:rPr>
  </w:style>
  <w:style w:type="character" w:customStyle="1" w:styleId="caption1">
    <w:name w:val="caption1"/>
    <w:rsid w:val="00457A68"/>
    <w:rPr>
      <w:color w:val="444444"/>
    </w:rPr>
  </w:style>
  <w:style w:type="paragraph" w:customStyle="1" w:styleId="cbutton">
    <w:name w:val="cbutton"/>
    <w:basedOn w:val="a0"/>
    <w:rsid w:val="00457A68"/>
    <w:pPr>
      <w:widowControl/>
      <w:pBdr>
        <w:top w:val="single" w:sz="6" w:space="0" w:color="707070"/>
        <w:left w:val="single" w:sz="6" w:space="6" w:color="707070"/>
        <w:bottom w:val="single" w:sz="6" w:space="0" w:color="707070"/>
        <w:right w:val="single" w:sz="6" w:space="6" w:color="707070"/>
      </w:pBdr>
      <w:shd w:val="clear" w:color="auto" w:fill="FFFFFF"/>
      <w:topLinePunct w:val="0"/>
      <w:ind w:right="120" w:firstLine="0"/>
      <w:jc w:val="left"/>
    </w:pPr>
    <w:rPr>
      <w:rFonts w:ascii="宋体" w:eastAsia="宋体" w:hAnsi="宋体"/>
      <w:kern w:val="0"/>
      <w:sz w:val="24"/>
      <w:szCs w:val="24"/>
    </w:rPr>
  </w:style>
  <w:style w:type="paragraph" w:customStyle="1" w:styleId="ChapterNumber">
    <w:name w:val="Chapter Number"/>
    <w:basedOn w:val="a0"/>
    <w:rsid w:val="00457A68"/>
    <w:pPr>
      <w:widowControl/>
      <w:tabs>
        <w:tab w:val="left" w:pos="2605"/>
      </w:tabs>
      <w:topLinePunct w:val="0"/>
      <w:spacing w:before="480" w:after="120"/>
      <w:ind w:right="432" w:firstLine="0"/>
      <w:jc w:val="right"/>
    </w:pPr>
    <w:rPr>
      <w:rFonts w:ascii="HelveticaNeue" w:eastAsia="宋体" w:hAnsi="HelveticaNeue" w:cs="MyriadPro-Black"/>
      <w:b/>
      <w:bCs/>
      <w:kern w:val="0"/>
      <w:sz w:val="40"/>
      <w:szCs w:val="40"/>
      <w:lang w:eastAsia="en-US"/>
    </w:rPr>
  </w:style>
  <w:style w:type="paragraph" w:customStyle="1" w:styleId="checkbox">
    <w:name w:val="check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heckbox1">
    <w:name w:val="checkbox1"/>
    <w:basedOn w:val="a0"/>
    <w:rsid w:val="00457A68"/>
    <w:pPr>
      <w:widowControl/>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cinfopaneiconcontainer">
    <w:name w:val="cinfopaneiconcontainer"/>
    <w:basedOn w:val="a0"/>
    <w:rsid w:val="00457A68"/>
    <w:pPr>
      <w:widowControl/>
      <w:topLinePunct w:val="0"/>
      <w:spacing w:before="100" w:beforeAutospacing="1" w:after="100" w:afterAutospacing="1"/>
      <w:ind w:right="120" w:firstLine="0"/>
      <w:jc w:val="left"/>
    </w:pPr>
    <w:rPr>
      <w:rFonts w:ascii="宋体" w:eastAsia="宋体" w:hAnsi="宋体"/>
      <w:kern w:val="0"/>
      <w:sz w:val="24"/>
      <w:szCs w:val="24"/>
    </w:rPr>
  </w:style>
  <w:style w:type="paragraph" w:customStyle="1" w:styleId="clearboth">
    <w:name w:val="clearbot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learleft">
    <w:name w:val="clearlef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learright">
    <w:name w:val="clearrigh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CM1">
    <w:name w:val="CM1"/>
    <w:basedOn w:val="a0"/>
    <w:next w:val="a0"/>
    <w:rsid w:val="00457A68"/>
    <w:pPr>
      <w:topLinePunct w:val="0"/>
      <w:ind w:firstLineChars="0" w:firstLine="0"/>
    </w:pPr>
    <w:rPr>
      <w:rFonts w:eastAsia="宋体"/>
      <w:kern w:val="0"/>
      <w:sz w:val="24"/>
      <w:szCs w:val="24"/>
    </w:rPr>
  </w:style>
  <w:style w:type="paragraph" w:customStyle="1" w:styleId="CM10">
    <w:name w:val="CM10"/>
    <w:basedOn w:val="a0"/>
    <w:next w:val="a0"/>
    <w:rsid w:val="00457A68"/>
    <w:pPr>
      <w:topLinePunct w:val="0"/>
      <w:spacing w:line="271" w:lineRule="atLeast"/>
      <w:ind w:firstLineChars="0" w:firstLine="0"/>
    </w:pPr>
    <w:rPr>
      <w:rFonts w:eastAsia="宋体"/>
      <w:kern w:val="0"/>
      <w:sz w:val="24"/>
      <w:szCs w:val="24"/>
    </w:rPr>
  </w:style>
  <w:style w:type="paragraph" w:customStyle="1" w:styleId="CM100">
    <w:name w:val="CM100"/>
    <w:basedOn w:val="a0"/>
    <w:next w:val="a0"/>
    <w:rsid w:val="00457A68"/>
    <w:pPr>
      <w:topLinePunct w:val="0"/>
      <w:spacing w:line="200" w:lineRule="atLeast"/>
      <w:ind w:firstLineChars="0" w:firstLine="0"/>
    </w:pPr>
    <w:rPr>
      <w:rFonts w:eastAsia="宋体"/>
      <w:kern w:val="0"/>
      <w:sz w:val="24"/>
      <w:szCs w:val="24"/>
    </w:rPr>
  </w:style>
  <w:style w:type="paragraph" w:customStyle="1" w:styleId="CM101">
    <w:name w:val="CM101"/>
    <w:basedOn w:val="a0"/>
    <w:next w:val="a0"/>
    <w:rsid w:val="00457A68"/>
    <w:pPr>
      <w:topLinePunct w:val="0"/>
      <w:spacing w:line="200" w:lineRule="atLeast"/>
      <w:ind w:firstLineChars="0" w:firstLine="0"/>
    </w:pPr>
    <w:rPr>
      <w:rFonts w:eastAsia="宋体"/>
      <w:kern w:val="0"/>
      <w:sz w:val="24"/>
      <w:szCs w:val="24"/>
    </w:rPr>
  </w:style>
  <w:style w:type="paragraph" w:customStyle="1" w:styleId="CM102">
    <w:name w:val="CM102"/>
    <w:basedOn w:val="a0"/>
    <w:next w:val="a0"/>
    <w:rsid w:val="00457A68"/>
    <w:pPr>
      <w:topLinePunct w:val="0"/>
      <w:spacing w:line="200" w:lineRule="atLeast"/>
      <w:ind w:firstLineChars="0" w:firstLine="0"/>
    </w:pPr>
    <w:rPr>
      <w:rFonts w:eastAsia="宋体"/>
      <w:kern w:val="0"/>
      <w:sz w:val="24"/>
      <w:szCs w:val="24"/>
    </w:rPr>
  </w:style>
  <w:style w:type="paragraph" w:customStyle="1" w:styleId="CM103">
    <w:name w:val="CM103"/>
    <w:basedOn w:val="a0"/>
    <w:next w:val="a0"/>
    <w:rsid w:val="00457A68"/>
    <w:pPr>
      <w:topLinePunct w:val="0"/>
      <w:spacing w:line="198" w:lineRule="atLeast"/>
      <w:ind w:firstLineChars="0" w:firstLine="0"/>
    </w:pPr>
    <w:rPr>
      <w:rFonts w:eastAsia="宋体"/>
      <w:kern w:val="0"/>
      <w:sz w:val="24"/>
      <w:szCs w:val="24"/>
    </w:rPr>
  </w:style>
  <w:style w:type="paragraph" w:customStyle="1" w:styleId="CM104">
    <w:name w:val="CM104"/>
    <w:basedOn w:val="a0"/>
    <w:next w:val="a0"/>
    <w:rsid w:val="00457A68"/>
    <w:pPr>
      <w:topLinePunct w:val="0"/>
      <w:ind w:firstLineChars="0" w:firstLine="0"/>
    </w:pPr>
    <w:rPr>
      <w:rFonts w:eastAsia="宋体"/>
      <w:kern w:val="0"/>
      <w:sz w:val="24"/>
      <w:szCs w:val="24"/>
    </w:rPr>
  </w:style>
  <w:style w:type="paragraph" w:customStyle="1" w:styleId="CM105">
    <w:name w:val="CM105"/>
    <w:basedOn w:val="a0"/>
    <w:next w:val="a0"/>
    <w:rsid w:val="00457A68"/>
    <w:pPr>
      <w:topLinePunct w:val="0"/>
      <w:spacing w:line="200" w:lineRule="atLeast"/>
      <w:ind w:firstLineChars="0" w:firstLine="0"/>
    </w:pPr>
    <w:rPr>
      <w:rFonts w:eastAsia="宋体"/>
      <w:kern w:val="0"/>
      <w:sz w:val="24"/>
      <w:szCs w:val="24"/>
    </w:rPr>
  </w:style>
  <w:style w:type="paragraph" w:customStyle="1" w:styleId="CM106">
    <w:name w:val="CM106"/>
    <w:basedOn w:val="a0"/>
    <w:next w:val="a0"/>
    <w:rsid w:val="00457A68"/>
    <w:pPr>
      <w:topLinePunct w:val="0"/>
      <w:spacing w:line="200" w:lineRule="atLeast"/>
      <w:ind w:firstLineChars="0" w:firstLine="0"/>
    </w:pPr>
    <w:rPr>
      <w:rFonts w:eastAsia="宋体"/>
      <w:kern w:val="0"/>
      <w:sz w:val="24"/>
      <w:szCs w:val="24"/>
    </w:rPr>
  </w:style>
  <w:style w:type="paragraph" w:customStyle="1" w:styleId="CM107">
    <w:name w:val="CM107"/>
    <w:basedOn w:val="a0"/>
    <w:next w:val="a0"/>
    <w:rsid w:val="00457A68"/>
    <w:pPr>
      <w:topLinePunct w:val="0"/>
      <w:spacing w:line="200" w:lineRule="atLeast"/>
      <w:ind w:firstLineChars="0" w:firstLine="0"/>
    </w:pPr>
    <w:rPr>
      <w:rFonts w:eastAsia="宋体"/>
      <w:kern w:val="0"/>
      <w:sz w:val="24"/>
      <w:szCs w:val="24"/>
    </w:rPr>
  </w:style>
  <w:style w:type="paragraph" w:customStyle="1" w:styleId="CM108">
    <w:name w:val="CM108"/>
    <w:basedOn w:val="a0"/>
    <w:next w:val="a0"/>
    <w:rsid w:val="00457A68"/>
    <w:pPr>
      <w:topLinePunct w:val="0"/>
      <w:spacing w:line="198" w:lineRule="atLeast"/>
      <w:ind w:firstLineChars="0" w:firstLine="0"/>
    </w:pPr>
    <w:rPr>
      <w:rFonts w:eastAsia="宋体"/>
      <w:kern w:val="0"/>
      <w:sz w:val="24"/>
      <w:szCs w:val="24"/>
    </w:rPr>
  </w:style>
  <w:style w:type="paragraph" w:customStyle="1" w:styleId="CM109">
    <w:name w:val="CM109"/>
    <w:basedOn w:val="a0"/>
    <w:next w:val="a0"/>
    <w:rsid w:val="00457A68"/>
    <w:pPr>
      <w:topLinePunct w:val="0"/>
      <w:spacing w:line="218" w:lineRule="atLeast"/>
      <w:ind w:firstLineChars="0" w:firstLine="0"/>
    </w:pPr>
    <w:rPr>
      <w:rFonts w:eastAsia="宋体"/>
      <w:kern w:val="0"/>
      <w:sz w:val="24"/>
      <w:szCs w:val="24"/>
    </w:rPr>
  </w:style>
  <w:style w:type="paragraph" w:customStyle="1" w:styleId="CM11">
    <w:name w:val="CM11"/>
    <w:basedOn w:val="a0"/>
    <w:next w:val="a0"/>
    <w:rsid w:val="00457A68"/>
    <w:pPr>
      <w:topLinePunct w:val="0"/>
      <w:spacing w:line="331" w:lineRule="atLeast"/>
      <w:ind w:firstLineChars="0" w:firstLine="0"/>
    </w:pPr>
    <w:rPr>
      <w:rFonts w:eastAsia="宋体"/>
      <w:kern w:val="0"/>
      <w:sz w:val="24"/>
      <w:szCs w:val="24"/>
    </w:rPr>
  </w:style>
  <w:style w:type="paragraph" w:customStyle="1" w:styleId="CM110">
    <w:name w:val="CM110"/>
    <w:basedOn w:val="a0"/>
    <w:next w:val="a0"/>
    <w:rsid w:val="00457A68"/>
    <w:pPr>
      <w:topLinePunct w:val="0"/>
      <w:spacing w:line="216" w:lineRule="atLeast"/>
      <w:ind w:firstLineChars="0" w:firstLine="0"/>
    </w:pPr>
    <w:rPr>
      <w:rFonts w:eastAsia="宋体"/>
      <w:kern w:val="0"/>
      <w:sz w:val="24"/>
      <w:szCs w:val="24"/>
    </w:rPr>
  </w:style>
  <w:style w:type="paragraph" w:customStyle="1" w:styleId="CM111">
    <w:name w:val="CM111"/>
    <w:basedOn w:val="a0"/>
    <w:next w:val="a0"/>
    <w:rsid w:val="00457A68"/>
    <w:pPr>
      <w:topLinePunct w:val="0"/>
      <w:spacing w:line="191" w:lineRule="atLeast"/>
      <w:ind w:firstLineChars="0" w:firstLine="0"/>
    </w:pPr>
    <w:rPr>
      <w:rFonts w:eastAsia="宋体"/>
      <w:kern w:val="0"/>
      <w:sz w:val="24"/>
      <w:szCs w:val="24"/>
    </w:rPr>
  </w:style>
  <w:style w:type="paragraph" w:customStyle="1" w:styleId="CM112">
    <w:name w:val="CM112"/>
    <w:basedOn w:val="a0"/>
    <w:next w:val="a0"/>
    <w:rsid w:val="00457A68"/>
    <w:pPr>
      <w:topLinePunct w:val="0"/>
      <w:spacing w:line="191" w:lineRule="atLeast"/>
      <w:ind w:firstLineChars="0" w:firstLine="0"/>
    </w:pPr>
    <w:rPr>
      <w:rFonts w:eastAsia="宋体"/>
      <w:kern w:val="0"/>
      <w:sz w:val="24"/>
      <w:szCs w:val="24"/>
    </w:rPr>
  </w:style>
  <w:style w:type="paragraph" w:customStyle="1" w:styleId="CM113">
    <w:name w:val="CM113"/>
    <w:basedOn w:val="a0"/>
    <w:next w:val="a0"/>
    <w:rsid w:val="00457A68"/>
    <w:pPr>
      <w:topLinePunct w:val="0"/>
      <w:spacing w:line="200" w:lineRule="atLeast"/>
      <w:ind w:firstLineChars="0" w:firstLine="0"/>
    </w:pPr>
    <w:rPr>
      <w:rFonts w:eastAsia="宋体"/>
      <w:kern w:val="0"/>
      <w:sz w:val="24"/>
      <w:szCs w:val="24"/>
    </w:rPr>
  </w:style>
  <w:style w:type="paragraph" w:customStyle="1" w:styleId="CM114">
    <w:name w:val="CM114"/>
    <w:basedOn w:val="a0"/>
    <w:next w:val="a0"/>
    <w:rsid w:val="00457A68"/>
    <w:pPr>
      <w:topLinePunct w:val="0"/>
      <w:spacing w:line="200" w:lineRule="atLeast"/>
      <w:ind w:firstLineChars="0" w:firstLine="0"/>
    </w:pPr>
    <w:rPr>
      <w:rFonts w:eastAsia="宋体"/>
      <w:kern w:val="0"/>
      <w:sz w:val="24"/>
      <w:szCs w:val="24"/>
    </w:rPr>
  </w:style>
  <w:style w:type="paragraph" w:customStyle="1" w:styleId="CM115">
    <w:name w:val="CM115"/>
    <w:basedOn w:val="a0"/>
    <w:next w:val="a0"/>
    <w:rsid w:val="00457A68"/>
    <w:pPr>
      <w:topLinePunct w:val="0"/>
      <w:spacing w:line="200" w:lineRule="atLeast"/>
      <w:ind w:firstLineChars="0" w:firstLine="0"/>
    </w:pPr>
    <w:rPr>
      <w:rFonts w:eastAsia="宋体"/>
      <w:kern w:val="0"/>
      <w:sz w:val="24"/>
      <w:szCs w:val="24"/>
    </w:rPr>
  </w:style>
  <w:style w:type="paragraph" w:customStyle="1" w:styleId="CM116">
    <w:name w:val="CM116"/>
    <w:basedOn w:val="a0"/>
    <w:next w:val="a0"/>
    <w:rsid w:val="00457A68"/>
    <w:pPr>
      <w:topLinePunct w:val="0"/>
      <w:spacing w:line="196" w:lineRule="atLeast"/>
      <w:ind w:firstLineChars="0" w:firstLine="0"/>
    </w:pPr>
    <w:rPr>
      <w:rFonts w:eastAsia="宋体"/>
      <w:kern w:val="0"/>
      <w:sz w:val="24"/>
      <w:szCs w:val="24"/>
    </w:rPr>
  </w:style>
  <w:style w:type="paragraph" w:customStyle="1" w:styleId="CM117">
    <w:name w:val="CM117"/>
    <w:basedOn w:val="a0"/>
    <w:next w:val="a0"/>
    <w:rsid w:val="00457A68"/>
    <w:pPr>
      <w:topLinePunct w:val="0"/>
      <w:spacing w:line="200" w:lineRule="atLeast"/>
      <w:ind w:firstLineChars="0" w:firstLine="0"/>
    </w:pPr>
    <w:rPr>
      <w:rFonts w:eastAsia="宋体"/>
      <w:kern w:val="0"/>
      <w:sz w:val="24"/>
      <w:szCs w:val="24"/>
    </w:rPr>
  </w:style>
  <w:style w:type="paragraph" w:customStyle="1" w:styleId="CM118">
    <w:name w:val="CM118"/>
    <w:basedOn w:val="a0"/>
    <w:next w:val="a0"/>
    <w:rsid w:val="00457A68"/>
    <w:pPr>
      <w:topLinePunct w:val="0"/>
      <w:spacing w:line="200" w:lineRule="atLeast"/>
      <w:ind w:firstLineChars="0" w:firstLine="0"/>
    </w:pPr>
    <w:rPr>
      <w:rFonts w:eastAsia="宋体"/>
      <w:kern w:val="0"/>
      <w:sz w:val="24"/>
      <w:szCs w:val="24"/>
    </w:rPr>
  </w:style>
  <w:style w:type="paragraph" w:customStyle="1" w:styleId="CM119">
    <w:name w:val="CM119"/>
    <w:basedOn w:val="a0"/>
    <w:next w:val="a0"/>
    <w:rsid w:val="00457A68"/>
    <w:pPr>
      <w:topLinePunct w:val="0"/>
      <w:spacing w:line="200" w:lineRule="atLeast"/>
      <w:ind w:firstLineChars="0" w:firstLine="0"/>
    </w:pPr>
    <w:rPr>
      <w:rFonts w:eastAsia="宋体"/>
      <w:kern w:val="0"/>
      <w:sz w:val="24"/>
      <w:szCs w:val="24"/>
    </w:rPr>
  </w:style>
  <w:style w:type="paragraph" w:customStyle="1" w:styleId="CM12">
    <w:name w:val="CM12"/>
    <w:basedOn w:val="a0"/>
    <w:next w:val="a0"/>
    <w:rsid w:val="00457A68"/>
    <w:pPr>
      <w:topLinePunct w:val="0"/>
      <w:ind w:firstLineChars="0" w:firstLine="0"/>
    </w:pPr>
    <w:rPr>
      <w:rFonts w:eastAsia="宋体"/>
      <w:kern w:val="0"/>
      <w:sz w:val="24"/>
      <w:szCs w:val="24"/>
    </w:rPr>
  </w:style>
  <w:style w:type="paragraph" w:customStyle="1" w:styleId="CM120">
    <w:name w:val="CM120"/>
    <w:basedOn w:val="a0"/>
    <w:next w:val="a0"/>
    <w:rsid w:val="00457A68"/>
    <w:pPr>
      <w:topLinePunct w:val="0"/>
      <w:spacing w:line="200" w:lineRule="atLeast"/>
      <w:ind w:firstLineChars="0" w:firstLine="0"/>
    </w:pPr>
    <w:rPr>
      <w:rFonts w:eastAsia="宋体"/>
      <w:kern w:val="0"/>
      <w:sz w:val="24"/>
      <w:szCs w:val="24"/>
    </w:rPr>
  </w:style>
  <w:style w:type="paragraph" w:customStyle="1" w:styleId="CM121">
    <w:name w:val="CM121"/>
    <w:basedOn w:val="a0"/>
    <w:next w:val="a0"/>
    <w:rsid w:val="00457A68"/>
    <w:pPr>
      <w:topLinePunct w:val="0"/>
      <w:spacing w:line="200" w:lineRule="atLeast"/>
      <w:ind w:firstLineChars="0" w:firstLine="0"/>
    </w:pPr>
    <w:rPr>
      <w:rFonts w:eastAsia="宋体"/>
      <w:kern w:val="0"/>
      <w:sz w:val="24"/>
      <w:szCs w:val="24"/>
    </w:rPr>
  </w:style>
  <w:style w:type="paragraph" w:customStyle="1" w:styleId="CM122">
    <w:name w:val="CM122"/>
    <w:basedOn w:val="a0"/>
    <w:next w:val="a0"/>
    <w:rsid w:val="00457A68"/>
    <w:pPr>
      <w:topLinePunct w:val="0"/>
      <w:spacing w:line="200" w:lineRule="atLeast"/>
      <w:ind w:firstLineChars="0" w:firstLine="0"/>
    </w:pPr>
    <w:rPr>
      <w:rFonts w:eastAsia="宋体"/>
      <w:kern w:val="0"/>
      <w:sz w:val="24"/>
      <w:szCs w:val="24"/>
    </w:rPr>
  </w:style>
  <w:style w:type="paragraph" w:customStyle="1" w:styleId="CM123">
    <w:name w:val="CM123"/>
    <w:basedOn w:val="a0"/>
    <w:next w:val="a0"/>
    <w:rsid w:val="00457A68"/>
    <w:pPr>
      <w:topLinePunct w:val="0"/>
      <w:spacing w:line="198" w:lineRule="atLeast"/>
      <w:ind w:firstLineChars="0" w:firstLine="0"/>
    </w:pPr>
    <w:rPr>
      <w:rFonts w:eastAsia="宋体"/>
      <w:kern w:val="0"/>
      <w:sz w:val="24"/>
      <w:szCs w:val="24"/>
    </w:rPr>
  </w:style>
  <w:style w:type="paragraph" w:customStyle="1" w:styleId="CM124">
    <w:name w:val="CM124"/>
    <w:basedOn w:val="a0"/>
    <w:next w:val="a0"/>
    <w:rsid w:val="00457A68"/>
    <w:pPr>
      <w:topLinePunct w:val="0"/>
      <w:spacing w:line="200" w:lineRule="atLeast"/>
      <w:ind w:firstLineChars="0" w:firstLine="0"/>
    </w:pPr>
    <w:rPr>
      <w:rFonts w:eastAsia="宋体"/>
      <w:kern w:val="0"/>
      <w:sz w:val="24"/>
      <w:szCs w:val="24"/>
    </w:rPr>
  </w:style>
  <w:style w:type="paragraph" w:customStyle="1" w:styleId="CM125">
    <w:name w:val="CM125"/>
    <w:basedOn w:val="a0"/>
    <w:next w:val="a0"/>
    <w:rsid w:val="00457A68"/>
    <w:pPr>
      <w:topLinePunct w:val="0"/>
      <w:spacing w:line="198" w:lineRule="atLeast"/>
      <w:ind w:firstLineChars="0" w:firstLine="0"/>
    </w:pPr>
    <w:rPr>
      <w:rFonts w:eastAsia="宋体"/>
      <w:kern w:val="0"/>
      <w:sz w:val="24"/>
      <w:szCs w:val="24"/>
    </w:rPr>
  </w:style>
  <w:style w:type="paragraph" w:customStyle="1" w:styleId="CM126">
    <w:name w:val="CM126"/>
    <w:basedOn w:val="a0"/>
    <w:next w:val="a0"/>
    <w:rsid w:val="00457A68"/>
    <w:pPr>
      <w:topLinePunct w:val="0"/>
      <w:spacing w:line="200" w:lineRule="atLeast"/>
      <w:ind w:firstLineChars="0" w:firstLine="0"/>
    </w:pPr>
    <w:rPr>
      <w:rFonts w:eastAsia="宋体"/>
      <w:kern w:val="0"/>
      <w:sz w:val="24"/>
      <w:szCs w:val="24"/>
    </w:rPr>
  </w:style>
  <w:style w:type="paragraph" w:customStyle="1" w:styleId="CM127">
    <w:name w:val="CM127"/>
    <w:basedOn w:val="a0"/>
    <w:next w:val="a0"/>
    <w:rsid w:val="00457A68"/>
    <w:pPr>
      <w:topLinePunct w:val="0"/>
      <w:spacing w:line="200" w:lineRule="atLeast"/>
      <w:ind w:firstLineChars="0" w:firstLine="0"/>
    </w:pPr>
    <w:rPr>
      <w:rFonts w:eastAsia="宋体"/>
      <w:kern w:val="0"/>
      <w:sz w:val="24"/>
      <w:szCs w:val="24"/>
    </w:rPr>
  </w:style>
  <w:style w:type="paragraph" w:customStyle="1" w:styleId="CM128">
    <w:name w:val="CM128"/>
    <w:basedOn w:val="a0"/>
    <w:next w:val="a0"/>
    <w:rsid w:val="00457A68"/>
    <w:pPr>
      <w:topLinePunct w:val="0"/>
      <w:spacing w:line="200" w:lineRule="atLeast"/>
      <w:ind w:firstLineChars="0" w:firstLine="0"/>
    </w:pPr>
    <w:rPr>
      <w:rFonts w:eastAsia="宋体"/>
      <w:kern w:val="0"/>
      <w:sz w:val="24"/>
      <w:szCs w:val="24"/>
    </w:rPr>
  </w:style>
  <w:style w:type="paragraph" w:customStyle="1" w:styleId="CM129">
    <w:name w:val="CM129"/>
    <w:basedOn w:val="a0"/>
    <w:next w:val="a0"/>
    <w:rsid w:val="00457A68"/>
    <w:pPr>
      <w:topLinePunct w:val="0"/>
      <w:spacing w:line="198" w:lineRule="atLeast"/>
      <w:ind w:firstLineChars="0" w:firstLine="0"/>
    </w:pPr>
    <w:rPr>
      <w:rFonts w:eastAsia="宋体"/>
      <w:kern w:val="0"/>
      <w:sz w:val="24"/>
      <w:szCs w:val="24"/>
    </w:rPr>
  </w:style>
  <w:style w:type="paragraph" w:customStyle="1" w:styleId="CM13">
    <w:name w:val="CM13"/>
    <w:basedOn w:val="a0"/>
    <w:next w:val="a0"/>
    <w:rsid w:val="00457A68"/>
    <w:pPr>
      <w:topLinePunct w:val="0"/>
      <w:spacing w:line="260" w:lineRule="atLeast"/>
      <w:ind w:firstLineChars="0" w:firstLine="0"/>
    </w:pPr>
    <w:rPr>
      <w:rFonts w:eastAsia="宋体"/>
      <w:kern w:val="0"/>
      <w:sz w:val="24"/>
      <w:szCs w:val="24"/>
    </w:rPr>
  </w:style>
  <w:style w:type="paragraph" w:customStyle="1" w:styleId="CM130">
    <w:name w:val="CM130"/>
    <w:basedOn w:val="a0"/>
    <w:next w:val="a0"/>
    <w:rsid w:val="00457A68"/>
    <w:pPr>
      <w:topLinePunct w:val="0"/>
      <w:spacing w:line="200" w:lineRule="atLeast"/>
      <w:ind w:firstLineChars="0" w:firstLine="0"/>
    </w:pPr>
    <w:rPr>
      <w:rFonts w:eastAsia="宋体"/>
      <w:kern w:val="0"/>
      <w:sz w:val="24"/>
      <w:szCs w:val="24"/>
    </w:rPr>
  </w:style>
  <w:style w:type="paragraph" w:customStyle="1" w:styleId="CM131">
    <w:name w:val="CM131"/>
    <w:basedOn w:val="a0"/>
    <w:next w:val="a0"/>
    <w:rsid w:val="00457A68"/>
    <w:pPr>
      <w:topLinePunct w:val="0"/>
      <w:spacing w:line="200" w:lineRule="atLeast"/>
      <w:ind w:firstLineChars="0" w:firstLine="0"/>
    </w:pPr>
    <w:rPr>
      <w:rFonts w:eastAsia="宋体"/>
      <w:kern w:val="0"/>
      <w:sz w:val="24"/>
      <w:szCs w:val="24"/>
    </w:rPr>
  </w:style>
  <w:style w:type="paragraph" w:customStyle="1" w:styleId="CM132">
    <w:name w:val="CM132"/>
    <w:basedOn w:val="a0"/>
    <w:next w:val="a0"/>
    <w:rsid w:val="00457A68"/>
    <w:pPr>
      <w:topLinePunct w:val="0"/>
      <w:spacing w:line="200" w:lineRule="atLeast"/>
      <w:ind w:firstLineChars="0" w:firstLine="0"/>
    </w:pPr>
    <w:rPr>
      <w:rFonts w:eastAsia="宋体"/>
      <w:kern w:val="0"/>
      <w:sz w:val="24"/>
      <w:szCs w:val="24"/>
    </w:rPr>
  </w:style>
  <w:style w:type="paragraph" w:customStyle="1" w:styleId="CM133">
    <w:name w:val="CM133"/>
    <w:basedOn w:val="a0"/>
    <w:next w:val="a0"/>
    <w:rsid w:val="00457A68"/>
    <w:pPr>
      <w:topLinePunct w:val="0"/>
      <w:spacing w:line="198" w:lineRule="atLeast"/>
      <w:ind w:firstLineChars="0" w:firstLine="0"/>
    </w:pPr>
    <w:rPr>
      <w:rFonts w:eastAsia="宋体"/>
      <w:kern w:val="0"/>
      <w:sz w:val="24"/>
      <w:szCs w:val="24"/>
    </w:rPr>
  </w:style>
  <w:style w:type="paragraph" w:customStyle="1" w:styleId="CM134">
    <w:name w:val="CM134"/>
    <w:basedOn w:val="a0"/>
    <w:next w:val="a0"/>
    <w:rsid w:val="00457A68"/>
    <w:pPr>
      <w:topLinePunct w:val="0"/>
      <w:spacing w:line="196" w:lineRule="atLeast"/>
      <w:ind w:firstLineChars="0" w:firstLine="0"/>
    </w:pPr>
    <w:rPr>
      <w:rFonts w:eastAsia="宋体"/>
      <w:kern w:val="0"/>
      <w:sz w:val="24"/>
      <w:szCs w:val="24"/>
    </w:rPr>
  </w:style>
  <w:style w:type="paragraph" w:customStyle="1" w:styleId="CM135">
    <w:name w:val="CM135"/>
    <w:basedOn w:val="a0"/>
    <w:next w:val="a0"/>
    <w:rsid w:val="00457A68"/>
    <w:pPr>
      <w:topLinePunct w:val="0"/>
      <w:spacing w:line="200" w:lineRule="atLeast"/>
      <w:ind w:firstLineChars="0" w:firstLine="0"/>
    </w:pPr>
    <w:rPr>
      <w:rFonts w:eastAsia="宋体"/>
      <w:kern w:val="0"/>
      <w:sz w:val="24"/>
      <w:szCs w:val="24"/>
    </w:rPr>
  </w:style>
  <w:style w:type="paragraph" w:customStyle="1" w:styleId="CM136">
    <w:name w:val="CM136"/>
    <w:basedOn w:val="a0"/>
    <w:next w:val="a0"/>
    <w:rsid w:val="00457A68"/>
    <w:pPr>
      <w:topLinePunct w:val="0"/>
      <w:spacing w:line="200" w:lineRule="atLeast"/>
      <w:ind w:firstLineChars="0" w:firstLine="0"/>
    </w:pPr>
    <w:rPr>
      <w:rFonts w:eastAsia="宋体"/>
      <w:kern w:val="0"/>
      <w:sz w:val="24"/>
      <w:szCs w:val="24"/>
    </w:rPr>
  </w:style>
  <w:style w:type="paragraph" w:customStyle="1" w:styleId="CM137">
    <w:name w:val="CM137"/>
    <w:basedOn w:val="a0"/>
    <w:next w:val="a0"/>
    <w:rsid w:val="00457A68"/>
    <w:pPr>
      <w:topLinePunct w:val="0"/>
      <w:spacing w:line="200" w:lineRule="atLeast"/>
      <w:ind w:firstLineChars="0" w:firstLine="0"/>
    </w:pPr>
    <w:rPr>
      <w:rFonts w:eastAsia="宋体"/>
      <w:kern w:val="0"/>
      <w:sz w:val="24"/>
      <w:szCs w:val="24"/>
    </w:rPr>
  </w:style>
  <w:style w:type="paragraph" w:customStyle="1" w:styleId="CM138">
    <w:name w:val="CM138"/>
    <w:basedOn w:val="a0"/>
    <w:next w:val="a0"/>
    <w:rsid w:val="00457A68"/>
    <w:pPr>
      <w:topLinePunct w:val="0"/>
      <w:spacing w:line="200" w:lineRule="atLeast"/>
      <w:ind w:firstLineChars="0" w:firstLine="0"/>
    </w:pPr>
    <w:rPr>
      <w:rFonts w:eastAsia="宋体"/>
      <w:kern w:val="0"/>
      <w:sz w:val="24"/>
      <w:szCs w:val="24"/>
    </w:rPr>
  </w:style>
  <w:style w:type="paragraph" w:customStyle="1" w:styleId="CM139">
    <w:name w:val="CM139"/>
    <w:basedOn w:val="a0"/>
    <w:next w:val="a0"/>
    <w:rsid w:val="00457A68"/>
    <w:pPr>
      <w:topLinePunct w:val="0"/>
      <w:spacing w:line="198" w:lineRule="atLeast"/>
      <w:ind w:firstLineChars="0" w:firstLine="0"/>
    </w:pPr>
    <w:rPr>
      <w:rFonts w:eastAsia="宋体"/>
      <w:kern w:val="0"/>
      <w:sz w:val="24"/>
      <w:szCs w:val="24"/>
    </w:rPr>
  </w:style>
  <w:style w:type="paragraph" w:customStyle="1" w:styleId="CM14">
    <w:name w:val="CM14"/>
    <w:basedOn w:val="a0"/>
    <w:next w:val="a0"/>
    <w:rsid w:val="00457A68"/>
    <w:pPr>
      <w:topLinePunct w:val="0"/>
      <w:spacing w:line="260" w:lineRule="atLeast"/>
      <w:ind w:firstLineChars="0" w:firstLine="0"/>
    </w:pPr>
    <w:rPr>
      <w:rFonts w:eastAsia="宋体"/>
      <w:kern w:val="0"/>
      <w:sz w:val="24"/>
      <w:szCs w:val="24"/>
    </w:rPr>
  </w:style>
  <w:style w:type="paragraph" w:customStyle="1" w:styleId="CM140">
    <w:name w:val="CM140"/>
    <w:basedOn w:val="a0"/>
    <w:next w:val="a0"/>
    <w:rsid w:val="00457A68"/>
    <w:pPr>
      <w:topLinePunct w:val="0"/>
      <w:spacing w:line="200" w:lineRule="atLeast"/>
      <w:ind w:firstLineChars="0" w:firstLine="0"/>
    </w:pPr>
    <w:rPr>
      <w:rFonts w:eastAsia="宋体"/>
      <w:kern w:val="0"/>
      <w:sz w:val="24"/>
      <w:szCs w:val="24"/>
    </w:rPr>
  </w:style>
  <w:style w:type="paragraph" w:customStyle="1" w:styleId="CM141">
    <w:name w:val="CM141"/>
    <w:basedOn w:val="a0"/>
    <w:next w:val="a0"/>
    <w:rsid w:val="00457A68"/>
    <w:pPr>
      <w:topLinePunct w:val="0"/>
      <w:spacing w:line="200" w:lineRule="atLeast"/>
      <w:ind w:firstLineChars="0" w:firstLine="0"/>
    </w:pPr>
    <w:rPr>
      <w:rFonts w:eastAsia="宋体"/>
      <w:kern w:val="0"/>
      <w:sz w:val="24"/>
      <w:szCs w:val="24"/>
    </w:rPr>
  </w:style>
  <w:style w:type="paragraph" w:customStyle="1" w:styleId="CM142">
    <w:name w:val="CM142"/>
    <w:basedOn w:val="a0"/>
    <w:next w:val="a0"/>
    <w:rsid w:val="00457A68"/>
    <w:pPr>
      <w:topLinePunct w:val="0"/>
      <w:spacing w:line="200" w:lineRule="atLeast"/>
      <w:ind w:firstLineChars="0" w:firstLine="0"/>
    </w:pPr>
    <w:rPr>
      <w:rFonts w:eastAsia="宋体"/>
      <w:kern w:val="0"/>
      <w:sz w:val="24"/>
      <w:szCs w:val="24"/>
    </w:rPr>
  </w:style>
  <w:style w:type="paragraph" w:customStyle="1" w:styleId="CM143">
    <w:name w:val="CM143"/>
    <w:basedOn w:val="a0"/>
    <w:next w:val="a0"/>
    <w:rsid w:val="00457A68"/>
    <w:pPr>
      <w:topLinePunct w:val="0"/>
      <w:spacing w:line="200" w:lineRule="atLeast"/>
      <w:ind w:firstLineChars="0" w:firstLine="0"/>
    </w:pPr>
    <w:rPr>
      <w:rFonts w:eastAsia="宋体"/>
      <w:kern w:val="0"/>
      <w:sz w:val="24"/>
      <w:szCs w:val="24"/>
    </w:rPr>
  </w:style>
  <w:style w:type="paragraph" w:customStyle="1" w:styleId="CM144">
    <w:name w:val="CM144"/>
    <w:basedOn w:val="a0"/>
    <w:next w:val="a0"/>
    <w:rsid w:val="00457A68"/>
    <w:pPr>
      <w:topLinePunct w:val="0"/>
      <w:spacing w:line="200" w:lineRule="atLeast"/>
      <w:ind w:firstLineChars="0" w:firstLine="0"/>
    </w:pPr>
    <w:rPr>
      <w:rFonts w:eastAsia="宋体"/>
      <w:kern w:val="0"/>
      <w:sz w:val="24"/>
      <w:szCs w:val="24"/>
    </w:rPr>
  </w:style>
  <w:style w:type="paragraph" w:customStyle="1" w:styleId="CM145">
    <w:name w:val="CM145"/>
    <w:basedOn w:val="a0"/>
    <w:next w:val="a0"/>
    <w:rsid w:val="00457A68"/>
    <w:pPr>
      <w:topLinePunct w:val="0"/>
      <w:spacing w:line="220" w:lineRule="atLeast"/>
      <w:ind w:firstLineChars="0" w:firstLine="0"/>
    </w:pPr>
    <w:rPr>
      <w:rFonts w:eastAsia="宋体"/>
      <w:kern w:val="0"/>
      <w:sz w:val="24"/>
      <w:szCs w:val="24"/>
    </w:rPr>
  </w:style>
  <w:style w:type="paragraph" w:customStyle="1" w:styleId="CM146">
    <w:name w:val="CM146"/>
    <w:basedOn w:val="a0"/>
    <w:next w:val="a0"/>
    <w:rsid w:val="00457A68"/>
    <w:pPr>
      <w:topLinePunct w:val="0"/>
      <w:spacing w:line="200" w:lineRule="atLeast"/>
      <w:ind w:firstLineChars="0" w:firstLine="0"/>
    </w:pPr>
    <w:rPr>
      <w:rFonts w:eastAsia="宋体"/>
      <w:kern w:val="0"/>
      <w:sz w:val="24"/>
      <w:szCs w:val="24"/>
    </w:rPr>
  </w:style>
  <w:style w:type="paragraph" w:customStyle="1" w:styleId="CM147">
    <w:name w:val="CM147"/>
    <w:basedOn w:val="a0"/>
    <w:next w:val="a0"/>
    <w:rsid w:val="00457A68"/>
    <w:pPr>
      <w:topLinePunct w:val="0"/>
      <w:spacing w:line="200" w:lineRule="atLeast"/>
      <w:ind w:firstLineChars="0" w:firstLine="0"/>
    </w:pPr>
    <w:rPr>
      <w:rFonts w:eastAsia="宋体"/>
      <w:kern w:val="0"/>
      <w:sz w:val="24"/>
      <w:szCs w:val="24"/>
    </w:rPr>
  </w:style>
  <w:style w:type="paragraph" w:customStyle="1" w:styleId="CM148">
    <w:name w:val="CM148"/>
    <w:basedOn w:val="a0"/>
    <w:next w:val="a0"/>
    <w:rsid w:val="00457A68"/>
    <w:pPr>
      <w:topLinePunct w:val="0"/>
      <w:spacing w:line="200" w:lineRule="atLeast"/>
      <w:ind w:firstLineChars="0" w:firstLine="0"/>
    </w:pPr>
    <w:rPr>
      <w:rFonts w:eastAsia="宋体"/>
      <w:kern w:val="0"/>
      <w:sz w:val="24"/>
      <w:szCs w:val="24"/>
    </w:rPr>
  </w:style>
  <w:style w:type="paragraph" w:customStyle="1" w:styleId="CM149">
    <w:name w:val="CM149"/>
    <w:basedOn w:val="a0"/>
    <w:next w:val="a0"/>
    <w:rsid w:val="00457A68"/>
    <w:pPr>
      <w:topLinePunct w:val="0"/>
      <w:spacing w:line="200" w:lineRule="atLeast"/>
      <w:ind w:firstLineChars="0" w:firstLine="0"/>
    </w:pPr>
    <w:rPr>
      <w:rFonts w:eastAsia="宋体"/>
      <w:kern w:val="0"/>
      <w:sz w:val="24"/>
      <w:szCs w:val="24"/>
    </w:rPr>
  </w:style>
  <w:style w:type="paragraph" w:customStyle="1" w:styleId="CM15">
    <w:name w:val="CM15"/>
    <w:basedOn w:val="a0"/>
    <w:next w:val="a0"/>
    <w:rsid w:val="00457A68"/>
    <w:pPr>
      <w:topLinePunct w:val="0"/>
      <w:ind w:firstLineChars="0" w:firstLine="0"/>
    </w:pPr>
    <w:rPr>
      <w:rFonts w:eastAsia="宋体"/>
      <w:kern w:val="0"/>
      <w:sz w:val="24"/>
      <w:szCs w:val="24"/>
    </w:rPr>
  </w:style>
  <w:style w:type="paragraph" w:customStyle="1" w:styleId="CM150">
    <w:name w:val="CM150"/>
    <w:basedOn w:val="a0"/>
    <w:next w:val="a0"/>
    <w:rsid w:val="00457A68"/>
    <w:pPr>
      <w:topLinePunct w:val="0"/>
      <w:spacing w:line="200" w:lineRule="atLeast"/>
      <w:ind w:firstLineChars="0" w:firstLine="0"/>
    </w:pPr>
    <w:rPr>
      <w:rFonts w:eastAsia="宋体"/>
      <w:kern w:val="0"/>
      <w:sz w:val="24"/>
      <w:szCs w:val="24"/>
    </w:rPr>
  </w:style>
  <w:style w:type="paragraph" w:customStyle="1" w:styleId="CM151">
    <w:name w:val="CM151"/>
    <w:basedOn w:val="a0"/>
    <w:next w:val="a0"/>
    <w:rsid w:val="00457A68"/>
    <w:pPr>
      <w:topLinePunct w:val="0"/>
      <w:spacing w:line="200" w:lineRule="atLeast"/>
      <w:ind w:firstLineChars="0" w:firstLine="0"/>
    </w:pPr>
    <w:rPr>
      <w:rFonts w:eastAsia="宋体"/>
      <w:kern w:val="0"/>
      <w:sz w:val="24"/>
      <w:szCs w:val="24"/>
    </w:rPr>
  </w:style>
  <w:style w:type="paragraph" w:customStyle="1" w:styleId="CM152">
    <w:name w:val="CM152"/>
    <w:basedOn w:val="a0"/>
    <w:next w:val="a0"/>
    <w:rsid w:val="00457A68"/>
    <w:pPr>
      <w:topLinePunct w:val="0"/>
      <w:spacing w:line="200" w:lineRule="atLeast"/>
      <w:ind w:firstLineChars="0" w:firstLine="0"/>
    </w:pPr>
    <w:rPr>
      <w:rFonts w:eastAsia="宋体"/>
      <w:kern w:val="0"/>
      <w:sz w:val="24"/>
      <w:szCs w:val="24"/>
    </w:rPr>
  </w:style>
  <w:style w:type="paragraph" w:customStyle="1" w:styleId="CM153">
    <w:name w:val="CM153"/>
    <w:basedOn w:val="a0"/>
    <w:next w:val="a0"/>
    <w:rsid w:val="00457A68"/>
    <w:pPr>
      <w:topLinePunct w:val="0"/>
      <w:spacing w:line="220" w:lineRule="atLeast"/>
      <w:ind w:firstLineChars="0" w:firstLine="0"/>
    </w:pPr>
    <w:rPr>
      <w:rFonts w:eastAsia="宋体"/>
      <w:kern w:val="0"/>
      <w:sz w:val="24"/>
      <w:szCs w:val="24"/>
    </w:rPr>
  </w:style>
  <w:style w:type="paragraph" w:customStyle="1" w:styleId="CM154">
    <w:name w:val="CM154"/>
    <w:basedOn w:val="a0"/>
    <w:next w:val="a0"/>
    <w:rsid w:val="00457A68"/>
    <w:pPr>
      <w:topLinePunct w:val="0"/>
      <w:spacing w:line="200" w:lineRule="atLeast"/>
      <w:ind w:firstLineChars="0" w:firstLine="0"/>
    </w:pPr>
    <w:rPr>
      <w:rFonts w:eastAsia="宋体"/>
      <w:kern w:val="0"/>
      <w:sz w:val="24"/>
      <w:szCs w:val="24"/>
    </w:rPr>
  </w:style>
  <w:style w:type="paragraph" w:customStyle="1" w:styleId="CM155">
    <w:name w:val="CM155"/>
    <w:basedOn w:val="a0"/>
    <w:next w:val="a0"/>
    <w:rsid w:val="00457A68"/>
    <w:pPr>
      <w:topLinePunct w:val="0"/>
      <w:spacing w:line="200" w:lineRule="atLeast"/>
      <w:ind w:firstLineChars="0" w:firstLine="0"/>
    </w:pPr>
    <w:rPr>
      <w:rFonts w:eastAsia="宋体"/>
      <w:kern w:val="0"/>
      <w:sz w:val="24"/>
      <w:szCs w:val="24"/>
    </w:rPr>
  </w:style>
  <w:style w:type="paragraph" w:customStyle="1" w:styleId="CM156">
    <w:name w:val="CM156"/>
    <w:basedOn w:val="a0"/>
    <w:next w:val="a0"/>
    <w:rsid w:val="00457A68"/>
    <w:pPr>
      <w:topLinePunct w:val="0"/>
      <w:spacing w:line="200" w:lineRule="atLeast"/>
      <w:ind w:firstLineChars="0" w:firstLine="0"/>
    </w:pPr>
    <w:rPr>
      <w:rFonts w:eastAsia="宋体"/>
      <w:kern w:val="0"/>
      <w:sz w:val="24"/>
      <w:szCs w:val="24"/>
    </w:rPr>
  </w:style>
  <w:style w:type="paragraph" w:customStyle="1" w:styleId="CM157">
    <w:name w:val="CM157"/>
    <w:basedOn w:val="a0"/>
    <w:next w:val="a0"/>
    <w:rsid w:val="00457A68"/>
    <w:pPr>
      <w:topLinePunct w:val="0"/>
      <w:spacing w:line="203" w:lineRule="atLeast"/>
      <w:ind w:firstLineChars="0" w:firstLine="0"/>
    </w:pPr>
    <w:rPr>
      <w:rFonts w:eastAsia="宋体"/>
      <w:kern w:val="0"/>
      <w:sz w:val="24"/>
      <w:szCs w:val="24"/>
    </w:rPr>
  </w:style>
  <w:style w:type="paragraph" w:customStyle="1" w:styleId="CM158">
    <w:name w:val="CM158"/>
    <w:basedOn w:val="a0"/>
    <w:next w:val="a0"/>
    <w:rsid w:val="00457A68"/>
    <w:pPr>
      <w:topLinePunct w:val="0"/>
      <w:spacing w:line="200" w:lineRule="atLeast"/>
      <w:ind w:firstLineChars="0" w:firstLine="0"/>
    </w:pPr>
    <w:rPr>
      <w:rFonts w:eastAsia="宋体"/>
      <w:kern w:val="0"/>
      <w:sz w:val="24"/>
      <w:szCs w:val="24"/>
    </w:rPr>
  </w:style>
  <w:style w:type="paragraph" w:customStyle="1" w:styleId="CM159">
    <w:name w:val="CM159"/>
    <w:basedOn w:val="a0"/>
    <w:next w:val="a0"/>
    <w:rsid w:val="00457A68"/>
    <w:pPr>
      <w:topLinePunct w:val="0"/>
      <w:spacing w:line="200" w:lineRule="atLeast"/>
      <w:ind w:firstLineChars="0" w:firstLine="0"/>
    </w:pPr>
    <w:rPr>
      <w:rFonts w:eastAsia="宋体"/>
      <w:kern w:val="0"/>
      <w:sz w:val="24"/>
      <w:szCs w:val="24"/>
    </w:rPr>
  </w:style>
  <w:style w:type="paragraph" w:customStyle="1" w:styleId="CM16">
    <w:name w:val="CM16"/>
    <w:basedOn w:val="a0"/>
    <w:next w:val="a0"/>
    <w:rsid w:val="00457A68"/>
    <w:pPr>
      <w:topLinePunct w:val="0"/>
      <w:spacing w:line="260" w:lineRule="atLeast"/>
      <w:ind w:firstLineChars="0" w:firstLine="0"/>
    </w:pPr>
    <w:rPr>
      <w:rFonts w:eastAsia="宋体"/>
      <w:kern w:val="0"/>
      <w:sz w:val="24"/>
      <w:szCs w:val="24"/>
    </w:rPr>
  </w:style>
  <w:style w:type="paragraph" w:customStyle="1" w:styleId="CM160">
    <w:name w:val="CM160"/>
    <w:basedOn w:val="a0"/>
    <w:next w:val="a0"/>
    <w:rsid w:val="00457A68"/>
    <w:pPr>
      <w:topLinePunct w:val="0"/>
      <w:spacing w:line="200" w:lineRule="atLeast"/>
      <w:ind w:firstLineChars="0" w:firstLine="0"/>
    </w:pPr>
    <w:rPr>
      <w:rFonts w:eastAsia="宋体"/>
      <w:kern w:val="0"/>
      <w:sz w:val="24"/>
      <w:szCs w:val="24"/>
    </w:rPr>
  </w:style>
  <w:style w:type="paragraph" w:customStyle="1" w:styleId="CM161">
    <w:name w:val="CM161"/>
    <w:basedOn w:val="a0"/>
    <w:next w:val="a0"/>
    <w:rsid w:val="00457A68"/>
    <w:pPr>
      <w:topLinePunct w:val="0"/>
      <w:spacing w:line="200" w:lineRule="atLeast"/>
      <w:ind w:firstLineChars="0" w:firstLine="0"/>
    </w:pPr>
    <w:rPr>
      <w:rFonts w:eastAsia="宋体"/>
      <w:kern w:val="0"/>
      <w:sz w:val="24"/>
      <w:szCs w:val="24"/>
    </w:rPr>
  </w:style>
  <w:style w:type="paragraph" w:customStyle="1" w:styleId="CM162">
    <w:name w:val="CM162"/>
    <w:basedOn w:val="a0"/>
    <w:next w:val="a0"/>
    <w:rsid w:val="00457A68"/>
    <w:pPr>
      <w:topLinePunct w:val="0"/>
      <w:spacing w:line="200" w:lineRule="atLeast"/>
      <w:ind w:firstLineChars="0" w:firstLine="0"/>
    </w:pPr>
    <w:rPr>
      <w:rFonts w:eastAsia="宋体"/>
      <w:kern w:val="0"/>
      <w:sz w:val="24"/>
      <w:szCs w:val="24"/>
    </w:rPr>
  </w:style>
  <w:style w:type="paragraph" w:customStyle="1" w:styleId="CM163">
    <w:name w:val="CM163"/>
    <w:basedOn w:val="a0"/>
    <w:next w:val="a0"/>
    <w:rsid w:val="00457A68"/>
    <w:pPr>
      <w:topLinePunct w:val="0"/>
      <w:spacing w:line="200" w:lineRule="atLeast"/>
      <w:ind w:firstLineChars="0" w:firstLine="0"/>
    </w:pPr>
    <w:rPr>
      <w:rFonts w:eastAsia="宋体"/>
      <w:kern w:val="0"/>
      <w:sz w:val="24"/>
      <w:szCs w:val="24"/>
    </w:rPr>
  </w:style>
  <w:style w:type="paragraph" w:customStyle="1" w:styleId="CM164">
    <w:name w:val="CM164"/>
    <w:basedOn w:val="a0"/>
    <w:next w:val="a0"/>
    <w:rsid w:val="00457A68"/>
    <w:pPr>
      <w:topLinePunct w:val="0"/>
      <w:spacing w:line="200" w:lineRule="atLeast"/>
      <w:ind w:firstLineChars="0" w:firstLine="0"/>
    </w:pPr>
    <w:rPr>
      <w:rFonts w:eastAsia="宋体"/>
      <w:kern w:val="0"/>
      <w:sz w:val="24"/>
      <w:szCs w:val="24"/>
    </w:rPr>
  </w:style>
  <w:style w:type="paragraph" w:customStyle="1" w:styleId="CM165">
    <w:name w:val="CM165"/>
    <w:basedOn w:val="a0"/>
    <w:next w:val="a0"/>
    <w:rsid w:val="00457A68"/>
    <w:pPr>
      <w:topLinePunct w:val="0"/>
      <w:spacing w:line="200" w:lineRule="atLeast"/>
      <w:ind w:firstLineChars="0" w:firstLine="0"/>
    </w:pPr>
    <w:rPr>
      <w:rFonts w:eastAsia="宋体"/>
      <w:kern w:val="0"/>
      <w:sz w:val="24"/>
      <w:szCs w:val="24"/>
    </w:rPr>
  </w:style>
  <w:style w:type="paragraph" w:customStyle="1" w:styleId="CM166">
    <w:name w:val="CM166"/>
    <w:basedOn w:val="a0"/>
    <w:next w:val="a0"/>
    <w:rsid w:val="00457A68"/>
    <w:pPr>
      <w:topLinePunct w:val="0"/>
      <w:spacing w:line="200" w:lineRule="atLeast"/>
      <w:ind w:firstLineChars="0" w:firstLine="0"/>
    </w:pPr>
    <w:rPr>
      <w:rFonts w:eastAsia="宋体"/>
      <w:kern w:val="0"/>
      <w:sz w:val="24"/>
      <w:szCs w:val="24"/>
    </w:rPr>
  </w:style>
  <w:style w:type="paragraph" w:customStyle="1" w:styleId="CM167">
    <w:name w:val="CM167"/>
    <w:basedOn w:val="a0"/>
    <w:next w:val="a0"/>
    <w:rsid w:val="00457A68"/>
    <w:pPr>
      <w:topLinePunct w:val="0"/>
      <w:spacing w:line="198" w:lineRule="atLeast"/>
      <w:ind w:firstLineChars="0" w:firstLine="0"/>
    </w:pPr>
    <w:rPr>
      <w:rFonts w:eastAsia="宋体"/>
      <w:kern w:val="0"/>
      <w:sz w:val="24"/>
      <w:szCs w:val="24"/>
    </w:rPr>
  </w:style>
  <w:style w:type="paragraph" w:customStyle="1" w:styleId="CM168">
    <w:name w:val="CM168"/>
    <w:basedOn w:val="a0"/>
    <w:next w:val="a0"/>
    <w:rsid w:val="00457A68"/>
    <w:pPr>
      <w:topLinePunct w:val="0"/>
      <w:spacing w:line="200" w:lineRule="atLeast"/>
      <w:ind w:firstLineChars="0" w:firstLine="0"/>
    </w:pPr>
    <w:rPr>
      <w:rFonts w:eastAsia="宋体"/>
      <w:kern w:val="0"/>
      <w:sz w:val="24"/>
      <w:szCs w:val="24"/>
    </w:rPr>
  </w:style>
  <w:style w:type="paragraph" w:customStyle="1" w:styleId="CM169">
    <w:name w:val="CM169"/>
    <w:basedOn w:val="a0"/>
    <w:next w:val="a0"/>
    <w:rsid w:val="00457A68"/>
    <w:pPr>
      <w:topLinePunct w:val="0"/>
      <w:spacing w:line="203" w:lineRule="atLeast"/>
      <w:ind w:firstLineChars="0" w:firstLine="0"/>
    </w:pPr>
    <w:rPr>
      <w:rFonts w:eastAsia="宋体"/>
      <w:kern w:val="0"/>
      <w:sz w:val="24"/>
      <w:szCs w:val="24"/>
    </w:rPr>
  </w:style>
  <w:style w:type="paragraph" w:customStyle="1" w:styleId="CM17">
    <w:name w:val="CM17"/>
    <w:basedOn w:val="a0"/>
    <w:next w:val="a0"/>
    <w:rsid w:val="00457A68"/>
    <w:pPr>
      <w:topLinePunct w:val="0"/>
      <w:spacing w:line="260" w:lineRule="atLeast"/>
      <w:ind w:firstLineChars="0" w:firstLine="0"/>
    </w:pPr>
    <w:rPr>
      <w:rFonts w:eastAsia="宋体"/>
      <w:kern w:val="0"/>
      <w:sz w:val="24"/>
      <w:szCs w:val="24"/>
    </w:rPr>
  </w:style>
  <w:style w:type="paragraph" w:customStyle="1" w:styleId="CM170">
    <w:name w:val="CM170"/>
    <w:basedOn w:val="a0"/>
    <w:next w:val="a0"/>
    <w:rsid w:val="00457A68"/>
    <w:pPr>
      <w:topLinePunct w:val="0"/>
      <w:spacing w:line="200" w:lineRule="atLeast"/>
      <w:ind w:firstLineChars="0" w:firstLine="0"/>
    </w:pPr>
    <w:rPr>
      <w:rFonts w:eastAsia="宋体"/>
      <w:kern w:val="0"/>
      <w:sz w:val="24"/>
      <w:szCs w:val="24"/>
    </w:rPr>
  </w:style>
  <w:style w:type="paragraph" w:customStyle="1" w:styleId="CM171">
    <w:name w:val="CM171"/>
    <w:basedOn w:val="a0"/>
    <w:next w:val="a0"/>
    <w:rsid w:val="00457A68"/>
    <w:pPr>
      <w:topLinePunct w:val="0"/>
      <w:spacing w:line="198" w:lineRule="atLeast"/>
      <w:ind w:firstLineChars="0" w:firstLine="0"/>
    </w:pPr>
    <w:rPr>
      <w:rFonts w:eastAsia="宋体"/>
      <w:kern w:val="0"/>
      <w:sz w:val="24"/>
      <w:szCs w:val="24"/>
    </w:rPr>
  </w:style>
  <w:style w:type="paragraph" w:customStyle="1" w:styleId="CM172">
    <w:name w:val="CM172"/>
    <w:basedOn w:val="a0"/>
    <w:next w:val="a0"/>
    <w:rsid w:val="00457A68"/>
    <w:pPr>
      <w:topLinePunct w:val="0"/>
      <w:spacing w:line="198" w:lineRule="atLeast"/>
      <w:ind w:firstLineChars="0" w:firstLine="0"/>
    </w:pPr>
    <w:rPr>
      <w:rFonts w:eastAsia="宋体"/>
      <w:kern w:val="0"/>
      <w:sz w:val="24"/>
      <w:szCs w:val="24"/>
    </w:rPr>
  </w:style>
  <w:style w:type="paragraph" w:customStyle="1" w:styleId="CM173">
    <w:name w:val="CM173"/>
    <w:basedOn w:val="a0"/>
    <w:next w:val="a0"/>
    <w:rsid w:val="00457A68"/>
    <w:pPr>
      <w:topLinePunct w:val="0"/>
      <w:spacing w:line="191" w:lineRule="atLeast"/>
      <w:ind w:firstLineChars="0" w:firstLine="0"/>
    </w:pPr>
    <w:rPr>
      <w:rFonts w:eastAsia="宋体"/>
      <w:kern w:val="0"/>
      <w:sz w:val="24"/>
      <w:szCs w:val="24"/>
    </w:rPr>
  </w:style>
  <w:style w:type="paragraph" w:customStyle="1" w:styleId="CM174">
    <w:name w:val="CM174"/>
    <w:basedOn w:val="a0"/>
    <w:next w:val="a0"/>
    <w:rsid w:val="00457A68"/>
    <w:pPr>
      <w:topLinePunct w:val="0"/>
      <w:spacing w:line="198" w:lineRule="atLeast"/>
      <w:ind w:firstLineChars="0" w:firstLine="0"/>
    </w:pPr>
    <w:rPr>
      <w:rFonts w:eastAsia="宋体"/>
      <w:kern w:val="0"/>
      <w:sz w:val="24"/>
      <w:szCs w:val="24"/>
    </w:rPr>
  </w:style>
  <w:style w:type="paragraph" w:customStyle="1" w:styleId="CM175">
    <w:name w:val="CM175"/>
    <w:basedOn w:val="a0"/>
    <w:next w:val="a0"/>
    <w:rsid w:val="00457A68"/>
    <w:pPr>
      <w:topLinePunct w:val="0"/>
      <w:spacing w:line="200" w:lineRule="atLeast"/>
      <w:ind w:firstLineChars="0" w:firstLine="0"/>
    </w:pPr>
    <w:rPr>
      <w:rFonts w:eastAsia="宋体"/>
      <w:kern w:val="0"/>
      <w:sz w:val="24"/>
      <w:szCs w:val="24"/>
    </w:rPr>
  </w:style>
  <w:style w:type="paragraph" w:customStyle="1" w:styleId="CM176">
    <w:name w:val="CM176"/>
    <w:basedOn w:val="a0"/>
    <w:next w:val="a0"/>
    <w:rsid w:val="00457A68"/>
    <w:pPr>
      <w:topLinePunct w:val="0"/>
      <w:spacing w:line="198" w:lineRule="atLeast"/>
      <w:ind w:firstLineChars="0" w:firstLine="0"/>
    </w:pPr>
    <w:rPr>
      <w:rFonts w:eastAsia="宋体"/>
      <w:kern w:val="0"/>
      <w:sz w:val="24"/>
      <w:szCs w:val="24"/>
    </w:rPr>
  </w:style>
  <w:style w:type="paragraph" w:customStyle="1" w:styleId="CM177">
    <w:name w:val="CM177"/>
    <w:basedOn w:val="a0"/>
    <w:next w:val="a0"/>
    <w:rsid w:val="00457A68"/>
    <w:pPr>
      <w:topLinePunct w:val="0"/>
      <w:spacing w:line="200" w:lineRule="atLeast"/>
      <w:ind w:firstLineChars="0" w:firstLine="0"/>
    </w:pPr>
    <w:rPr>
      <w:rFonts w:eastAsia="宋体"/>
      <w:kern w:val="0"/>
      <w:sz w:val="24"/>
      <w:szCs w:val="24"/>
    </w:rPr>
  </w:style>
  <w:style w:type="paragraph" w:customStyle="1" w:styleId="CM178">
    <w:name w:val="CM178"/>
    <w:basedOn w:val="a0"/>
    <w:next w:val="a0"/>
    <w:rsid w:val="00457A68"/>
    <w:pPr>
      <w:topLinePunct w:val="0"/>
      <w:spacing w:line="200" w:lineRule="atLeast"/>
      <w:ind w:firstLineChars="0" w:firstLine="0"/>
    </w:pPr>
    <w:rPr>
      <w:rFonts w:eastAsia="宋体"/>
      <w:kern w:val="0"/>
      <w:sz w:val="24"/>
      <w:szCs w:val="24"/>
    </w:rPr>
  </w:style>
  <w:style w:type="paragraph" w:customStyle="1" w:styleId="CM179">
    <w:name w:val="CM179"/>
    <w:basedOn w:val="a0"/>
    <w:next w:val="a0"/>
    <w:rsid w:val="00457A68"/>
    <w:pPr>
      <w:topLinePunct w:val="0"/>
      <w:ind w:firstLineChars="0" w:firstLine="0"/>
    </w:pPr>
    <w:rPr>
      <w:rFonts w:eastAsia="宋体"/>
      <w:kern w:val="0"/>
      <w:sz w:val="24"/>
      <w:szCs w:val="24"/>
    </w:rPr>
  </w:style>
  <w:style w:type="paragraph" w:customStyle="1" w:styleId="CM18">
    <w:name w:val="CM18"/>
    <w:basedOn w:val="a0"/>
    <w:next w:val="a0"/>
    <w:rsid w:val="00457A68"/>
    <w:pPr>
      <w:topLinePunct w:val="0"/>
      <w:ind w:firstLineChars="0" w:firstLine="0"/>
    </w:pPr>
    <w:rPr>
      <w:rFonts w:eastAsia="宋体"/>
      <w:kern w:val="0"/>
      <w:sz w:val="24"/>
      <w:szCs w:val="24"/>
    </w:rPr>
  </w:style>
  <w:style w:type="paragraph" w:customStyle="1" w:styleId="CM180">
    <w:name w:val="CM180"/>
    <w:basedOn w:val="a0"/>
    <w:next w:val="a0"/>
    <w:rsid w:val="00457A68"/>
    <w:pPr>
      <w:topLinePunct w:val="0"/>
      <w:spacing w:line="211" w:lineRule="atLeast"/>
      <w:ind w:firstLineChars="0" w:firstLine="0"/>
    </w:pPr>
    <w:rPr>
      <w:rFonts w:eastAsia="宋体"/>
      <w:kern w:val="0"/>
      <w:sz w:val="24"/>
      <w:szCs w:val="24"/>
    </w:rPr>
  </w:style>
  <w:style w:type="paragraph" w:customStyle="1" w:styleId="CM181">
    <w:name w:val="CM181"/>
    <w:basedOn w:val="a0"/>
    <w:next w:val="a0"/>
    <w:rsid w:val="00457A68"/>
    <w:pPr>
      <w:topLinePunct w:val="0"/>
      <w:spacing w:line="200" w:lineRule="atLeast"/>
      <w:ind w:firstLineChars="0" w:firstLine="0"/>
    </w:pPr>
    <w:rPr>
      <w:rFonts w:eastAsia="宋体"/>
      <w:kern w:val="0"/>
      <w:sz w:val="24"/>
      <w:szCs w:val="24"/>
    </w:rPr>
  </w:style>
  <w:style w:type="paragraph" w:customStyle="1" w:styleId="CM182">
    <w:name w:val="CM182"/>
    <w:basedOn w:val="a0"/>
    <w:next w:val="a0"/>
    <w:rsid w:val="00457A68"/>
    <w:pPr>
      <w:topLinePunct w:val="0"/>
      <w:spacing w:line="200" w:lineRule="atLeast"/>
      <w:ind w:firstLineChars="0" w:firstLine="0"/>
    </w:pPr>
    <w:rPr>
      <w:rFonts w:eastAsia="宋体"/>
      <w:kern w:val="0"/>
      <w:sz w:val="24"/>
      <w:szCs w:val="24"/>
    </w:rPr>
  </w:style>
  <w:style w:type="paragraph" w:customStyle="1" w:styleId="CM183">
    <w:name w:val="CM183"/>
    <w:basedOn w:val="a0"/>
    <w:next w:val="a0"/>
    <w:rsid w:val="00457A68"/>
    <w:pPr>
      <w:topLinePunct w:val="0"/>
      <w:spacing w:line="198" w:lineRule="atLeast"/>
      <w:ind w:firstLineChars="0" w:firstLine="0"/>
    </w:pPr>
    <w:rPr>
      <w:rFonts w:eastAsia="宋体"/>
      <w:kern w:val="0"/>
      <w:sz w:val="24"/>
      <w:szCs w:val="24"/>
    </w:rPr>
  </w:style>
  <w:style w:type="paragraph" w:customStyle="1" w:styleId="CM184">
    <w:name w:val="CM184"/>
    <w:basedOn w:val="a0"/>
    <w:next w:val="a0"/>
    <w:rsid w:val="00457A68"/>
    <w:pPr>
      <w:topLinePunct w:val="0"/>
      <w:spacing w:line="200" w:lineRule="atLeast"/>
      <w:ind w:firstLineChars="0" w:firstLine="0"/>
    </w:pPr>
    <w:rPr>
      <w:rFonts w:eastAsia="宋体"/>
      <w:kern w:val="0"/>
      <w:sz w:val="24"/>
      <w:szCs w:val="24"/>
    </w:rPr>
  </w:style>
  <w:style w:type="paragraph" w:customStyle="1" w:styleId="CM185">
    <w:name w:val="CM185"/>
    <w:basedOn w:val="a0"/>
    <w:next w:val="a0"/>
    <w:rsid w:val="00457A68"/>
    <w:pPr>
      <w:topLinePunct w:val="0"/>
      <w:spacing w:line="191" w:lineRule="atLeast"/>
      <w:ind w:firstLineChars="0" w:firstLine="0"/>
    </w:pPr>
    <w:rPr>
      <w:rFonts w:eastAsia="宋体"/>
      <w:kern w:val="0"/>
      <w:sz w:val="24"/>
      <w:szCs w:val="24"/>
    </w:rPr>
  </w:style>
  <w:style w:type="paragraph" w:customStyle="1" w:styleId="CM186">
    <w:name w:val="CM186"/>
    <w:basedOn w:val="a0"/>
    <w:next w:val="a0"/>
    <w:rsid w:val="00457A68"/>
    <w:pPr>
      <w:topLinePunct w:val="0"/>
      <w:spacing w:line="200" w:lineRule="atLeast"/>
      <w:ind w:firstLineChars="0" w:firstLine="0"/>
    </w:pPr>
    <w:rPr>
      <w:rFonts w:eastAsia="宋体"/>
      <w:kern w:val="0"/>
      <w:sz w:val="24"/>
      <w:szCs w:val="24"/>
    </w:rPr>
  </w:style>
  <w:style w:type="paragraph" w:customStyle="1" w:styleId="CM187">
    <w:name w:val="CM187"/>
    <w:basedOn w:val="a0"/>
    <w:next w:val="a0"/>
    <w:rsid w:val="00457A68"/>
    <w:pPr>
      <w:topLinePunct w:val="0"/>
      <w:spacing w:line="200" w:lineRule="atLeast"/>
      <w:ind w:firstLineChars="0" w:firstLine="0"/>
    </w:pPr>
    <w:rPr>
      <w:rFonts w:eastAsia="宋体"/>
      <w:kern w:val="0"/>
      <w:sz w:val="24"/>
      <w:szCs w:val="24"/>
    </w:rPr>
  </w:style>
  <w:style w:type="paragraph" w:customStyle="1" w:styleId="CM188">
    <w:name w:val="CM188"/>
    <w:basedOn w:val="a0"/>
    <w:next w:val="a0"/>
    <w:rsid w:val="00457A68"/>
    <w:pPr>
      <w:topLinePunct w:val="0"/>
      <w:spacing w:line="200" w:lineRule="atLeast"/>
      <w:ind w:firstLineChars="0" w:firstLine="0"/>
    </w:pPr>
    <w:rPr>
      <w:rFonts w:eastAsia="宋体"/>
      <w:kern w:val="0"/>
      <w:sz w:val="24"/>
      <w:szCs w:val="24"/>
    </w:rPr>
  </w:style>
  <w:style w:type="paragraph" w:customStyle="1" w:styleId="CM189">
    <w:name w:val="CM189"/>
    <w:basedOn w:val="a0"/>
    <w:next w:val="a0"/>
    <w:rsid w:val="00457A68"/>
    <w:pPr>
      <w:topLinePunct w:val="0"/>
      <w:spacing w:line="200" w:lineRule="atLeast"/>
      <w:ind w:firstLineChars="0" w:firstLine="0"/>
    </w:pPr>
    <w:rPr>
      <w:rFonts w:eastAsia="宋体"/>
      <w:kern w:val="0"/>
      <w:sz w:val="24"/>
      <w:szCs w:val="24"/>
    </w:rPr>
  </w:style>
  <w:style w:type="paragraph" w:customStyle="1" w:styleId="CM19">
    <w:name w:val="CM19"/>
    <w:basedOn w:val="a0"/>
    <w:next w:val="a0"/>
    <w:rsid w:val="00457A68"/>
    <w:pPr>
      <w:topLinePunct w:val="0"/>
      <w:spacing w:line="260" w:lineRule="atLeast"/>
      <w:ind w:firstLineChars="0" w:firstLine="0"/>
    </w:pPr>
    <w:rPr>
      <w:rFonts w:eastAsia="宋体"/>
      <w:kern w:val="0"/>
      <w:sz w:val="24"/>
      <w:szCs w:val="24"/>
    </w:rPr>
  </w:style>
  <w:style w:type="paragraph" w:customStyle="1" w:styleId="CM190">
    <w:name w:val="CM190"/>
    <w:basedOn w:val="a0"/>
    <w:next w:val="a0"/>
    <w:rsid w:val="00457A68"/>
    <w:pPr>
      <w:topLinePunct w:val="0"/>
      <w:spacing w:line="220" w:lineRule="atLeast"/>
      <w:ind w:firstLineChars="0" w:firstLine="0"/>
    </w:pPr>
    <w:rPr>
      <w:rFonts w:eastAsia="宋体"/>
      <w:kern w:val="0"/>
      <w:sz w:val="24"/>
      <w:szCs w:val="24"/>
    </w:rPr>
  </w:style>
  <w:style w:type="paragraph" w:customStyle="1" w:styleId="CM191">
    <w:name w:val="CM191"/>
    <w:basedOn w:val="a0"/>
    <w:next w:val="a0"/>
    <w:rsid w:val="00457A68"/>
    <w:pPr>
      <w:topLinePunct w:val="0"/>
      <w:spacing w:line="196" w:lineRule="atLeast"/>
      <w:ind w:firstLineChars="0" w:firstLine="0"/>
    </w:pPr>
    <w:rPr>
      <w:rFonts w:eastAsia="宋体"/>
      <w:kern w:val="0"/>
      <w:sz w:val="24"/>
      <w:szCs w:val="24"/>
    </w:rPr>
  </w:style>
  <w:style w:type="paragraph" w:customStyle="1" w:styleId="CM192">
    <w:name w:val="CM192"/>
    <w:basedOn w:val="a0"/>
    <w:next w:val="a0"/>
    <w:rsid w:val="00457A68"/>
    <w:pPr>
      <w:topLinePunct w:val="0"/>
      <w:spacing w:line="200" w:lineRule="atLeast"/>
      <w:ind w:firstLineChars="0" w:firstLine="0"/>
    </w:pPr>
    <w:rPr>
      <w:rFonts w:eastAsia="宋体"/>
      <w:kern w:val="0"/>
      <w:sz w:val="24"/>
      <w:szCs w:val="24"/>
    </w:rPr>
  </w:style>
  <w:style w:type="paragraph" w:customStyle="1" w:styleId="CM193">
    <w:name w:val="CM193"/>
    <w:basedOn w:val="a0"/>
    <w:next w:val="a0"/>
    <w:rsid w:val="00457A68"/>
    <w:pPr>
      <w:topLinePunct w:val="0"/>
      <w:spacing w:line="200" w:lineRule="atLeast"/>
      <w:ind w:firstLineChars="0" w:firstLine="0"/>
    </w:pPr>
    <w:rPr>
      <w:rFonts w:eastAsia="宋体"/>
      <w:kern w:val="0"/>
      <w:sz w:val="24"/>
      <w:szCs w:val="24"/>
    </w:rPr>
  </w:style>
  <w:style w:type="paragraph" w:customStyle="1" w:styleId="CM194">
    <w:name w:val="CM194"/>
    <w:basedOn w:val="a0"/>
    <w:next w:val="a0"/>
    <w:rsid w:val="00457A68"/>
    <w:pPr>
      <w:topLinePunct w:val="0"/>
      <w:spacing w:line="200" w:lineRule="atLeast"/>
      <w:ind w:firstLineChars="0" w:firstLine="0"/>
    </w:pPr>
    <w:rPr>
      <w:rFonts w:eastAsia="宋体"/>
      <w:kern w:val="0"/>
      <w:sz w:val="24"/>
      <w:szCs w:val="24"/>
    </w:rPr>
  </w:style>
  <w:style w:type="paragraph" w:customStyle="1" w:styleId="CM195">
    <w:name w:val="CM195"/>
    <w:basedOn w:val="a0"/>
    <w:next w:val="a0"/>
    <w:rsid w:val="00457A68"/>
    <w:pPr>
      <w:topLinePunct w:val="0"/>
      <w:spacing w:line="200" w:lineRule="atLeast"/>
      <w:ind w:firstLineChars="0" w:firstLine="0"/>
    </w:pPr>
    <w:rPr>
      <w:rFonts w:eastAsia="宋体"/>
      <w:kern w:val="0"/>
      <w:sz w:val="24"/>
      <w:szCs w:val="24"/>
    </w:rPr>
  </w:style>
  <w:style w:type="paragraph" w:customStyle="1" w:styleId="CM196">
    <w:name w:val="CM196"/>
    <w:basedOn w:val="a0"/>
    <w:next w:val="a0"/>
    <w:rsid w:val="00457A68"/>
    <w:pPr>
      <w:topLinePunct w:val="0"/>
      <w:spacing w:line="220" w:lineRule="atLeast"/>
      <w:ind w:firstLineChars="0" w:firstLine="0"/>
    </w:pPr>
    <w:rPr>
      <w:rFonts w:eastAsia="宋体"/>
      <w:kern w:val="0"/>
      <w:sz w:val="24"/>
      <w:szCs w:val="24"/>
    </w:rPr>
  </w:style>
  <w:style w:type="paragraph" w:customStyle="1" w:styleId="CM197">
    <w:name w:val="CM197"/>
    <w:basedOn w:val="a0"/>
    <w:next w:val="a0"/>
    <w:rsid w:val="00457A68"/>
    <w:pPr>
      <w:topLinePunct w:val="0"/>
      <w:spacing w:line="200" w:lineRule="atLeast"/>
      <w:ind w:firstLineChars="0" w:firstLine="0"/>
    </w:pPr>
    <w:rPr>
      <w:rFonts w:eastAsia="宋体"/>
      <w:kern w:val="0"/>
      <w:sz w:val="24"/>
      <w:szCs w:val="24"/>
    </w:rPr>
  </w:style>
  <w:style w:type="paragraph" w:customStyle="1" w:styleId="CM198">
    <w:name w:val="CM198"/>
    <w:basedOn w:val="a0"/>
    <w:next w:val="a0"/>
    <w:rsid w:val="00457A68"/>
    <w:pPr>
      <w:topLinePunct w:val="0"/>
      <w:spacing w:line="200" w:lineRule="atLeast"/>
      <w:ind w:firstLineChars="0" w:firstLine="0"/>
    </w:pPr>
    <w:rPr>
      <w:rFonts w:eastAsia="宋体"/>
      <w:kern w:val="0"/>
      <w:sz w:val="24"/>
      <w:szCs w:val="24"/>
    </w:rPr>
  </w:style>
  <w:style w:type="paragraph" w:customStyle="1" w:styleId="CM199">
    <w:name w:val="CM199"/>
    <w:basedOn w:val="a0"/>
    <w:next w:val="a0"/>
    <w:rsid w:val="00457A68"/>
    <w:pPr>
      <w:topLinePunct w:val="0"/>
      <w:spacing w:line="200" w:lineRule="atLeast"/>
      <w:ind w:firstLineChars="0" w:firstLine="0"/>
    </w:pPr>
    <w:rPr>
      <w:rFonts w:eastAsia="宋体"/>
      <w:kern w:val="0"/>
      <w:sz w:val="24"/>
      <w:szCs w:val="24"/>
    </w:rPr>
  </w:style>
  <w:style w:type="paragraph" w:customStyle="1" w:styleId="CM2">
    <w:name w:val="CM2"/>
    <w:basedOn w:val="a0"/>
    <w:next w:val="a0"/>
    <w:rsid w:val="00457A68"/>
    <w:pPr>
      <w:topLinePunct w:val="0"/>
      <w:ind w:firstLineChars="0" w:firstLine="0"/>
    </w:pPr>
    <w:rPr>
      <w:rFonts w:eastAsia="宋体"/>
      <w:kern w:val="0"/>
      <w:sz w:val="24"/>
      <w:szCs w:val="24"/>
    </w:rPr>
  </w:style>
  <w:style w:type="paragraph" w:customStyle="1" w:styleId="CM20">
    <w:name w:val="CM20"/>
    <w:basedOn w:val="a0"/>
    <w:next w:val="a0"/>
    <w:rsid w:val="00457A68"/>
    <w:pPr>
      <w:topLinePunct w:val="0"/>
      <w:spacing w:line="260" w:lineRule="atLeast"/>
      <w:ind w:firstLineChars="0" w:firstLine="0"/>
    </w:pPr>
    <w:rPr>
      <w:rFonts w:eastAsia="宋体"/>
      <w:kern w:val="0"/>
      <w:sz w:val="24"/>
      <w:szCs w:val="24"/>
    </w:rPr>
  </w:style>
  <w:style w:type="paragraph" w:customStyle="1" w:styleId="CM200">
    <w:name w:val="CM200"/>
    <w:basedOn w:val="a0"/>
    <w:next w:val="a0"/>
    <w:rsid w:val="00457A68"/>
    <w:pPr>
      <w:topLinePunct w:val="0"/>
      <w:ind w:firstLineChars="0" w:firstLine="0"/>
    </w:pPr>
    <w:rPr>
      <w:rFonts w:eastAsia="宋体"/>
      <w:kern w:val="0"/>
      <w:sz w:val="24"/>
      <w:szCs w:val="24"/>
    </w:rPr>
  </w:style>
  <w:style w:type="paragraph" w:customStyle="1" w:styleId="CM201">
    <w:name w:val="CM201"/>
    <w:basedOn w:val="a0"/>
    <w:next w:val="a0"/>
    <w:rsid w:val="00457A68"/>
    <w:pPr>
      <w:topLinePunct w:val="0"/>
      <w:spacing w:line="200" w:lineRule="atLeast"/>
      <w:ind w:firstLineChars="0" w:firstLine="0"/>
    </w:pPr>
    <w:rPr>
      <w:rFonts w:eastAsia="宋体"/>
      <w:kern w:val="0"/>
      <w:sz w:val="24"/>
      <w:szCs w:val="24"/>
    </w:rPr>
  </w:style>
  <w:style w:type="paragraph" w:customStyle="1" w:styleId="CM202">
    <w:name w:val="CM202"/>
    <w:basedOn w:val="a0"/>
    <w:next w:val="a0"/>
    <w:rsid w:val="00457A68"/>
    <w:pPr>
      <w:topLinePunct w:val="0"/>
      <w:spacing w:line="200" w:lineRule="atLeast"/>
      <w:ind w:firstLineChars="0" w:firstLine="0"/>
    </w:pPr>
    <w:rPr>
      <w:rFonts w:eastAsia="宋体"/>
      <w:kern w:val="0"/>
      <w:sz w:val="24"/>
      <w:szCs w:val="24"/>
    </w:rPr>
  </w:style>
  <w:style w:type="paragraph" w:customStyle="1" w:styleId="CM203">
    <w:name w:val="CM203"/>
    <w:basedOn w:val="a0"/>
    <w:next w:val="a0"/>
    <w:rsid w:val="00457A68"/>
    <w:pPr>
      <w:topLinePunct w:val="0"/>
      <w:spacing w:line="200" w:lineRule="atLeast"/>
      <w:ind w:firstLineChars="0" w:firstLine="0"/>
    </w:pPr>
    <w:rPr>
      <w:rFonts w:eastAsia="宋体"/>
      <w:kern w:val="0"/>
      <w:sz w:val="24"/>
      <w:szCs w:val="24"/>
    </w:rPr>
  </w:style>
  <w:style w:type="paragraph" w:customStyle="1" w:styleId="CM204">
    <w:name w:val="CM204"/>
    <w:basedOn w:val="a0"/>
    <w:next w:val="a0"/>
    <w:rsid w:val="00457A68"/>
    <w:pPr>
      <w:topLinePunct w:val="0"/>
      <w:spacing w:line="200" w:lineRule="atLeast"/>
      <w:ind w:firstLineChars="0" w:firstLine="0"/>
    </w:pPr>
    <w:rPr>
      <w:rFonts w:eastAsia="宋体"/>
      <w:kern w:val="0"/>
      <w:sz w:val="24"/>
      <w:szCs w:val="24"/>
    </w:rPr>
  </w:style>
  <w:style w:type="paragraph" w:customStyle="1" w:styleId="CM205">
    <w:name w:val="CM205"/>
    <w:basedOn w:val="a0"/>
    <w:next w:val="a0"/>
    <w:rsid w:val="00457A68"/>
    <w:pPr>
      <w:topLinePunct w:val="0"/>
      <w:spacing w:line="200" w:lineRule="atLeast"/>
      <w:ind w:firstLineChars="0" w:firstLine="0"/>
    </w:pPr>
    <w:rPr>
      <w:rFonts w:eastAsia="宋体"/>
      <w:kern w:val="0"/>
      <w:sz w:val="24"/>
      <w:szCs w:val="24"/>
    </w:rPr>
  </w:style>
  <w:style w:type="paragraph" w:customStyle="1" w:styleId="CM206">
    <w:name w:val="CM206"/>
    <w:basedOn w:val="a0"/>
    <w:next w:val="a0"/>
    <w:rsid w:val="00457A68"/>
    <w:pPr>
      <w:topLinePunct w:val="0"/>
      <w:spacing w:line="200" w:lineRule="atLeast"/>
      <w:ind w:firstLineChars="0" w:firstLine="0"/>
    </w:pPr>
    <w:rPr>
      <w:rFonts w:eastAsia="宋体"/>
      <w:kern w:val="0"/>
      <w:sz w:val="24"/>
      <w:szCs w:val="24"/>
    </w:rPr>
  </w:style>
  <w:style w:type="paragraph" w:customStyle="1" w:styleId="CM207">
    <w:name w:val="CM207"/>
    <w:basedOn w:val="a0"/>
    <w:next w:val="a0"/>
    <w:rsid w:val="00457A68"/>
    <w:pPr>
      <w:topLinePunct w:val="0"/>
      <w:spacing w:line="200" w:lineRule="atLeast"/>
      <w:ind w:firstLineChars="0" w:firstLine="0"/>
    </w:pPr>
    <w:rPr>
      <w:rFonts w:eastAsia="宋体"/>
      <w:kern w:val="0"/>
      <w:sz w:val="24"/>
      <w:szCs w:val="24"/>
    </w:rPr>
  </w:style>
  <w:style w:type="paragraph" w:customStyle="1" w:styleId="CM208">
    <w:name w:val="CM208"/>
    <w:basedOn w:val="a0"/>
    <w:next w:val="a0"/>
    <w:rsid w:val="00457A68"/>
    <w:pPr>
      <w:topLinePunct w:val="0"/>
      <w:spacing w:line="200" w:lineRule="atLeast"/>
      <w:ind w:firstLineChars="0" w:firstLine="0"/>
    </w:pPr>
    <w:rPr>
      <w:rFonts w:eastAsia="宋体"/>
      <w:kern w:val="0"/>
      <w:sz w:val="24"/>
      <w:szCs w:val="24"/>
    </w:rPr>
  </w:style>
  <w:style w:type="paragraph" w:customStyle="1" w:styleId="CM209">
    <w:name w:val="CM209"/>
    <w:basedOn w:val="a0"/>
    <w:next w:val="a0"/>
    <w:rsid w:val="00457A68"/>
    <w:pPr>
      <w:topLinePunct w:val="0"/>
      <w:spacing w:line="200" w:lineRule="atLeast"/>
      <w:ind w:firstLineChars="0" w:firstLine="0"/>
    </w:pPr>
    <w:rPr>
      <w:rFonts w:eastAsia="宋体"/>
      <w:kern w:val="0"/>
      <w:sz w:val="24"/>
      <w:szCs w:val="24"/>
    </w:rPr>
  </w:style>
  <w:style w:type="paragraph" w:customStyle="1" w:styleId="CM21">
    <w:name w:val="CM21"/>
    <w:basedOn w:val="a0"/>
    <w:next w:val="a0"/>
    <w:rsid w:val="00457A68"/>
    <w:pPr>
      <w:topLinePunct w:val="0"/>
      <w:spacing w:line="266" w:lineRule="atLeast"/>
      <w:ind w:firstLineChars="0" w:firstLine="0"/>
    </w:pPr>
    <w:rPr>
      <w:rFonts w:eastAsia="宋体"/>
      <w:kern w:val="0"/>
      <w:sz w:val="24"/>
      <w:szCs w:val="24"/>
    </w:rPr>
  </w:style>
  <w:style w:type="paragraph" w:customStyle="1" w:styleId="CM210">
    <w:name w:val="CM210"/>
    <w:basedOn w:val="a0"/>
    <w:next w:val="a0"/>
    <w:rsid w:val="00457A68"/>
    <w:pPr>
      <w:topLinePunct w:val="0"/>
      <w:spacing w:line="200" w:lineRule="atLeast"/>
      <w:ind w:firstLineChars="0" w:firstLine="0"/>
    </w:pPr>
    <w:rPr>
      <w:rFonts w:eastAsia="宋体"/>
      <w:kern w:val="0"/>
      <w:sz w:val="24"/>
      <w:szCs w:val="24"/>
    </w:rPr>
  </w:style>
  <w:style w:type="paragraph" w:customStyle="1" w:styleId="CM211">
    <w:name w:val="CM211"/>
    <w:basedOn w:val="a0"/>
    <w:next w:val="a0"/>
    <w:rsid w:val="00457A68"/>
    <w:pPr>
      <w:topLinePunct w:val="0"/>
      <w:spacing w:line="200" w:lineRule="atLeast"/>
      <w:ind w:firstLineChars="0" w:firstLine="0"/>
    </w:pPr>
    <w:rPr>
      <w:rFonts w:eastAsia="宋体"/>
      <w:kern w:val="0"/>
      <w:sz w:val="24"/>
      <w:szCs w:val="24"/>
    </w:rPr>
  </w:style>
  <w:style w:type="paragraph" w:customStyle="1" w:styleId="CM212">
    <w:name w:val="CM212"/>
    <w:basedOn w:val="a0"/>
    <w:next w:val="a0"/>
    <w:rsid w:val="00457A68"/>
    <w:pPr>
      <w:topLinePunct w:val="0"/>
      <w:spacing w:line="200" w:lineRule="atLeast"/>
      <w:ind w:firstLineChars="0" w:firstLine="0"/>
    </w:pPr>
    <w:rPr>
      <w:rFonts w:eastAsia="宋体"/>
      <w:kern w:val="0"/>
      <w:sz w:val="24"/>
      <w:szCs w:val="24"/>
    </w:rPr>
  </w:style>
  <w:style w:type="paragraph" w:customStyle="1" w:styleId="CM213">
    <w:name w:val="CM213"/>
    <w:basedOn w:val="a0"/>
    <w:next w:val="a0"/>
    <w:rsid w:val="00457A68"/>
    <w:pPr>
      <w:topLinePunct w:val="0"/>
      <w:spacing w:line="200" w:lineRule="atLeast"/>
      <w:ind w:firstLineChars="0" w:firstLine="0"/>
    </w:pPr>
    <w:rPr>
      <w:rFonts w:eastAsia="宋体"/>
      <w:kern w:val="0"/>
      <w:sz w:val="24"/>
      <w:szCs w:val="24"/>
    </w:rPr>
  </w:style>
  <w:style w:type="paragraph" w:customStyle="1" w:styleId="CM214">
    <w:name w:val="CM214"/>
    <w:basedOn w:val="a0"/>
    <w:next w:val="a0"/>
    <w:rsid w:val="00457A68"/>
    <w:pPr>
      <w:topLinePunct w:val="0"/>
      <w:spacing w:line="200" w:lineRule="atLeast"/>
      <w:ind w:firstLineChars="0" w:firstLine="0"/>
    </w:pPr>
    <w:rPr>
      <w:rFonts w:eastAsia="宋体"/>
      <w:kern w:val="0"/>
      <w:sz w:val="24"/>
      <w:szCs w:val="24"/>
    </w:rPr>
  </w:style>
  <w:style w:type="paragraph" w:customStyle="1" w:styleId="CM215">
    <w:name w:val="CM215"/>
    <w:basedOn w:val="a0"/>
    <w:next w:val="a0"/>
    <w:rsid w:val="00457A68"/>
    <w:pPr>
      <w:topLinePunct w:val="0"/>
      <w:spacing w:line="200" w:lineRule="atLeast"/>
      <w:ind w:firstLineChars="0" w:firstLine="0"/>
    </w:pPr>
    <w:rPr>
      <w:rFonts w:eastAsia="宋体"/>
      <w:kern w:val="0"/>
      <w:sz w:val="24"/>
      <w:szCs w:val="24"/>
    </w:rPr>
  </w:style>
  <w:style w:type="paragraph" w:customStyle="1" w:styleId="CM216">
    <w:name w:val="CM216"/>
    <w:basedOn w:val="a0"/>
    <w:next w:val="a0"/>
    <w:rsid w:val="00457A68"/>
    <w:pPr>
      <w:topLinePunct w:val="0"/>
      <w:spacing w:line="200" w:lineRule="atLeast"/>
      <w:ind w:firstLineChars="0" w:firstLine="0"/>
    </w:pPr>
    <w:rPr>
      <w:rFonts w:eastAsia="宋体"/>
      <w:kern w:val="0"/>
      <w:sz w:val="24"/>
      <w:szCs w:val="24"/>
    </w:rPr>
  </w:style>
  <w:style w:type="paragraph" w:customStyle="1" w:styleId="CM217">
    <w:name w:val="CM217"/>
    <w:basedOn w:val="a0"/>
    <w:next w:val="a0"/>
    <w:rsid w:val="00457A68"/>
    <w:pPr>
      <w:topLinePunct w:val="0"/>
      <w:spacing w:line="200" w:lineRule="atLeast"/>
      <w:ind w:firstLineChars="0" w:firstLine="0"/>
    </w:pPr>
    <w:rPr>
      <w:rFonts w:eastAsia="宋体"/>
      <w:kern w:val="0"/>
      <w:sz w:val="24"/>
      <w:szCs w:val="24"/>
    </w:rPr>
  </w:style>
  <w:style w:type="paragraph" w:customStyle="1" w:styleId="CM218">
    <w:name w:val="CM218"/>
    <w:basedOn w:val="a0"/>
    <w:next w:val="a0"/>
    <w:rsid w:val="00457A68"/>
    <w:pPr>
      <w:topLinePunct w:val="0"/>
      <w:spacing w:line="220" w:lineRule="atLeast"/>
      <w:ind w:firstLineChars="0" w:firstLine="0"/>
    </w:pPr>
    <w:rPr>
      <w:rFonts w:eastAsia="宋体"/>
      <w:kern w:val="0"/>
      <w:sz w:val="24"/>
      <w:szCs w:val="24"/>
    </w:rPr>
  </w:style>
  <w:style w:type="paragraph" w:customStyle="1" w:styleId="CM219">
    <w:name w:val="CM219"/>
    <w:basedOn w:val="a0"/>
    <w:next w:val="a0"/>
    <w:rsid w:val="00457A68"/>
    <w:pPr>
      <w:topLinePunct w:val="0"/>
      <w:spacing w:line="200" w:lineRule="atLeast"/>
      <w:ind w:firstLineChars="0" w:firstLine="0"/>
    </w:pPr>
    <w:rPr>
      <w:rFonts w:eastAsia="宋体"/>
      <w:kern w:val="0"/>
      <w:sz w:val="24"/>
      <w:szCs w:val="24"/>
    </w:rPr>
  </w:style>
  <w:style w:type="paragraph" w:customStyle="1" w:styleId="CM22">
    <w:name w:val="CM22"/>
    <w:basedOn w:val="a0"/>
    <w:next w:val="a0"/>
    <w:rsid w:val="00457A68"/>
    <w:pPr>
      <w:topLinePunct w:val="0"/>
      <w:spacing w:line="220" w:lineRule="atLeast"/>
      <w:ind w:firstLineChars="0" w:firstLine="0"/>
    </w:pPr>
    <w:rPr>
      <w:rFonts w:eastAsia="宋体"/>
      <w:kern w:val="0"/>
      <w:sz w:val="24"/>
      <w:szCs w:val="24"/>
    </w:rPr>
  </w:style>
  <w:style w:type="paragraph" w:customStyle="1" w:styleId="CM220">
    <w:name w:val="CM220"/>
    <w:basedOn w:val="a0"/>
    <w:next w:val="a0"/>
    <w:rsid w:val="00457A68"/>
    <w:pPr>
      <w:topLinePunct w:val="0"/>
      <w:spacing w:line="220" w:lineRule="atLeast"/>
      <w:ind w:firstLineChars="0" w:firstLine="0"/>
    </w:pPr>
    <w:rPr>
      <w:rFonts w:eastAsia="宋体"/>
      <w:kern w:val="0"/>
      <w:sz w:val="24"/>
      <w:szCs w:val="24"/>
    </w:rPr>
  </w:style>
  <w:style w:type="paragraph" w:customStyle="1" w:styleId="CM221">
    <w:name w:val="CM221"/>
    <w:basedOn w:val="a0"/>
    <w:next w:val="a0"/>
    <w:rsid w:val="00457A68"/>
    <w:pPr>
      <w:topLinePunct w:val="0"/>
      <w:spacing w:line="200" w:lineRule="atLeast"/>
      <w:ind w:firstLineChars="0" w:firstLine="0"/>
    </w:pPr>
    <w:rPr>
      <w:rFonts w:eastAsia="宋体"/>
      <w:kern w:val="0"/>
      <w:sz w:val="24"/>
      <w:szCs w:val="24"/>
    </w:rPr>
  </w:style>
  <w:style w:type="paragraph" w:customStyle="1" w:styleId="CM222">
    <w:name w:val="CM222"/>
    <w:basedOn w:val="a0"/>
    <w:next w:val="a0"/>
    <w:rsid w:val="00457A68"/>
    <w:pPr>
      <w:topLinePunct w:val="0"/>
      <w:spacing w:line="200" w:lineRule="atLeast"/>
      <w:ind w:firstLineChars="0" w:firstLine="0"/>
    </w:pPr>
    <w:rPr>
      <w:rFonts w:eastAsia="宋体"/>
      <w:kern w:val="0"/>
      <w:sz w:val="24"/>
      <w:szCs w:val="24"/>
    </w:rPr>
  </w:style>
  <w:style w:type="paragraph" w:customStyle="1" w:styleId="CM223">
    <w:name w:val="CM223"/>
    <w:basedOn w:val="a0"/>
    <w:next w:val="a0"/>
    <w:rsid w:val="00457A68"/>
    <w:pPr>
      <w:topLinePunct w:val="0"/>
      <w:spacing w:line="200" w:lineRule="atLeast"/>
      <w:ind w:firstLineChars="0" w:firstLine="0"/>
    </w:pPr>
    <w:rPr>
      <w:rFonts w:eastAsia="宋体"/>
      <w:kern w:val="0"/>
      <w:sz w:val="24"/>
      <w:szCs w:val="24"/>
    </w:rPr>
  </w:style>
  <w:style w:type="paragraph" w:customStyle="1" w:styleId="CM224">
    <w:name w:val="CM224"/>
    <w:basedOn w:val="a0"/>
    <w:next w:val="a0"/>
    <w:rsid w:val="00457A68"/>
    <w:pPr>
      <w:topLinePunct w:val="0"/>
      <w:spacing w:line="200" w:lineRule="atLeast"/>
      <w:ind w:firstLineChars="0" w:firstLine="0"/>
    </w:pPr>
    <w:rPr>
      <w:rFonts w:eastAsia="宋体"/>
      <w:kern w:val="0"/>
      <w:sz w:val="24"/>
      <w:szCs w:val="24"/>
    </w:rPr>
  </w:style>
  <w:style w:type="paragraph" w:customStyle="1" w:styleId="CM225">
    <w:name w:val="CM225"/>
    <w:basedOn w:val="a0"/>
    <w:next w:val="a0"/>
    <w:rsid w:val="00457A68"/>
    <w:pPr>
      <w:topLinePunct w:val="0"/>
      <w:spacing w:line="200" w:lineRule="atLeast"/>
      <w:ind w:firstLineChars="0" w:firstLine="0"/>
    </w:pPr>
    <w:rPr>
      <w:rFonts w:eastAsia="宋体"/>
      <w:kern w:val="0"/>
      <w:sz w:val="24"/>
      <w:szCs w:val="24"/>
    </w:rPr>
  </w:style>
  <w:style w:type="paragraph" w:customStyle="1" w:styleId="CM226">
    <w:name w:val="CM226"/>
    <w:basedOn w:val="a0"/>
    <w:next w:val="a0"/>
    <w:rsid w:val="00457A68"/>
    <w:pPr>
      <w:topLinePunct w:val="0"/>
      <w:spacing w:line="200" w:lineRule="atLeast"/>
      <w:ind w:firstLineChars="0" w:firstLine="0"/>
    </w:pPr>
    <w:rPr>
      <w:rFonts w:eastAsia="宋体"/>
      <w:kern w:val="0"/>
      <w:sz w:val="24"/>
      <w:szCs w:val="24"/>
    </w:rPr>
  </w:style>
  <w:style w:type="paragraph" w:customStyle="1" w:styleId="CM227">
    <w:name w:val="CM227"/>
    <w:basedOn w:val="a0"/>
    <w:next w:val="a0"/>
    <w:rsid w:val="00457A68"/>
    <w:pPr>
      <w:topLinePunct w:val="0"/>
      <w:ind w:firstLineChars="0" w:firstLine="0"/>
    </w:pPr>
    <w:rPr>
      <w:rFonts w:eastAsia="宋体"/>
      <w:kern w:val="0"/>
      <w:sz w:val="24"/>
      <w:szCs w:val="24"/>
    </w:rPr>
  </w:style>
  <w:style w:type="paragraph" w:customStyle="1" w:styleId="CM228">
    <w:name w:val="CM228"/>
    <w:basedOn w:val="a0"/>
    <w:next w:val="a0"/>
    <w:rsid w:val="00457A68"/>
    <w:pPr>
      <w:topLinePunct w:val="0"/>
      <w:spacing w:line="200" w:lineRule="atLeast"/>
      <w:ind w:firstLineChars="0" w:firstLine="0"/>
    </w:pPr>
    <w:rPr>
      <w:rFonts w:eastAsia="宋体"/>
      <w:kern w:val="0"/>
      <w:sz w:val="24"/>
      <w:szCs w:val="24"/>
    </w:rPr>
  </w:style>
  <w:style w:type="paragraph" w:customStyle="1" w:styleId="CM229">
    <w:name w:val="CM229"/>
    <w:basedOn w:val="a0"/>
    <w:next w:val="a0"/>
    <w:rsid w:val="00457A68"/>
    <w:pPr>
      <w:topLinePunct w:val="0"/>
      <w:spacing w:line="200" w:lineRule="atLeast"/>
      <w:ind w:firstLineChars="0" w:firstLine="0"/>
    </w:pPr>
    <w:rPr>
      <w:rFonts w:eastAsia="宋体"/>
      <w:kern w:val="0"/>
      <w:sz w:val="24"/>
      <w:szCs w:val="24"/>
    </w:rPr>
  </w:style>
  <w:style w:type="paragraph" w:customStyle="1" w:styleId="CM23">
    <w:name w:val="CM23"/>
    <w:basedOn w:val="a0"/>
    <w:next w:val="a0"/>
    <w:rsid w:val="00457A68"/>
    <w:pPr>
      <w:topLinePunct w:val="0"/>
      <w:spacing w:line="218" w:lineRule="atLeast"/>
      <w:ind w:firstLineChars="0" w:firstLine="0"/>
    </w:pPr>
    <w:rPr>
      <w:rFonts w:eastAsia="宋体"/>
      <w:kern w:val="0"/>
      <w:sz w:val="24"/>
      <w:szCs w:val="24"/>
    </w:rPr>
  </w:style>
  <w:style w:type="paragraph" w:customStyle="1" w:styleId="CM230">
    <w:name w:val="CM230"/>
    <w:basedOn w:val="a0"/>
    <w:next w:val="a0"/>
    <w:rsid w:val="00457A68"/>
    <w:pPr>
      <w:topLinePunct w:val="0"/>
      <w:spacing w:line="200" w:lineRule="atLeast"/>
      <w:ind w:firstLineChars="0" w:firstLine="0"/>
    </w:pPr>
    <w:rPr>
      <w:rFonts w:eastAsia="宋体"/>
      <w:kern w:val="0"/>
      <w:sz w:val="24"/>
      <w:szCs w:val="24"/>
    </w:rPr>
  </w:style>
  <w:style w:type="paragraph" w:customStyle="1" w:styleId="CM231">
    <w:name w:val="CM231"/>
    <w:basedOn w:val="a0"/>
    <w:next w:val="a0"/>
    <w:rsid w:val="00457A68"/>
    <w:pPr>
      <w:topLinePunct w:val="0"/>
      <w:spacing w:line="200" w:lineRule="atLeast"/>
      <w:ind w:firstLineChars="0" w:firstLine="0"/>
    </w:pPr>
    <w:rPr>
      <w:rFonts w:eastAsia="宋体"/>
      <w:kern w:val="0"/>
      <w:sz w:val="24"/>
      <w:szCs w:val="24"/>
    </w:rPr>
  </w:style>
  <w:style w:type="paragraph" w:customStyle="1" w:styleId="CM232">
    <w:name w:val="CM232"/>
    <w:basedOn w:val="a0"/>
    <w:next w:val="a0"/>
    <w:rsid w:val="00457A68"/>
    <w:pPr>
      <w:topLinePunct w:val="0"/>
      <w:spacing w:line="220" w:lineRule="atLeast"/>
      <w:ind w:firstLineChars="0" w:firstLine="0"/>
    </w:pPr>
    <w:rPr>
      <w:rFonts w:eastAsia="宋体"/>
      <w:kern w:val="0"/>
      <w:sz w:val="24"/>
      <w:szCs w:val="24"/>
    </w:rPr>
  </w:style>
  <w:style w:type="paragraph" w:customStyle="1" w:styleId="CM233">
    <w:name w:val="CM233"/>
    <w:basedOn w:val="a0"/>
    <w:next w:val="a0"/>
    <w:rsid w:val="00457A68"/>
    <w:pPr>
      <w:topLinePunct w:val="0"/>
      <w:spacing w:line="200" w:lineRule="atLeast"/>
      <w:ind w:firstLineChars="0" w:firstLine="0"/>
    </w:pPr>
    <w:rPr>
      <w:rFonts w:eastAsia="宋体"/>
      <w:kern w:val="0"/>
      <w:sz w:val="24"/>
      <w:szCs w:val="24"/>
    </w:rPr>
  </w:style>
  <w:style w:type="paragraph" w:customStyle="1" w:styleId="CM234">
    <w:name w:val="CM234"/>
    <w:basedOn w:val="a0"/>
    <w:next w:val="a0"/>
    <w:rsid w:val="00457A68"/>
    <w:pPr>
      <w:topLinePunct w:val="0"/>
      <w:spacing w:line="200" w:lineRule="atLeast"/>
      <w:ind w:firstLineChars="0" w:firstLine="0"/>
    </w:pPr>
    <w:rPr>
      <w:rFonts w:eastAsia="宋体"/>
      <w:kern w:val="0"/>
      <w:sz w:val="24"/>
      <w:szCs w:val="24"/>
    </w:rPr>
  </w:style>
  <w:style w:type="paragraph" w:customStyle="1" w:styleId="CM235">
    <w:name w:val="CM235"/>
    <w:basedOn w:val="a0"/>
    <w:next w:val="a0"/>
    <w:rsid w:val="00457A68"/>
    <w:pPr>
      <w:topLinePunct w:val="0"/>
      <w:spacing w:line="200" w:lineRule="atLeast"/>
      <w:ind w:firstLineChars="0" w:firstLine="0"/>
    </w:pPr>
    <w:rPr>
      <w:rFonts w:eastAsia="宋体"/>
      <w:kern w:val="0"/>
      <w:sz w:val="24"/>
      <w:szCs w:val="24"/>
    </w:rPr>
  </w:style>
  <w:style w:type="paragraph" w:customStyle="1" w:styleId="CM236">
    <w:name w:val="CM236"/>
    <w:basedOn w:val="a0"/>
    <w:next w:val="a0"/>
    <w:rsid w:val="00457A68"/>
    <w:pPr>
      <w:topLinePunct w:val="0"/>
      <w:spacing w:line="200" w:lineRule="atLeast"/>
      <w:ind w:firstLineChars="0" w:firstLine="0"/>
    </w:pPr>
    <w:rPr>
      <w:rFonts w:eastAsia="宋体"/>
      <w:kern w:val="0"/>
      <w:sz w:val="24"/>
      <w:szCs w:val="24"/>
    </w:rPr>
  </w:style>
  <w:style w:type="paragraph" w:customStyle="1" w:styleId="CM237">
    <w:name w:val="CM237"/>
    <w:basedOn w:val="a0"/>
    <w:next w:val="a0"/>
    <w:rsid w:val="00457A68"/>
    <w:pPr>
      <w:topLinePunct w:val="0"/>
      <w:spacing w:line="200" w:lineRule="atLeast"/>
      <w:ind w:firstLineChars="0" w:firstLine="0"/>
    </w:pPr>
    <w:rPr>
      <w:rFonts w:eastAsia="宋体"/>
      <w:kern w:val="0"/>
      <w:sz w:val="24"/>
      <w:szCs w:val="24"/>
    </w:rPr>
  </w:style>
  <w:style w:type="paragraph" w:customStyle="1" w:styleId="CM238">
    <w:name w:val="CM238"/>
    <w:basedOn w:val="a0"/>
    <w:next w:val="a0"/>
    <w:rsid w:val="00457A68"/>
    <w:pPr>
      <w:topLinePunct w:val="0"/>
      <w:spacing w:line="198" w:lineRule="atLeast"/>
      <w:ind w:firstLineChars="0" w:firstLine="0"/>
    </w:pPr>
    <w:rPr>
      <w:rFonts w:eastAsia="宋体"/>
      <w:kern w:val="0"/>
      <w:sz w:val="24"/>
      <w:szCs w:val="24"/>
    </w:rPr>
  </w:style>
  <w:style w:type="paragraph" w:customStyle="1" w:styleId="CM239">
    <w:name w:val="CM239"/>
    <w:basedOn w:val="a0"/>
    <w:next w:val="a0"/>
    <w:rsid w:val="00457A68"/>
    <w:pPr>
      <w:topLinePunct w:val="0"/>
      <w:spacing w:line="200" w:lineRule="atLeast"/>
      <w:ind w:firstLineChars="0" w:firstLine="0"/>
    </w:pPr>
    <w:rPr>
      <w:rFonts w:eastAsia="宋体"/>
      <w:kern w:val="0"/>
      <w:sz w:val="24"/>
      <w:szCs w:val="24"/>
    </w:rPr>
  </w:style>
  <w:style w:type="paragraph" w:customStyle="1" w:styleId="CM24">
    <w:name w:val="CM24"/>
    <w:basedOn w:val="a0"/>
    <w:next w:val="a0"/>
    <w:rsid w:val="00457A68"/>
    <w:pPr>
      <w:topLinePunct w:val="0"/>
      <w:spacing w:line="220" w:lineRule="atLeast"/>
      <w:ind w:firstLineChars="0" w:firstLine="0"/>
    </w:pPr>
    <w:rPr>
      <w:rFonts w:eastAsia="宋体"/>
      <w:kern w:val="0"/>
      <w:sz w:val="24"/>
      <w:szCs w:val="24"/>
    </w:rPr>
  </w:style>
  <w:style w:type="paragraph" w:customStyle="1" w:styleId="CM240">
    <w:name w:val="CM240"/>
    <w:basedOn w:val="a0"/>
    <w:next w:val="a0"/>
    <w:rsid w:val="00457A68"/>
    <w:pPr>
      <w:topLinePunct w:val="0"/>
      <w:spacing w:line="198" w:lineRule="atLeast"/>
      <w:ind w:firstLineChars="0" w:firstLine="0"/>
    </w:pPr>
    <w:rPr>
      <w:rFonts w:eastAsia="宋体"/>
      <w:kern w:val="0"/>
      <w:sz w:val="24"/>
      <w:szCs w:val="24"/>
    </w:rPr>
  </w:style>
  <w:style w:type="paragraph" w:customStyle="1" w:styleId="CM241">
    <w:name w:val="CM241"/>
    <w:basedOn w:val="a0"/>
    <w:next w:val="a0"/>
    <w:rsid w:val="00457A68"/>
    <w:pPr>
      <w:topLinePunct w:val="0"/>
      <w:spacing w:line="200" w:lineRule="atLeast"/>
      <w:ind w:firstLineChars="0" w:firstLine="0"/>
    </w:pPr>
    <w:rPr>
      <w:rFonts w:eastAsia="宋体"/>
      <w:kern w:val="0"/>
      <w:sz w:val="24"/>
      <w:szCs w:val="24"/>
    </w:rPr>
  </w:style>
  <w:style w:type="paragraph" w:customStyle="1" w:styleId="CM242">
    <w:name w:val="CM242"/>
    <w:basedOn w:val="a0"/>
    <w:next w:val="a0"/>
    <w:rsid w:val="00457A68"/>
    <w:pPr>
      <w:topLinePunct w:val="0"/>
      <w:spacing w:line="200" w:lineRule="atLeast"/>
      <w:ind w:firstLineChars="0" w:firstLine="0"/>
    </w:pPr>
    <w:rPr>
      <w:rFonts w:eastAsia="宋体"/>
      <w:kern w:val="0"/>
      <w:sz w:val="24"/>
      <w:szCs w:val="24"/>
    </w:rPr>
  </w:style>
  <w:style w:type="paragraph" w:customStyle="1" w:styleId="CM243">
    <w:name w:val="CM243"/>
    <w:basedOn w:val="a0"/>
    <w:next w:val="a0"/>
    <w:rsid w:val="00457A68"/>
    <w:pPr>
      <w:topLinePunct w:val="0"/>
      <w:spacing w:line="560" w:lineRule="atLeast"/>
      <w:ind w:firstLineChars="0" w:firstLine="0"/>
    </w:pPr>
    <w:rPr>
      <w:rFonts w:eastAsia="宋体"/>
      <w:kern w:val="0"/>
      <w:sz w:val="24"/>
      <w:szCs w:val="24"/>
    </w:rPr>
  </w:style>
  <w:style w:type="paragraph" w:customStyle="1" w:styleId="CM244">
    <w:name w:val="CM244"/>
    <w:basedOn w:val="a0"/>
    <w:next w:val="a0"/>
    <w:rsid w:val="00457A68"/>
    <w:pPr>
      <w:topLinePunct w:val="0"/>
      <w:spacing w:line="200" w:lineRule="atLeast"/>
      <w:ind w:firstLineChars="0" w:firstLine="0"/>
    </w:pPr>
    <w:rPr>
      <w:rFonts w:eastAsia="宋体"/>
      <w:kern w:val="0"/>
      <w:sz w:val="24"/>
      <w:szCs w:val="24"/>
    </w:rPr>
  </w:style>
  <w:style w:type="paragraph" w:customStyle="1" w:styleId="CM245">
    <w:name w:val="CM245"/>
    <w:basedOn w:val="a0"/>
    <w:next w:val="a0"/>
    <w:rsid w:val="00457A68"/>
    <w:pPr>
      <w:topLinePunct w:val="0"/>
      <w:ind w:firstLineChars="0" w:firstLine="0"/>
    </w:pPr>
    <w:rPr>
      <w:rFonts w:eastAsia="宋体"/>
      <w:kern w:val="0"/>
      <w:sz w:val="24"/>
      <w:szCs w:val="24"/>
    </w:rPr>
  </w:style>
  <w:style w:type="paragraph" w:customStyle="1" w:styleId="CM246">
    <w:name w:val="CM246"/>
    <w:basedOn w:val="a0"/>
    <w:next w:val="a0"/>
    <w:rsid w:val="00457A68"/>
    <w:pPr>
      <w:topLinePunct w:val="0"/>
      <w:spacing w:line="200" w:lineRule="atLeast"/>
      <w:ind w:firstLineChars="0" w:firstLine="0"/>
    </w:pPr>
    <w:rPr>
      <w:rFonts w:eastAsia="宋体"/>
      <w:kern w:val="0"/>
      <w:sz w:val="24"/>
      <w:szCs w:val="24"/>
    </w:rPr>
  </w:style>
  <w:style w:type="paragraph" w:customStyle="1" w:styleId="CM247">
    <w:name w:val="CM247"/>
    <w:basedOn w:val="a0"/>
    <w:next w:val="a0"/>
    <w:rsid w:val="00457A68"/>
    <w:pPr>
      <w:topLinePunct w:val="0"/>
      <w:spacing w:line="200" w:lineRule="atLeast"/>
      <w:ind w:firstLineChars="0" w:firstLine="0"/>
    </w:pPr>
    <w:rPr>
      <w:rFonts w:eastAsia="宋体"/>
      <w:kern w:val="0"/>
      <w:sz w:val="24"/>
      <w:szCs w:val="24"/>
    </w:rPr>
  </w:style>
  <w:style w:type="paragraph" w:customStyle="1" w:styleId="CM248">
    <w:name w:val="CM248"/>
    <w:basedOn w:val="a0"/>
    <w:next w:val="a0"/>
    <w:rsid w:val="00457A68"/>
    <w:pPr>
      <w:topLinePunct w:val="0"/>
      <w:spacing w:line="200" w:lineRule="atLeast"/>
      <w:ind w:firstLineChars="0" w:firstLine="0"/>
    </w:pPr>
    <w:rPr>
      <w:rFonts w:eastAsia="宋体"/>
      <w:kern w:val="0"/>
      <w:sz w:val="24"/>
      <w:szCs w:val="24"/>
    </w:rPr>
  </w:style>
  <w:style w:type="paragraph" w:customStyle="1" w:styleId="CM249">
    <w:name w:val="CM249"/>
    <w:basedOn w:val="a0"/>
    <w:next w:val="a0"/>
    <w:rsid w:val="00457A68"/>
    <w:pPr>
      <w:topLinePunct w:val="0"/>
      <w:spacing w:line="200" w:lineRule="atLeast"/>
      <w:ind w:firstLineChars="0" w:firstLine="0"/>
    </w:pPr>
    <w:rPr>
      <w:rFonts w:eastAsia="宋体"/>
      <w:kern w:val="0"/>
      <w:sz w:val="24"/>
      <w:szCs w:val="24"/>
    </w:rPr>
  </w:style>
  <w:style w:type="paragraph" w:customStyle="1" w:styleId="CM25">
    <w:name w:val="CM25"/>
    <w:basedOn w:val="a0"/>
    <w:next w:val="a0"/>
    <w:rsid w:val="00457A68"/>
    <w:pPr>
      <w:topLinePunct w:val="0"/>
      <w:spacing w:line="220" w:lineRule="atLeast"/>
      <w:ind w:firstLineChars="0" w:firstLine="0"/>
    </w:pPr>
    <w:rPr>
      <w:rFonts w:eastAsia="宋体"/>
      <w:kern w:val="0"/>
      <w:sz w:val="24"/>
      <w:szCs w:val="24"/>
    </w:rPr>
  </w:style>
  <w:style w:type="paragraph" w:customStyle="1" w:styleId="CM250">
    <w:name w:val="CM250"/>
    <w:basedOn w:val="a0"/>
    <w:next w:val="a0"/>
    <w:rsid w:val="00457A68"/>
    <w:pPr>
      <w:topLinePunct w:val="0"/>
      <w:spacing w:line="200" w:lineRule="atLeast"/>
      <w:ind w:firstLineChars="0" w:firstLine="0"/>
    </w:pPr>
    <w:rPr>
      <w:rFonts w:eastAsia="宋体"/>
      <w:kern w:val="0"/>
      <w:sz w:val="24"/>
      <w:szCs w:val="24"/>
    </w:rPr>
  </w:style>
  <w:style w:type="paragraph" w:customStyle="1" w:styleId="CM251">
    <w:name w:val="CM251"/>
    <w:basedOn w:val="a0"/>
    <w:next w:val="a0"/>
    <w:rsid w:val="00457A68"/>
    <w:pPr>
      <w:topLinePunct w:val="0"/>
      <w:spacing w:line="200" w:lineRule="atLeast"/>
      <w:ind w:firstLineChars="0" w:firstLine="0"/>
    </w:pPr>
    <w:rPr>
      <w:rFonts w:eastAsia="宋体"/>
      <w:kern w:val="0"/>
      <w:sz w:val="24"/>
      <w:szCs w:val="24"/>
    </w:rPr>
  </w:style>
  <w:style w:type="paragraph" w:customStyle="1" w:styleId="CM252">
    <w:name w:val="CM252"/>
    <w:basedOn w:val="a0"/>
    <w:next w:val="a0"/>
    <w:rsid w:val="00457A68"/>
    <w:pPr>
      <w:topLinePunct w:val="0"/>
      <w:spacing w:line="200" w:lineRule="atLeast"/>
      <w:ind w:firstLineChars="0" w:firstLine="0"/>
    </w:pPr>
    <w:rPr>
      <w:rFonts w:eastAsia="宋体"/>
      <w:kern w:val="0"/>
      <w:sz w:val="24"/>
      <w:szCs w:val="24"/>
    </w:rPr>
  </w:style>
  <w:style w:type="paragraph" w:customStyle="1" w:styleId="CM253">
    <w:name w:val="CM253"/>
    <w:basedOn w:val="a0"/>
    <w:next w:val="a0"/>
    <w:rsid w:val="00457A68"/>
    <w:pPr>
      <w:topLinePunct w:val="0"/>
      <w:spacing w:line="200" w:lineRule="atLeast"/>
      <w:ind w:firstLineChars="0" w:firstLine="0"/>
    </w:pPr>
    <w:rPr>
      <w:rFonts w:eastAsia="宋体"/>
      <w:kern w:val="0"/>
      <w:sz w:val="24"/>
      <w:szCs w:val="24"/>
    </w:rPr>
  </w:style>
  <w:style w:type="paragraph" w:customStyle="1" w:styleId="CM254">
    <w:name w:val="CM254"/>
    <w:basedOn w:val="a0"/>
    <w:next w:val="a0"/>
    <w:rsid w:val="00457A68"/>
    <w:pPr>
      <w:topLinePunct w:val="0"/>
      <w:spacing w:line="200" w:lineRule="atLeast"/>
      <w:ind w:firstLineChars="0" w:firstLine="0"/>
    </w:pPr>
    <w:rPr>
      <w:rFonts w:eastAsia="宋体"/>
      <w:kern w:val="0"/>
      <w:sz w:val="24"/>
      <w:szCs w:val="24"/>
    </w:rPr>
  </w:style>
  <w:style w:type="paragraph" w:customStyle="1" w:styleId="CM255">
    <w:name w:val="CM255"/>
    <w:basedOn w:val="a0"/>
    <w:next w:val="a0"/>
    <w:rsid w:val="00457A68"/>
    <w:pPr>
      <w:topLinePunct w:val="0"/>
      <w:spacing w:line="200" w:lineRule="atLeast"/>
      <w:ind w:firstLineChars="0" w:firstLine="0"/>
    </w:pPr>
    <w:rPr>
      <w:rFonts w:eastAsia="宋体"/>
      <w:kern w:val="0"/>
      <w:sz w:val="24"/>
      <w:szCs w:val="24"/>
    </w:rPr>
  </w:style>
  <w:style w:type="paragraph" w:customStyle="1" w:styleId="CM256">
    <w:name w:val="CM256"/>
    <w:basedOn w:val="a0"/>
    <w:next w:val="a0"/>
    <w:rsid w:val="00457A68"/>
    <w:pPr>
      <w:topLinePunct w:val="0"/>
      <w:spacing w:line="198" w:lineRule="atLeast"/>
      <w:ind w:firstLineChars="0" w:firstLine="0"/>
    </w:pPr>
    <w:rPr>
      <w:rFonts w:eastAsia="宋体"/>
      <w:kern w:val="0"/>
      <w:sz w:val="24"/>
      <w:szCs w:val="24"/>
    </w:rPr>
  </w:style>
  <w:style w:type="paragraph" w:customStyle="1" w:styleId="CM257">
    <w:name w:val="CM257"/>
    <w:basedOn w:val="a0"/>
    <w:next w:val="a0"/>
    <w:rsid w:val="00457A68"/>
    <w:pPr>
      <w:topLinePunct w:val="0"/>
      <w:spacing w:line="200" w:lineRule="atLeast"/>
      <w:ind w:firstLineChars="0" w:firstLine="0"/>
    </w:pPr>
    <w:rPr>
      <w:rFonts w:eastAsia="宋体"/>
      <w:kern w:val="0"/>
      <w:sz w:val="24"/>
      <w:szCs w:val="24"/>
    </w:rPr>
  </w:style>
  <w:style w:type="paragraph" w:customStyle="1" w:styleId="CM258">
    <w:name w:val="CM258"/>
    <w:basedOn w:val="a0"/>
    <w:next w:val="a0"/>
    <w:rsid w:val="00457A68"/>
    <w:pPr>
      <w:topLinePunct w:val="0"/>
      <w:spacing w:line="200" w:lineRule="atLeast"/>
      <w:ind w:firstLineChars="0" w:firstLine="0"/>
    </w:pPr>
    <w:rPr>
      <w:rFonts w:eastAsia="宋体"/>
      <w:kern w:val="0"/>
      <w:sz w:val="24"/>
      <w:szCs w:val="24"/>
    </w:rPr>
  </w:style>
  <w:style w:type="paragraph" w:customStyle="1" w:styleId="CM259">
    <w:name w:val="CM259"/>
    <w:basedOn w:val="a0"/>
    <w:next w:val="a0"/>
    <w:rsid w:val="00457A68"/>
    <w:pPr>
      <w:topLinePunct w:val="0"/>
      <w:spacing w:line="200" w:lineRule="atLeast"/>
      <w:ind w:firstLineChars="0" w:firstLine="0"/>
    </w:pPr>
    <w:rPr>
      <w:rFonts w:eastAsia="宋体"/>
      <w:kern w:val="0"/>
      <w:sz w:val="24"/>
      <w:szCs w:val="24"/>
    </w:rPr>
  </w:style>
  <w:style w:type="paragraph" w:customStyle="1" w:styleId="CM26">
    <w:name w:val="CM26"/>
    <w:basedOn w:val="a0"/>
    <w:next w:val="a0"/>
    <w:rsid w:val="00457A68"/>
    <w:pPr>
      <w:topLinePunct w:val="0"/>
      <w:spacing w:line="220" w:lineRule="atLeast"/>
      <w:ind w:firstLineChars="0" w:firstLine="0"/>
    </w:pPr>
    <w:rPr>
      <w:rFonts w:eastAsia="宋体"/>
      <w:kern w:val="0"/>
      <w:sz w:val="24"/>
      <w:szCs w:val="24"/>
    </w:rPr>
  </w:style>
  <w:style w:type="paragraph" w:customStyle="1" w:styleId="CM260">
    <w:name w:val="CM260"/>
    <w:basedOn w:val="a0"/>
    <w:next w:val="a0"/>
    <w:rsid w:val="00457A68"/>
    <w:pPr>
      <w:topLinePunct w:val="0"/>
      <w:spacing w:line="200" w:lineRule="atLeast"/>
      <w:ind w:firstLineChars="0" w:firstLine="0"/>
    </w:pPr>
    <w:rPr>
      <w:rFonts w:eastAsia="宋体"/>
      <w:kern w:val="0"/>
      <w:sz w:val="24"/>
      <w:szCs w:val="24"/>
    </w:rPr>
  </w:style>
  <w:style w:type="paragraph" w:customStyle="1" w:styleId="CM261">
    <w:name w:val="CM261"/>
    <w:basedOn w:val="a0"/>
    <w:next w:val="a0"/>
    <w:rsid w:val="00457A68"/>
    <w:pPr>
      <w:topLinePunct w:val="0"/>
      <w:spacing w:line="200" w:lineRule="atLeast"/>
      <w:ind w:firstLineChars="0" w:firstLine="0"/>
    </w:pPr>
    <w:rPr>
      <w:rFonts w:eastAsia="宋体"/>
      <w:kern w:val="0"/>
      <w:sz w:val="24"/>
      <w:szCs w:val="24"/>
    </w:rPr>
  </w:style>
  <w:style w:type="paragraph" w:customStyle="1" w:styleId="CM262">
    <w:name w:val="CM262"/>
    <w:basedOn w:val="a0"/>
    <w:next w:val="a0"/>
    <w:rsid w:val="00457A68"/>
    <w:pPr>
      <w:topLinePunct w:val="0"/>
      <w:spacing w:line="198" w:lineRule="atLeast"/>
      <w:ind w:firstLineChars="0" w:firstLine="0"/>
    </w:pPr>
    <w:rPr>
      <w:rFonts w:eastAsia="宋体"/>
      <w:kern w:val="0"/>
      <w:sz w:val="24"/>
      <w:szCs w:val="24"/>
    </w:rPr>
  </w:style>
  <w:style w:type="paragraph" w:customStyle="1" w:styleId="CM263">
    <w:name w:val="CM263"/>
    <w:basedOn w:val="a0"/>
    <w:next w:val="a0"/>
    <w:rsid w:val="00457A68"/>
    <w:pPr>
      <w:topLinePunct w:val="0"/>
      <w:spacing w:line="198" w:lineRule="atLeast"/>
      <w:ind w:firstLineChars="0" w:firstLine="0"/>
    </w:pPr>
    <w:rPr>
      <w:rFonts w:eastAsia="宋体"/>
      <w:kern w:val="0"/>
      <w:sz w:val="24"/>
      <w:szCs w:val="24"/>
    </w:rPr>
  </w:style>
  <w:style w:type="paragraph" w:customStyle="1" w:styleId="CM264">
    <w:name w:val="CM264"/>
    <w:basedOn w:val="a0"/>
    <w:next w:val="a0"/>
    <w:rsid w:val="00457A68"/>
    <w:pPr>
      <w:topLinePunct w:val="0"/>
      <w:spacing w:line="200" w:lineRule="atLeast"/>
      <w:ind w:firstLineChars="0" w:firstLine="0"/>
    </w:pPr>
    <w:rPr>
      <w:rFonts w:eastAsia="宋体"/>
      <w:kern w:val="0"/>
      <w:sz w:val="24"/>
      <w:szCs w:val="24"/>
    </w:rPr>
  </w:style>
  <w:style w:type="paragraph" w:customStyle="1" w:styleId="CM265">
    <w:name w:val="CM265"/>
    <w:basedOn w:val="a0"/>
    <w:next w:val="a0"/>
    <w:rsid w:val="00457A68"/>
    <w:pPr>
      <w:topLinePunct w:val="0"/>
      <w:spacing w:line="200" w:lineRule="atLeast"/>
      <w:ind w:firstLineChars="0" w:firstLine="0"/>
    </w:pPr>
    <w:rPr>
      <w:rFonts w:eastAsia="宋体"/>
      <w:kern w:val="0"/>
      <w:sz w:val="24"/>
      <w:szCs w:val="24"/>
    </w:rPr>
  </w:style>
  <w:style w:type="paragraph" w:customStyle="1" w:styleId="CM266">
    <w:name w:val="CM266"/>
    <w:basedOn w:val="a0"/>
    <w:next w:val="a0"/>
    <w:rsid w:val="00457A68"/>
    <w:pPr>
      <w:topLinePunct w:val="0"/>
      <w:spacing w:line="200" w:lineRule="atLeast"/>
      <w:ind w:firstLineChars="0" w:firstLine="0"/>
    </w:pPr>
    <w:rPr>
      <w:rFonts w:eastAsia="宋体"/>
      <w:kern w:val="0"/>
      <w:sz w:val="24"/>
      <w:szCs w:val="24"/>
    </w:rPr>
  </w:style>
  <w:style w:type="paragraph" w:customStyle="1" w:styleId="CM267">
    <w:name w:val="CM267"/>
    <w:basedOn w:val="a0"/>
    <w:next w:val="a0"/>
    <w:rsid w:val="00457A68"/>
    <w:pPr>
      <w:topLinePunct w:val="0"/>
      <w:spacing w:line="200" w:lineRule="atLeast"/>
      <w:ind w:firstLineChars="0" w:firstLine="0"/>
    </w:pPr>
    <w:rPr>
      <w:rFonts w:eastAsia="宋体"/>
      <w:kern w:val="0"/>
      <w:sz w:val="24"/>
      <w:szCs w:val="24"/>
    </w:rPr>
  </w:style>
  <w:style w:type="paragraph" w:customStyle="1" w:styleId="CM268">
    <w:name w:val="CM268"/>
    <w:basedOn w:val="a0"/>
    <w:next w:val="a0"/>
    <w:rsid w:val="00457A68"/>
    <w:pPr>
      <w:topLinePunct w:val="0"/>
      <w:ind w:firstLineChars="0" w:firstLine="0"/>
    </w:pPr>
    <w:rPr>
      <w:rFonts w:eastAsia="宋体"/>
      <w:kern w:val="0"/>
      <w:sz w:val="24"/>
      <w:szCs w:val="24"/>
    </w:rPr>
  </w:style>
  <w:style w:type="paragraph" w:customStyle="1" w:styleId="CM269">
    <w:name w:val="CM269"/>
    <w:basedOn w:val="a0"/>
    <w:next w:val="a0"/>
    <w:rsid w:val="00457A68"/>
    <w:pPr>
      <w:topLinePunct w:val="0"/>
      <w:spacing w:line="200" w:lineRule="atLeast"/>
      <w:ind w:firstLineChars="0" w:firstLine="0"/>
    </w:pPr>
    <w:rPr>
      <w:rFonts w:eastAsia="宋体"/>
      <w:kern w:val="0"/>
      <w:sz w:val="24"/>
      <w:szCs w:val="24"/>
    </w:rPr>
  </w:style>
  <w:style w:type="paragraph" w:customStyle="1" w:styleId="CM27">
    <w:name w:val="CM27"/>
    <w:basedOn w:val="a0"/>
    <w:next w:val="a0"/>
    <w:rsid w:val="00457A68"/>
    <w:pPr>
      <w:topLinePunct w:val="0"/>
      <w:spacing w:line="220" w:lineRule="atLeast"/>
      <w:ind w:firstLineChars="0" w:firstLine="0"/>
    </w:pPr>
    <w:rPr>
      <w:rFonts w:eastAsia="宋体"/>
      <w:kern w:val="0"/>
      <w:sz w:val="24"/>
      <w:szCs w:val="24"/>
    </w:rPr>
  </w:style>
  <w:style w:type="paragraph" w:customStyle="1" w:styleId="CM270">
    <w:name w:val="CM270"/>
    <w:basedOn w:val="a0"/>
    <w:next w:val="a0"/>
    <w:rsid w:val="00457A68"/>
    <w:pPr>
      <w:topLinePunct w:val="0"/>
      <w:spacing w:line="200" w:lineRule="atLeast"/>
      <w:ind w:firstLineChars="0" w:firstLine="0"/>
    </w:pPr>
    <w:rPr>
      <w:rFonts w:eastAsia="宋体"/>
      <w:kern w:val="0"/>
      <w:sz w:val="24"/>
      <w:szCs w:val="24"/>
    </w:rPr>
  </w:style>
  <w:style w:type="paragraph" w:customStyle="1" w:styleId="CM271">
    <w:name w:val="CM271"/>
    <w:basedOn w:val="a0"/>
    <w:next w:val="a0"/>
    <w:rsid w:val="00457A68"/>
    <w:pPr>
      <w:topLinePunct w:val="0"/>
      <w:spacing w:line="200" w:lineRule="atLeast"/>
      <w:ind w:firstLineChars="0" w:firstLine="0"/>
    </w:pPr>
    <w:rPr>
      <w:rFonts w:eastAsia="宋体"/>
      <w:kern w:val="0"/>
      <w:sz w:val="24"/>
      <w:szCs w:val="24"/>
    </w:rPr>
  </w:style>
  <w:style w:type="paragraph" w:customStyle="1" w:styleId="CM272">
    <w:name w:val="CM272"/>
    <w:basedOn w:val="a0"/>
    <w:next w:val="a0"/>
    <w:rsid w:val="00457A68"/>
    <w:pPr>
      <w:topLinePunct w:val="0"/>
      <w:spacing w:line="193" w:lineRule="atLeast"/>
      <w:ind w:firstLineChars="0" w:firstLine="0"/>
    </w:pPr>
    <w:rPr>
      <w:rFonts w:eastAsia="宋体"/>
      <w:kern w:val="0"/>
      <w:sz w:val="24"/>
      <w:szCs w:val="24"/>
    </w:rPr>
  </w:style>
  <w:style w:type="paragraph" w:customStyle="1" w:styleId="CM274">
    <w:name w:val="CM274"/>
    <w:basedOn w:val="a0"/>
    <w:next w:val="a0"/>
    <w:rsid w:val="00457A68"/>
    <w:pPr>
      <w:topLinePunct w:val="0"/>
      <w:spacing w:line="200" w:lineRule="atLeast"/>
      <w:ind w:firstLineChars="0" w:firstLine="0"/>
    </w:pPr>
    <w:rPr>
      <w:rFonts w:eastAsia="宋体"/>
      <w:kern w:val="0"/>
      <w:sz w:val="24"/>
      <w:szCs w:val="24"/>
    </w:rPr>
  </w:style>
  <w:style w:type="paragraph" w:customStyle="1" w:styleId="CM275">
    <w:name w:val="CM275"/>
    <w:basedOn w:val="a0"/>
    <w:next w:val="a0"/>
    <w:rsid w:val="00457A68"/>
    <w:pPr>
      <w:topLinePunct w:val="0"/>
      <w:spacing w:line="200" w:lineRule="atLeast"/>
      <w:ind w:firstLineChars="0" w:firstLine="0"/>
    </w:pPr>
    <w:rPr>
      <w:rFonts w:eastAsia="宋体"/>
      <w:kern w:val="0"/>
      <w:sz w:val="24"/>
      <w:szCs w:val="24"/>
    </w:rPr>
  </w:style>
  <w:style w:type="paragraph" w:customStyle="1" w:styleId="CM276">
    <w:name w:val="CM276"/>
    <w:basedOn w:val="a0"/>
    <w:next w:val="a0"/>
    <w:rsid w:val="00457A68"/>
    <w:pPr>
      <w:topLinePunct w:val="0"/>
      <w:ind w:firstLineChars="0" w:firstLine="0"/>
    </w:pPr>
    <w:rPr>
      <w:rFonts w:eastAsia="宋体"/>
      <w:kern w:val="0"/>
      <w:sz w:val="24"/>
      <w:szCs w:val="24"/>
    </w:rPr>
  </w:style>
  <w:style w:type="paragraph" w:customStyle="1" w:styleId="CM277">
    <w:name w:val="CM277"/>
    <w:basedOn w:val="a0"/>
    <w:next w:val="a0"/>
    <w:rsid w:val="00457A68"/>
    <w:pPr>
      <w:topLinePunct w:val="0"/>
      <w:spacing w:line="200" w:lineRule="atLeast"/>
      <w:ind w:firstLineChars="0" w:firstLine="0"/>
    </w:pPr>
    <w:rPr>
      <w:rFonts w:eastAsia="宋体"/>
      <w:kern w:val="0"/>
      <w:sz w:val="24"/>
      <w:szCs w:val="24"/>
    </w:rPr>
  </w:style>
  <w:style w:type="paragraph" w:customStyle="1" w:styleId="CM278">
    <w:name w:val="CM278"/>
    <w:basedOn w:val="a0"/>
    <w:next w:val="a0"/>
    <w:rsid w:val="00457A68"/>
    <w:pPr>
      <w:topLinePunct w:val="0"/>
      <w:spacing w:line="200" w:lineRule="atLeast"/>
      <w:ind w:firstLineChars="0" w:firstLine="0"/>
    </w:pPr>
    <w:rPr>
      <w:rFonts w:eastAsia="宋体"/>
      <w:kern w:val="0"/>
      <w:sz w:val="24"/>
      <w:szCs w:val="24"/>
    </w:rPr>
  </w:style>
  <w:style w:type="paragraph" w:customStyle="1" w:styleId="CM279">
    <w:name w:val="CM279"/>
    <w:basedOn w:val="a0"/>
    <w:next w:val="a0"/>
    <w:rsid w:val="00457A68"/>
    <w:pPr>
      <w:topLinePunct w:val="0"/>
      <w:spacing w:line="198" w:lineRule="atLeast"/>
      <w:ind w:firstLineChars="0" w:firstLine="0"/>
    </w:pPr>
    <w:rPr>
      <w:rFonts w:eastAsia="宋体"/>
      <w:kern w:val="0"/>
      <w:sz w:val="24"/>
      <w:szCs w:val="24"/>
    </w:rPr>
  </w:style>
  <w:style w:type="paragraph" w:customStyle="1" w:styleId="CM28">
    <w:name w:val="CM28"/>
    <w:basedOn w:val="a0"/>
    <w:next w:val="a0"/>
    <w:rsid w:val="00457A68"/>
    <w:pPr>
      <w:topLinePunct w:val="0"/>
      <w:spacing w:line="220" w:lineRule="atLeast"/>
      <w:ind w:firstLineChars="0" w:firstLine="0"/>
    </w:pPr>
    <w:rPr>
      <w:rFonts w:eastAsia="宋体"/>
      <w:kern w:val="0"/>
      <w:sz w:val="24"/>
      <w:szCs w:val="24"/>
    </w:rPr>
  </w:style>
  <w:style w:type="paragraph" w:customStyle="1" w:styleId="CM280">
    <w:name w:val="CM280"/>
    <w:basedOn w:val="a0"/>
    <w:next w:val="a0"/>
    <w:rsid w:val="00457A68"/>
    <w:pPr>
      <w:topLinePunct w:val="0"/>
      <w:spacing w:line="200" w:lineRule="atLeast"/>
      <w:ind w:firstLineChars="0" w:firstLine="0"/>
    </w:pPr>
    <w:rPr>
      <w:rFonts w:eastAsia="宋体"/>
      <w:kern w:val="0"/>
      <w:sz w:val="24"/>
      <w:szCs w:val="24"/>
    </w:rPr>
  </w:style>
  <w:style w:type="paragraph" w:customStyle="1" w:styleId="CM281">
    <w:name w:val="CM281"/>
    <w:basedOn w:val="a0"/>
    <w:next w:val="a0"/>
    <w:rsid w:val="00457A68"/>
    <w:pPr>
      <w:topLinePunct w:val="0"/>
      <w:spacing w:line="200" w:lineRule="atLeast"/>
      <w:ind w:firstLineChars="0" w:firstLine="0"/>
    </w:pPr>
    <w:rPr>
      <w:rFonts w:eastAsia="宋体"/>
      <w:kern w:val="0"/>
      <w:sz w:val="24"/>
      <w:szCs w:val="24"/>
    </w:rPr>
  </w:style>
  <w:style w:type="paragraph" w:customStyle="1" w:styleId="CM282">
    <w:name w:val="CM282"/>
    <w:basedOn w:val="a0"/>
    <w:next w:val="a0"/>
    <w:rsid w:val="00457A68"/>
    <w:pPr>
      <w:topLinePunct w:val="0"/>
      <w:spacing w:line="200" w:lineRule="atLeast"/>
      <w:ind w:firstLineChars="0" w:firstLine="0"/>
    </w:pPr>
    <w:rPr>
      <w:rFonts w:eastAsia="宋体"/>
      <w:kern w:val="0"/>
      <w:sz w:val="24"/>
      <w:szCs w:val="24"/>
    </w:rPr>
  </w:style>
  <w:style w:type="paragraph" w:customStyle="1" w:styleId="CM283">
    <w:name w:val="CM283"/>
    <w:basedOn w:val="a0"/>
    <w:next w:val="a0"/>
    <w:rsid w:val="00457A68"/>
    <w:pPr>
      <w:topLinePunct w:val="0"/>
      <w:spacing w:line="200" w:lineRule="atLeast"/>
      <w:ind w:firstLineChars="0" w:firstLine="0"/>
    </w:pPr>
    <w:rPr>
      <w:rFonts w:eastAsia="宋体"/>
      <w:kern w:val="0"/>
      <w:sz w:val="24"/>
      <w:szCs w:val="24"/>
    </w:rPr>
  </w:style>
  <w:style w:type="paragraph" w:customStyle="1" w:styleId="CM284">
    <w:name w:val="CM284"/>
    <w:basedOn w:val="a0"/>
    <w:next w:val="a0"/>
    <w:rsid w:val="00457A68"/>
    <w:pPr>
      <w:topLinePunct w:val="0"/>
      <w:spacing w:line="220" w:lineRule="atLeast"/>
      <w:ind w:firstLineChars="0" w:firstLine="0"/>
    </w:pPr>
    <w:rPr>
      <w:rFonts w:eastAsia="宋体"/>
      <w:kern w:val="0"/>
      <w:sz w:val="24"/>
      <w:szCs w:val="24"/>
    </w:rPr>
  </w:style>
  <w:style w:type="paragraph" w:customStyle="1" w:styleId="CM286">
    <w:name w:val="CM286"/>
    <w:basedOn w:val="a0"/>
    <w:next w:val="a0"/>
    <w:rsid w:val="00457A68"/>
    <w:pPr>
      <w:topLinePunct w:val="0"/>
      <w:spacing w:line="200" w:lineRule="atLeast"/>
      <w:ind w:firstLineChars="0" w:firstLine="0"/>
    </w:pPr>
    <w:rPr>
      <w:rFonts w:eastAsia="宋体"/>
      <w:kern w:val="0"/>
      <w:sz w:val="24"/>
      <w:szCs w:val="24"/>
    </w:rPr>
  </w:style>
  <w:style w:type="paragraph" w:customStyle="1" w:styleId="CM287">
    <w:name w:val="CM287"/>
    <w:basedOn w:val="a0"/>
    <w:next w:val="a0"/>
    <w:rsid w:val="00457A68"/>
    <w:pPr>
      <w:topLinePunct w:val="0"/>
      <w:spacing w:line="200" w:lineRule="atLeast"/>
      <w:ind w:firstLineChars="0" w:firstLine="0"/>
    </w:pPr>
    <w:rPr>
      <w:rFonts w:eastAsia="宋体"/>
      <w:kern w:val="0"/>
      <w:sz w:val="24"/>
      <w:szCs w:val="24"/>
    </w:rPr>
  </w:style>
  <w:style w:type="paragraph" w:customStyle="1" w:styleId="CM288">
    <w:name w:val="CM288"/>
    <w:basedOn w:val="a0"/>
    <w:next w:val="a0"/>
    <w:rsid w:val="00457A68"/>
    <w:pPr>
      <w:topLinePunct w:val="0"/>
      <w:spacing w:line="200" w:lineRule="atLeast"/>
      <w:ind w:firstLineChars="0" w:firstLine="0"/>
    </w:pPr>
    <w:rPr>
      <w:rFonts w:eastAsia="宋体"/>
      <w:kern w:val="0"/>
      <w:sz w:val="24"/>
      <w:szCs w:val="24"/>
    </w:rPr>
  </w:style>
  <w:style w:type="paragraph" w:customStyle="1" w:styleId="CM289">
    <w:name w:val="CM289"/>
    <w:basedOn w:val="a0"/>
    <w:next w:val="a0"/>
    <w:rsid w:val="00457A68"/>
    <w:pPr>
      <w:topLinePunct w:val="0"/>
      <w:spacing w:line="200" w:lineRule="atLeast"/>
      <w:ind w:firstLineChars="0" w:firstLine="0"/>
    </w:pPr>
    <w:rPr>
      <w:rFonts w:eastAsia="宋体"/>
      <w:kern w:val="0"/>
      <w:sz w:val="24"/>
      <w:szCs w:val="24"/>
    </w:rPr>
  </w:style>
  <w:style w:type="paragraph" w:customStyle="1" w:styleId="CM29">
    <w:name w:val="CM29"/>
    <w:basedOn w:val="a0"/>
    <w:next w:val="a0"/>
    <w:rsid w:val="00457A68"/>
    <w:pPr>
      <w:topLinePunct w:val="0"/>
      <w:spacing w:line="220" w:lineRule="atLeast"/>
      <w:ind w:firstLineChars="0" w:firstLine="0"/>
    </w:pPr>
    <w:rPr>
      <w:rFonts w:eastAsia="宋体"/>
      <w:kern w:val="0"/>
      <w:sz w:val="24"/>
      <w:szCs w:val="24"/>
    </w:rPr>
  </w:style>
  <w:style w:type="paragraph" w:customStyle="1" w:styleId="CM290">
    <w:name w:val="CM290"/>
    <w:basedOn w:val="a0"/>
    <w:next w:val="a0"/>
    <w:rsid w:val="00457A68"/>
    <w:pPr>
      <w:topLinePunct w:val="0"/>
      <w:spacing w:line="220" w:lineRule="atLeast"/>
      <w:ind w:firstLineChars="0" w:firstLine="0"/>
    </w:pPr>
    <w:rPr>
      <w:rFonts w:eastAsia="宋体"/>
      <w:kern w:val="0"/>
      <w:sz w:val="24"/>
      <w:szCs w:val="24"/>
    </w:rPr>
  </w:style>
  <w:style w:type="paragraph" w:customStyle="1" w:styleId="CM291">
    <w:name w:val="CM291"/>
    <w:basedOn w:val="a0"/>
    <w:next w:val="a0"/>
    <w:rsid w:val="00457A68"/>
    <w:pPr>
      <w:topLinePunct w:val="0"/>
      <w:spacing w:line="200" w:lineRule="atLeast"/>
      <w:ind w:firstLineChars="0" w:firstLine="0"/>
    </w:pPr>
    <w:rPr>
      <w:rFonts w:eastAsia="宋体"/>
      <w:kern w:val="0"/>
      <w:sz w:val="24"/>
      <w:szCs w:val="24"/>
    </w:rPr>
  </w:style>
  <w:style w:type="paragraph" w:customStyle="1" w:styleId="CM292">
    <w:name w:val="CM292"/>
    <w:basedOn w:val="a0"/>
    <w:next w:val="a0"/>
    <w:rsid w:val="00457A68"/>
    <w:pPr>
      <w:topLinePunct w:val="0"/>
      <w:ind w:firstLineChars="0" w:firstLine="0"/>
    </w:pPr>
    <w:rPr>
      <w:rFonts w:eastAsia="宋体"/>
      <w:kern w:val="0"/>
      <w:sz w:val="24"/>
      <w:szCs w:val="24"/>
    </w:rPr>
  </w:style>
  <w:style w:type="paragraph" w:customStyle="1" w:styleId="CM294">
    <w:name w:val="CM294"/>
    <w:basedOn w:val="a0"/>
    <w:next w:val="a0"/>
    <w:rsid w:val="00457A68"/>
    <w:pPr>
      <w:topLinePunct w:val="0"/>
      <w:ind w:firstLineChars="0" w:firstLine="0"/>
    </w:pPr>
    <w:rPr>
      <w:rFonts w:eastAsia="宋体"/>
      <w:kern w:val="0"/>
      <w:sz w:val="24"/>
      <w:szCs w:val="24"/>
    </w:rPr>
  </w:style>
  <w:style w:type="paragraph" w:customStyle="1" w:styleId="CM295">
    <w:name w:val="CM295"/>
    <w:basedOn w:val="a0"/>
    <w:next w:val="a0"/>
    <w:rsid w:val="00457A68"/>
    <w:pPr>
      <w:topLinePunct w:val="0"/>
      <w:ind w:firstLineChars="0" w:firstLine="0"/>
    </w:pPr>
    <w:rPr>
      <w:rFonts w:eastAsia="宋体"/>
      <w:kern w:val="0"/>
      <w:sz w:val="24"/>
      <w:szCs w:val="24"/>
    </w:rPr>
  </w:style>
  <w:style w:type="paragraph" w:customStyle="1" w:styleId="CM296">
    <w:name w:val="CM296"/>
    <w:basedOn w:val="a0"/>
    <w:next w:val="a0"/>
    <w:rsid w:val="00457A68"/>
    <w:pPr>
      <w:topLinePunct w:val="0"/>
      <w:spacing w:line="200" w:lineRule="atLeast"/>
      <w:ind w:firstLineChars="0" w:firstLine="0"/>
    </w:pPr>
    <w:rPr>
      <w:rFonts w:eastAsia="宋体"/>
      <w:kern w:val="0"/>
      <w:sz w:val="24"/>
      <w:szCs w:val="24"/>
    </w:rPr>
  </w:style>
  <w:style w:type="paragraph" w:customStyle="1" w:styleId="CM297">
    <w:name w:val="CM297"/>
    <w:basedOn w:val="a0"/>
    <w:next w:val="a0"/>
    <w:rsid w:val="00457A68"/>
    <w:pPr>
      <w:topLinePunct w:val="0"/>
      <w:spacing w:line="200" w:lineRule="atLeast"/>
      <w:ind w:firstLineChars="0" w:firstLine="0"/>
    </w:pPr>
    <w:rPr>
      <w:rFonts w:eastAsia="宋体"/>
      <w:kern w:val="0"/>
      <w:sz w:val="24"/>
      <w:szCs w:val="24"/>
    </w:rPr>
  </w:style>
  <w:style w:type="paragraph" w:customStyle="1" w:styleId="CM298">
    <w:name w:val="CM298"/>
    <w:basedOn w:val="a0"/>
    <w:next w:val="a0"/>
    <w:rsid w:val="00457A68"/>
    <w:pPr>
      <w:topLinePunct w:val="0"/>
      <w:spacing w:line="200" w:lineRule="atLeast"/>
      <w:ind w:firstLineChars="0" w:firstLine="0"/>
    </w:pPr>
    <w:rPr>
      <w:rFonts w:eastAsia="宋体"/>
      <w:kern w:val="0"/>
      <w:sz w:val="24"/>
      <w:szCs w:val="24"/>
    </w:rPr>
  </w:style>
  <w:style w:type="paragraph" w:customStyle="1" w:styleId="CM299">
    <w:name w:val="CM299"/>
    <w:basedOn w:val="a0"/>
    <w:next w:val="a0"/>
    <w:rsid w:val="00457A68"/>
    <w:pPr>
      <w:topLinePunct w:val="0"/>
      <w:spacing w:line="200" w:lineRule="atLeast"/>
      <w:ind w:firstLineChars="0" w:firstLine="0"/>
    </w:pPr>
    <w:rPr>
      <w:rFonts w:eastAsia="宋体"/>
      <w:kern w:val="0"/>
      <w:sz w:val="24"/>
      <w:szCs w:val="24"/>
    </w:rPr>
  </w:style>
  <w:style w:type="paragraph" w:customStyle="1" w:styleId="CM3">
    <w:name w:val="CM3"/>
    <w:basedOn w:val="a0"/>
    <w:next w:val="a0"/>
    <w:rsid w:val="00457A68"/>
    <w:pPr>
      <w:topLinePunct w:val="0"/>
      <w:ind w:firstLineChars="0" w:firstLine="0"/>
    </w:pPr>
    <w:rPr>
      <w:rFonts w:eastAsia="宋体"/>
      <w:kern w:val="0"/>
      <w:sz w:val="24"/>
      <w:szCs w:val="24"/>
    </w:rPr>
  </w:style>
  <w:style w:type="paragraph" w:customStyle="1" w:styleId="CM30">
    <w:name w:val="CM30"/>
    <w:basedOn w:val="a0"/>
    <w:next w:val="a0"/>
    <w:rsid w:val="00457A68"/>
    <w:pPr>
      <w:topLinePunct w:val="0"/>
      <w:spacing w:line="208" w:lineRule="atLeast"/>
      <w:ind w:firstLineChars="0" w:firstLine="0"/>
    </w:pPr>
    <w:rPr>
      <w:rFonts w:eastAsia="宋体"/>
      <w:kern w:val="0"/>
      <w:sz w:val="24"/>
      <w:szCs w:val="24"/>
    </w:rPr>
  </w:style>
  <w:style w:type="paragraph" w:customStyle="1" w:styleId="CM300">
    <w:name w:val="CM300"/>
    <w:basedOn w:val="a0"/>
    <w:next w:val="a0"/>
    <w:rsid w:val="00457A68"/>
    <w:pPr>
      <w:topLinePunct w:val="0"/>
      <w:spacing w:line="200" w:lineRule="atLeast"/>
      <w:ind w:firstLineChars="0" w:firstLine="0"/>
    </w:pPr>
    <w:rPr>
      <w:rFonts w:eastAsia="宋体"/>
      <w:kern w:val="0"/>
      <w:sz w:val="24"/>
      <w:szCs w:val="24"/>
    </w:rPr>
  </w:style>
  <w:style w:type="paragraph" w:customStyle="1" w:styleId="CM301">
    <w:name w:val="CM301"/>
    <w:basedOn w:val="a0"/>
    <w:next w:val="a0"/>
    <w:rsid w:val="00457A68"/>
    <w:pPr>
      <w:topLinePunct w:val="0"/>
      <w:spacing w:line="200" w:lineRule="atLeast"/>
      <w:ind w:firstLineChars="0" w:firstLine="0"/>
    </w:pPr>
    <w:rPr>
      <w:rFonts w:eastAsia="宋体"/>
      <w:kern w:val="0"/>
      <w:sz w:val="24"/>
      <w:szCs w:val="24"/>
    </w:rPr>
  </w:style>
  <w:style w:type="paragraph" w:customStyle="1" w:styleId="CM302">
    <w:name w:val="CM302"/>
    <w:basedOn w:val="a0"/>
    <w:next w:val="a0"/>
    <w:rsid w:val="00457A68"/>
    <w:pPr>
      <w:topLinePunct w:val="0"/>
      <w:spacing w:line="200" w:lineRule="atLeast"/>
      <w:ind w:firstLineChars="0" w:firstLine="0"/>
    </w:pPr>
    <w:rPr>
      <w:rFonts w:eastAsia="宋体"/>
      <w:kern w:val="0"/>
      <w:sz w:val="24"/>
      <w:szCs w:val="24"/>
    </w:rPr>
  </w:style>
  <w:style w:type="paragraph" w:customStyle="1" w:styleId="CM303">
    <w:name w:val="CM303"/>
    <w:basedOn w:val="a0"/>
    <w:next w:val="a0"/>
    <w:rsid w:val="00457A68"/>
    <w:pPr>
      <w:topLinePunct w:val="0"/>
      <w:spacing w:line="200" w:lineRule="atLeast"/>
      <w:ind w:firstLineChars="0" w:firstLine="0"/>
    </w:pPr>
    <w:rPr>
      <w:rFonts w:eastAsia="宋体"/>
      <w:kern w:val="0"/>
      <w:sz w:val="24"/>
      <w:szCs w:val="24"/>
    </w:rPr>
  </w:style>
  <w:style w:type="paragraph" w:customStyle="1" w:styleId="CM304">
    <w:name w:val="CM304"/>
    <w:basedOn w:val="a0"/>
    <w:next w:val="a0"/>
    <w:rsid w:val="00457A68"/>
    <w:pPr>
      <w:topLinePunct w:val="0"/>
      <w:spacing w:line="200" w:lineRule="atLeast"/>
      <w:ind w:firstLineChars="0" w:firstLine="0"/>
    </w:pPr>
    <w:rPr>
      <w:rFonts w:eastAsia="宋体"/>
      <w:kern w:val="0"/>
      <w:sz w:val="24"/>
      <w:szCs w:val="24"/>
    </w:rPr>
  </w:style>
  <w:style w:type="paragraph" w:customStyle="1" w:styleId="CM305">
    <w:name w:val="CM305"/>
    <w:basedOn w:val="a0"/>
    <w:next w:val="a0"/>
    <w:rsid w:val="00457A68"/>
    <w:pPr>
      <w:topLinePunct w:val="0"/>
      <w:spacing w:line="200" w:lineRule="atLeast"/>
      <w:ind w:firstLineChars="0" w:firstLine="0"/>
    </w:pPr>
    <w:rPr>
      <w:rFonts w:eastAsia="宋体"/>
      <w:kern w:val="0"/>
      <w:sz w:val="24"/>
      <w:szCs w:val="24"/>
    </w:rPr>
  </w:style>
  <w:style w:type="paragraph" w:customStyle="1" w:styleId="CM306">
    <w:name w:val="CM306"/>
    <w:basedOn w:val="a0"/>
    <w:next w:val="a0"/>
    <w:rsid w:val="00457A68"/>
    <w:pPr>
      <w:topLinePunct w:val="0"/>
      <w:spacing w:line="200" w:lineRule="atLeast"/>
      <w:ind w:firstLineChars="0" w:firstLine="0"/>
    </w:pPr>
    <w:rPr>
      <w:rFonts w:eastAsia="宋体"/>
      <w:kern w:val="0"/>
      <w:sz w:val="24"/>
      <w:szCs w:val="24"/>
    </w:rPr>
  </w:style>
  <w:style w:type="paragraph" w:customStyle="1" w:styleId="CM307">
    <w:name w:val="CM307"/>
    <w:basedOn w:val="a0"/>
    <w:next w:val="a0"/>
    <w:rsid w:val="00457A68"/>
    <w:pPr>
      <w:topLinePunct w:val="0"/>
      <w:spacing w:line="200" w:lineRule="atLeast"/>
      <w:ind w:firstLineChars="0" w:firstLine="0"/>
    </w:pPr>
    <w:rPr>
      <w:rFonts w:eastAsia="宋体"/>
      <w:kern w:val="0"/>
      <w:sz w:val="24"/>
      <w:szCs w:val="24"/>
    </w:rPr>
  </w:style>
  <w:style w:type="paragraph" w:customStyle="1" w:styleId="CM308">
    <w:name w:val="CM308"/>
    <w:basedOn w:val="a0"/>
    <w:next w:val="a0"/>
    <w:rsid w:val="00457A68"/>
    <w:pPr>
      <w:topLinePunct w:val="0"/>
      <w:spacing w:line="200" w:lineRule="atLeast"/>
      <w:ind w:firstLineChars="0" w:firstLine="0"/>
    </w:pPr>
    <w:rPr>
      <w:rFonts w:eastAsia="宋体"/>
      <w:kern w:val="0"/>
      <w:sz w:val="24"/>
      <w:szCs w:val="24"/>
    </w:rPr>
  </w:style>
  <w:style w:type="paragraph" w:customStyle="1" w:styleId="CM309">
    <w:name w:val="CM309"/>
    <w:basedOn w:val="a0"/>
    <w:next w:val="a0"/>
    <w:rsid w:val="00457A68"/>
    <w:pPr>
      <w:topLinePunct w:val="0"/>
      <w:spacing w:line="200" w:lineRule="atLeast"/>
      <w:ind w:firstLineChars="0" w:firstLine="0"/>
    </w:pPr>
    <w:rPr>
      <w:rFonts w:eastAsia="宋体"/>
      <w:kern w:val="0"/>
      <w:sz w:val="24"/>
      <w:szCs w:val="24"/>
    </w:rPr>
  </w:style>
  <w:style w:type="paragraph" w:customStyle="1" w:styleId="CM31">
    <w:name w:val="CM31"/>
    <w:basedOn w:val="a0"/>
    <w:next w:val="a0"/>
    <w:rsid w:val="00457A68"/>
    <w:pPr>
      <w:topLinePunct w:val="0"/>
      <w:spacing w:line="220" w:lineRule="atLeast"/>
      <w:ind w:firstLineChars="0" w:firstLine="0"/>
    </w:pPr>
    <w:rPr>
      <w:rFonts w:eastAsia="宋体"/>
      <w:kern w:val="0"/>
      <w:sz w:val="24"/>
      <w:szCs w:val="24"/>
    </w:rPr>
  </w:style>
  <w:style w:type="paragraph" w:customStyle="1" w:styleId="CM310">
    <w:name w:val="CM310"/>
    <w:basedOn w:val="a0"/>
    <w:next w:val="a0"/>
    <w:rsid w:val="00457A68"/>
    <w:pPr>
      <w:topLinePunct w:val="0"/>
      <w:spacing w:line="200" w:lineRule="atLeast"/>
      <w:ind w:firstLineChars="0" w:firstLine="0"/>
    </w:pPr>
    <w:rPr>
      <w:rFonts w:eastAsia="宋体"/>
      <w:kern w:val="0"/>
      <w:sz w:val="24"/>
      <w:szCs w:val="24"/>
    </w:rPr>
  </w:style>
  <w:style w:type="paragraph" w:customStyle="1" w:styleId="CM311">
    <w:name w:val="CM311"/>
    <w:basedOn w:val="a0"/>
    <w:next w:val="a0"/>
    <w:rsid w:val="00457A68"/>
    <w:pPr>
      <w:topLinePunct w:val="0"/>
      <w:spacing w:line="203" w:lineRule="atLeast"/>
      <w:ind w:firstLineChars="0" w:firstLine="0"/>
    </w:pPr>
    <w:rPr>
      <w:rFonts w:eastAsia="宋体"/>
      <w:kern w:val="0"/>
      <w:sz w:val="24"/>
      <w:szCs w:val="24"/>
    </w:rPr>
  </w:style>
  <w:style w:type="paragraph" w:customStyle="1" w:styleId="CM312">
    <w:name w:val="CM312"/>
    <w:basedOn w:val="a0"/>
    <w:next w:val="a0"/>
    <w:rsid w:val="00457A68"/>
    <w:pPr>
      <w:topLinePunct w:val="0"/>
      <w:spacing w:line="200" w:lineRule="atLeast"/>
      <w:ind w:firstLineChars="0" w:firstLine="0"/>
    </w:pPr>
    <w:rPr>
      <w:rFonts w:eastAsia="宋体"/>
      <w:kern w:val="0"/>
      <w:sz w:val="24"/>
      <w:szCs w:val="24"/>
    </w:rPr>
  </w:style>
  <w:style w:type="paragraph" w:customStyle="1" w:styleId="CM313">
    <w:name w:val="CM313"/>
    <w:basedOn w:val="a0"/>
    <w:next w:val="a0"/>
    <w:rsid w:val="00457A68"/>
    <w:pPr>
      <w:topLinePunct w:val="0"/>
      <w:spacing w:line="200" w:lineRule="atLeast"/>
      <w:ind w:firstLineChars="0" w:firstLine="0"/>
    </w:pPr>
    <w:rPr>
      <w:rFonts w:eastAsia="宋体"/>
      <w:kern w:val="0"/>
      <w:sz w:val="24"/>
      <w:szCs w:val="24"/>
    </w:rPr>
  </w:style>
  <w:style w:type="paragraph" w:customStyle="1" w:styleId="CM314">
    <w:name w:val="CM314"/>
    <w:basedOn w:val="a0"/>
    <w:next w:val="a0"/>
    <w:rsid w:val="00457A68"/>
    <w:pPr>
      <w:topLinePunct w:val="0"/>
      <w:spacing w:line="200" w:lineRule="atLeast"/>
      <w:ind w:firstLineChars="0" w:firstLine="0"/>
    </w:pPr>
    <w:rPr>
      <w:rFonts w:eastAsia="宋体"/>
      <w:kern w:val="0"/>
      <w:sz w:val="24"/>
      <w:szCs w:val="24"/>
    </w:rPr>
  </w:style>
  <w:style w:type="paragraph" w:customStyle="1" w:styleId="CM315">
    <w:name w:val="CM315"/>
    <w:basedOn w:val="a0"/>
    <w:next w:val="a0"/>
    <w:rsid w:val="00457A68"/>
    <w:pPr>
      <w:topLinePunct w:val="0"/>
      <w:spacing w:line="200" w:lineRule="atLeast"/>
      <w:ind w:firstLineChars="0" w:firstLine="0"/>
    </w:pPr>
    <w:rPr>
      <w:rFonts w:eastAsia="宋体"/>
      <w:kern w:val="0"/>
      <w:sz w:val="24"/>
      <w:szCs w:val="24"/>
    </w:rPr>
  </w:style>
  <w:style w:type="paragraph" w:customStyle="1" w:styleId="CM316">
    <w:name w:val="CM316"/>
    <w:basedOn w:val="a0"/>
    <w:next w:val="a0"/>
    <w:rsid w:val="00457A68"/>
    <w:pPr>
      <w:topLinePunct w:val="0"/>
      <w:spacing w:line="200" w:lineRule="atLeast"/>
      <w:ind w:firstLineChars="0" w:firstLine="0"/>
    </w:pPr>
    <w:rPr>
      <w:rFonts w:eastAsia="宋体"/>
      <w:kern w:val="0"/>
      <w:sz w:val="24"/>
      <w:szCs w:val="24"/>
    </w:rPr>
  </w:style>
  <w:style w:type="paragraph" w:customStyle="1" w:styleId="CM317">
    <w:name w:val="CM317"/>
    <w:basedOn w:val="a0"/>
    <w:next w:val="a0"/>
    <w:rsid w:val="00457A68"/>
    <w:pPr>
      <w:topLinePunct w:val="0"/>
      <w:spacing w:line="200" w:lineRule="atLeast"/>
      <w:ind w:firstLineChars="0" w:firstLine="0"/>
    </w:pPr>
    <w:rPr>
      <w:rFonts w:eastAsia="宋体"/>
      <w:kern w:val="0"/>
      <w:sz w:val="24"/>
      <w:szCs w:val="24"/>
    </w:rPr>
  </w:style>
  <w:style w:type="paragraph" w:customStyle="1" w:styleId="CM318">
    <w:name w:val="CM318"/>
    <w:basedOn w:val="a0"/>
    <w:next w:val="a0"/>
    <w:rsid w:val="00457A68"/>
    <w:pPr>
      <w:topLinePunct w:val="0"/>
      <w:spacing w:line="200" w:lineRule="atLeast"/>
      <w:ind w:firstLineChars="0" w:firstLine="0"/>
    </w:pPr>
    <w:rPr>
      <w:rFonts w:eastAsia="宋体"/>
      <w:kern w:val="0"/>
      <w:sz w:val="24"/>
      <w:szCs w:val="24"/>
    </w:rPr>
  </w:style>
  <w:style w:type="paragraph" w:customStyle="1" w:styleId="CM319">
    <w:name w:val="CM319"/>
    <w:basedOn w:val="a0"/>
    <w:next w:val="a0"/>
    <w:rsid w:val="00457A68"/>
    <w:pPr>
      <w:topLinePunct w:val="0"/>
      <w:spacing w:line="200" w:lineRule="atLeast"/>
      <w:ind w:firstLineChars="0" w:firstLine="0"/>
    </w:pPr>
    <w:rPr>
      <w:rFonts w:eastAsia="宋体"/>
      <w:kern w:val="0"/>
      <w:sz w:val="24"/>
      <w:szCs w:val="24"/>
    </w:rPr>
  </w:style>
  <w:style w:type="paragraph" w:customStyle="1" w:styleId="CM32">
    <w:name w:val="CM32"/>
    <w:basedOn w:val="a0"/>
    <w:next w:val="a0"/>
    <w:rsid w:val="00457A68"/>
    <w:pPr>
      <w:topLinePunct w:val="0"/>
      <w:spacing w:line="206" w:lineRule="atLeast"/>
      <w:ind w:firstLineChars="0" w:firstLine="0"/>
    </w:pPr>
    <w:rPr>
      <w:rFonts w:eastAsia="宋体"/>
      <w:kern w:val="0"/>
      <w:sz w:val="24"/>
      <w:szCs w:val="24"/>
    </w:rPr>
  </w:style>
  <w:style w:type="paragraph" w:customStyle="1" w:styleId="CM320">
    <w:name w:val="CM320"/>
    <w:basedOn w:val="a0"/>
    <w:next w:val="a0"/>
    <w:rsid w:val="00457A68"/>
    <w:pPr>
      <w:topLinePunct w:val="0"/>
      <w:spacing w:line="200" w:lineRule="atLeast"/>
      <w:ind w:firstLineChars="0" w:firstLine="0"/>
    </w:pPr>
    <w:rPr>
      <w:rFonts w:eastAsia="宋体"/>
      <w:kern w:val="0"/>
      <w:sz w:val="24"/>
      <w:szCs w:val="24"/>
    </w:rPr>
  </w:style>
  <w:style w:type="paragraph" w:customStyle="1" w:styleId="CM321">
    <w:name w:val="CM321"/>
    <w:basedOn w:val="a0"/>
    <w:next w:val="a0"/>
    <w:rsid w:val="00457A68"/>
    <w:pPr>
      <w:topLinePunct w:val="0"/>
      <w:spacing w:line="200" w:lineRule="atLeast"/>
      <w:ind w:firstLineChars="0" w:firstLine="0"/>
    </w:pPr>
    <w:rPr>
      <w:rFonts w:eastAsia="宋体"/>
      <w:kern w:val="0"/>
      <w:sz w:val="24"/>
      <w:szCs w:val="24"/>
    </w:rPr>
  </w:style>
  <w:style w:type="paragraph" w:customStyle="1" w:styleId="CM322">
    <w:name w:val="CM322"/>
    <w:basedOn w:val="a0"/>
    <w:next w:val="a0"/>
    <w:rsid w:val="00457A68"/>
    <w:pPr>
      <w:topLinePunct w:val="0"/>
      <w:spacing w:line="203" w:lineRule="atLeast"/>
      <w:ind w:firstLineChars="0" w:firstLine="0"/>
    </w:pPr>
    <w:rPr>
      <w:rFonts w:eastAsia="宋体"/>
      <w:kern w:val="0"/>
      <w:sz w:val="24"/>
      <w:szCs w:val="24"/>
    </w:rPr>
  </w:style>
  <w:style w:type="paragraph" w:customStyle="1" w:styleId="CM323">
    <w:name w:val="CM323"/>
    <w:basedOn w:val="a0"/>
    <w:next w:val="a0"/>
    <w:rsid w:val="00457A68"/>
    <w:pPr>
      <w:topLinePunct w:val="0"/>
      <w:spacing w:line="200" w:lineRule="atLeast"/>
      <w:ind w:firstLineChars="0" w:firstLine="0"/>
    </w:pPr>
    <w:rPr>
      <w:rFonts w:eastAsia="宋体"/>
      <w:kern w:val="0"/>
      <w:sz w:val="24"/>
      <w:szCs w:val="24"/>
    </w:rPr>
  </w:style>
  <w:style w:type="paragraph" w:customStyle="1" w:styleId="CM324">
    <w:name w:val="CM324"/>
    <w:basedOn w:val="a0"/>
    <w:next w:val="a0"/>
    <w:rsid w:val="00457A68"/>
    <w:pPr>
      <w:topLinePunct w:val="0"/>
      <w:spacing w:line="198" w:lineRule="atLeast"/>
      <w:ind w:firstLineChars="0" w:firstLine="0"/>
    </w:pPr>
    <w:rPr>
      <w:rFonts w:eastAsia="宋体"/>
      <w:kern w:val="0"/>
      <w:sz w:val="24"/>
      <w:szCs w:val="24"/>
    </w:rPr>
  </w:style>
  <w:style w:type="paragraph" w:customStyle="1" w:styleId="CM325">
    <w:name w:val="CM325"/>
    <w:basedOn w:val="a0"/>
    <w:next w:val="a0"/>
    <w:rsid w:val="00457A68"/>
    <w:pPr>
      <w:topLinePunct w:val="0"/>
      <w:spacing w:line="200" w:lineRule="atLeast"/>
      <w:ind w:firstLineChars="0" w:firstLine="0"/>
    </w:pPr>
    <w:rPr>
      <w:rFonts w:eastAsia="宋体"/>
      <w:kern w:val="0"/>
      <w:sz w:val="24"/>
      <w:szCs w:val="24"/>
    </w:rPr>
  </w:style>
  <w:style w:type="paragraph" w:customStyle="1" w:styleId="CM326">
    <w:name w:val="CM326"/>
    <w:basedOn w:val="a0"/>
    <w:next w:val="a0"/>
    <w:rsid w:val="00457A68"/>
    <w:pPr>
      <w:topLinePunct w:val="0"/>
      <w:spacing w:line="200" w:lineRule="atLeast"/>
      <w:ind w:firstLineChars="0" w:firstLine="0"/>
    </w:pPr>
    <w:rPr>
      <w:rFonts w:eastAsia="宋体"/>
      <w:kern w:val="0"/>
      <w:sz w:val="24"/>
      <w:szCs w:val="24"/>
    </w:rPr>
  </w:style>
  <w:style w:type="paragraph" w:customStyle="1" w:styleId="CM327">
    <w:name w:val="CM327"/>
    <w:basedOn w:val="a0"/>
    <w:next w:val="a0"/>
    <w:rsid w:val="00457A68"/>
    <w:pPr>
      <w:topLinePunct w:val="0"/>
      <w:spacing w:line="200" w:lineRule="atLeast"/>
      <w:ind w:firstLineChars="0" w:firstLine="0"/>
    </w:pPr>
    <w:rPr>
      <w:rFonts w:eastAsia="宋体"/>
      <w:kern w:val="0"/>
      <w:sz w:val="24"/>
      <w:szCs w:val="24"/>
    </w:rPr>
  </w:style>
  <w:style w:type="paragraph" w:customStyle="1" w:styleId="CM328">
    <w:name w:val="CM328"/>
    <w:basedOn w:val="a0"/>
    <w:next w:val="a0"/>
    <w:rsid w:val="00457A68"/>
    <w:pPr>
      <w:topLinePunct w:val="0"/>
      <w:spacing w:line="200" w:lineRule="atLeast"/>
      <w:ind w:firstLineChars="0" w:firstLine="0"/>
    </w:pPr>
    <w:rPr>
      <w:rFonts w:eastAsia="宋体"/>
      <w:kern w:val="0"/>
      <w:sz w:val="24"/>
      <w:szCs w:val="24"/>
    </w:rPr>
  </w:style>
  <w:style w:type="paragraph" w:customStyle="1" w:styleId="CM329">
    <w:name w:val="CM329"/>
    <w:basedOn w:val="a0"/>
    <w:next w:val="a0"/>
    <w:rsid w:val="00457A68"/>
    <w:pPr>
      <w:topLinePunct w:val="0"/>
      <w:spacing w:line="200" w:lineRule="atLeast"/>
      <w:ind w:firstLineChars="0" w:firstLine="0"/>
    </w:pPr>
    <w:rPr>
      <w:rFonts w:eastAsia="宋体"/>
      <w:kern w:val="0"/>
      <w:sz w:val="24"/>
      <w:szCs w:val="24"/>
    </w:rPr>
  </w:style>
  <w:style w:type="paragraph" w:customStyle="1" w:styleId="CM33">
    <w:name w:val="CM33"/>
    <w:basedOn w:val="a0"/>
    <w:next w:val="a0"/>
    <w:rsid w:val="00457A68"/>
    <w:pPr>
      <w:topLinePunct w:val="0"/>
      <w:spacing w:line="216" w:lineRule="atLeast"/>
      <w:ind w:firstLineChars="0" w:firstLine="0"/>
    </w:pPr>
    <w:rPr>
      <w:rFonts w:eastAsia="宋体"/>
      <w:kern w:val="0"/>
      <w:sz w:val="24"/>
      <w:szCs w:val="24"/>
    </w:rPr>
  </w:style>
  <w:style w:type="paragraph" w:customStyle="1" w:styleId="CM330">
    <w:name w:val="CM330"/>
    <w:basedOn w:val="a0"/>
    <w:next w:val="a0"/>
    <w:rsid w:val="00457A68"/>
    <w:pPr>
      <w:topLinePunct w:val="0"/>
      <w:spacing w:line="200" w:lineRule="atLeast"/>
      <w:ind w:firstLineChars="0" w:firstLine="0"/>
    </w:pPr>
    <w:rPr>
      <w:rFonts w:eastAsia="宋体"/>
      <w:kern w:val="0"/>
      <w:sz w:val="24"/>
      <w:szCs w:val="24"/>
    </w:rPr>
  </w:style>
  <w:style w:type="paragraph" w:customStyle="1" w:styleId="CM331">
    <w:name w:val="CM331"/>
    <w:basedOn w:val="a0"/>
    <w:next w:val="a0"/>
    <w:rsid w:val="00457A68"/>
    <w:pPr>
      <w:topLinePunct w:val="0"/>
      <w:spacing w:line="200" w:lineRule="atLeast"/>
      <w:ind w:firstLineChars="0" w:firstLine="0"/>
    </w:pPr>
    <w:rPr>
      <w:rFonts w:eastAsia="宋体"/>
      <w:kern w:val="0"/>
      <w:sz w:val="24"/>
      <w:szCs w:val="24"/>
    </w:rPr>
  </w:style>
  <w:style w:type="paragraph" w:customStyle="1" w:styleId="CM332">
    <w:name w:val="CM332"/>
    <w:basedOn w:val="a0"/>
    <w:next w:val="a0"/>
    <w:rsid w:val="00457A68"/>
    <w:pPr>
      <w:topLinePunct w:val="0"/>
      <w:spacing w:line="200" w:lineRule="atLeast"/>
      <w:ind w:firstLineChars="0" w:firstLine="0"/>
    </w:pPr>
    <w:rPr>
      <w:rFonts w:eastAsia="宋体"/>
      <w:kern w:val="0"/>
      <w:sz w:val="24"/>
      <w:szCs w:val="24"/>
    </w:rPr>
  </w:style>
  <w:style w:type="paragraph" w:customStyle="1" w:styleId="CM333">
    <w:name w:val="CM333"/>
    <w:basedOn w:val="a0"/>
    <w:next w:val="a0"/>
    <w:rsid w:val="00457A68"/>
    <w:pPr>
      <w:topLinePunct w:val="0"/>
      <w:spacing w:line="200" w:lineRule="atLeast"/>
      <w:ind w:firstLineChars="0" w:firstLine="0"/>
    </w:pPr>
    <w:rPr>
      <w:rFonts w:eastAsia="宋体"/>
      <w:kern w:val="0"/>
      <w:sz w:val="24"/>
      <w:szCs w:val="24"/>
    </w:rPr>
  </w:style>
  <w:style w:type="paragraph" w:customStyle="1" w:styleId="CM334">
    <w:name w:val="CM334"/>
    <w:basedOn w:val="a0"/>
    <w:next w:val="a0"/>
    <w:rsid w:val="00457A68"/>
    <w:pPr>
      <w:topLinePunct w:val="0"/>
      <w:spacing w:line="200" w:lineRule="atLeast"/>
      <w:ind w:firstLineChars="0" w:firstLine="0"/>
    </w:pPr>
    <w:rPr>
      <w:rFonts w:eastAsia="宋体"/>
      <w:kern w:val="0"/>
      <w:sz w:val="24"/>
      <w:szCs w:val="24"/>
    </w:rPr>
  </w:style>
  <w:style w:type="paragraph" w:customStyle="1" w:styleId="CM335">
    <w:name w:val="CM335"/>
    <w:basedOn w:val="a0"/>
    <w:next w:val="a0"/>
    <w:rsid w:val="00457A68"/>
    <w:pPr>
      <w:topLinePunct w:val="0"/>
      <w:spacing w:line="200" w:lineRule="atLeast"/>
      <w:ind w:firstLineChars="0" w:firstLine="0"/>
    </w:pPr>
    <w:rPr>
      <w:rFonts w:eastAsia="宋体"/>
      <w:kern w:val="0"/>
      <w:sz w:val="24"/>
      <w:szCs w:val="24"/>
    </w:rPr>
  </w:style>
  <w:style w:type="paragraph" w:customStyle="1" w:styleId="CM336">
    <w:name w:val="CM336"/>
    <w:basedOn w:val="a0"/>
    <w:next w:val="a0"/>
    <w:rsid w:val="00457A68"/>
    <w:pPr>
      <w:topLinePunct w:val="0"/>
      <w:spacing w:line="200" w:lineRule="atLeast"/>
      <w:ind w:firstLineChars="0" w:firstLine="0"/>
    </w:pPr>
    <w:rPr>
      <w:rFonts w:eastAsia="宋体"/>
      <w:kern w:val="0"/>
      <w:sz w:val="24"/>
      <w:szCs w:val="24"/>
    </w:rPr>
  </w:style>
  <w:style w:type="paragraph" w:customStyle="1" w:styleId="CM337">
    <w:name w:val="CM337"/>
    <w:basedOn w:val="a0"/>
    <w:next w:val="a0"/>
    <w:rsid w:val="00457A68"/>
    <w:pPr>
      <w:topLinePunct w:val="0"/>
      <w:spacing w:line="200" w:lineRule="atLeast"/>
      <w:ind w:firstLineChars="0" w:firstLine="0"/>
    </w:pPr>
    <w:rPr>
      <w:rFonts w:eastAsia="宋体"/>
      <w:kern w:val="0"/>
      <w:sz w:val="24"/>
      <w:szCs w:val="24"/>
    </w:rPr>
  </w:style>
  <w:style w:type="paragraph" w:customStyle="1" w:styleId="CM338">
    <w:name w:val="CM338"/>
    <w:basedOn w:val="a0"/>
    <w:next w:val="a0"/>
    <w:rsid w:val="00457A68"/>
    <w:pPr>
      <w:topLinePunct w:val="0"/>
      <w:spacing w:line="198" w:lineRule="atLeast"/>
      <w:ind w:firstLineChars="0" w:firstLine="0"/>
    </w:pPr>
    <w:rPr>
      <w:rFonts w:eastAsia="宋体"/>
      <w:kern w:val="0"/>
      <w:sz w:val="24"/>
      <w:szCs w:val="24"/>
    </w:rPr>
  </w:style>
  <w:style w:type="paragraph" w:customStyle="1" w:styleId="CM339">
    <w:name w:val="CM339"/>
    <w:basedOn w:val="a0"/>
    <w:next w:val="a0"/>
    <w:rsid w:val="00457A68"/>
    <w:pPr>
      <w:topLinePunct w:val="0"/>
      <w:ind w:firstLineChars="0" w:firstLine="0"/>
    </w:pPr>
    <w:rPr>
      <w:rFonts w:eastAsia="宋体"/>
      <w:kern w:val="0"/>
      <w:sz w:val="24"/>
      <w:szCs w:val="24"/>
    </w:rPr>
  </w:style>
  <w:style w:type="paragraph" w:customStyle="1" w:styleId="CM34">
    <w:name w:val="CM34"/>
    <w:basedOn w:val="a0"/>
    <w:next w:val="a0"/>
    <w:rsid w:val="00457A68"/>
    <w:pPr>
      <w:topLinePunct w:val="0"/>
      <w:spacing w:line="213" w:lineRule="atLeast"/>
      <w:ind w:firstLineChars="0" w:firstLine="0"/>
    </w:pPr>
    <w:rPr>
      <w:rFonts w:eastAsia="宋体"/>
      <w:kern w:val="0"/>
      <w:sz w:val="24"/>
      <w:szCs w:val="24"/>
    </w:rPr>
  </w:style>
  <w:style w:type="paragraph" w:customStyle="1" w:styleId="CM340">
    <w:name w:val="CM340"/>
    <w:basedOn w:val="a0"/>
    <w:next w:val="a0"/>
    <w:rsid w:val="00457A68"/>
    <w:pPr>
      <w:topLinePunct w:val="0"/>
      <w:spacing w:line="196" w:lineRule="atLeast"/>
      <w:ind w:firstLineChars="0" w:firstLine="0"/>
    </w:pPr>
    <w:rPr>
      <w:rFonts w:eastAsia="宋体"/>
      <w:kern w:val="0"/>
      <w:sz w:val="24"/>
      <w:szCs w:val="24"/>
    </w:rPr>
  </w:style>
  <w:style w:type="paragraph" w:customStyle="1" w:styleId="CM341">
    <w:name w:val="CM341"/>
    <w:basedOn w:val="a0"/>
    <w:next w:val="a0"/>
    <w:rsid w:val="00457A68"/>
    <w:pPr>
      <w:topLinePunct w:val="0"/>
      <w:spacing w:line="200" w:lineRule="atLeast"/>
      <w:ind w:firstLineChars="0" w:firstLine="0"/>
    </w:pPr>
    <w:rPr>
      <w:rFonts w:eastAsia="宋体"/>
      <w:kern w:val="0"/>
      <w:sz w:val="24"/>
      <w:szCs w:val="24"/>
    </w:rPr>
  </w:style>
  <w:style w:type="paragraph" w:customStyle="1" w:styleId="CM342">
    <w:name w:val="CM342"/>
    <w:basedOn w:val="a0"/>
    <w:next w:val="a0"/>
    <w:rsid w:val="00457A68"/>
    <w:pPr>
      <w:topLinePunct w:val="0"/>
      <w:spacing w:line="200" w:lineRule="atLeast"/>
      <w:ind w:firstLineChars="0" w:firstLine="0"/>
    </w:pPr>
    <w:rPr>
      <w:rFonts w:eastAsia="宋体"/>
      <w:kern w:val="0"/>
      <w:sz w:val="24"/>
      <w:szCs w:val="24"/>
    </w:rPr>
  </w:style>
  <w:style w:type="paragraph" w:customStyle="1" w:styleId="CM343">
    <w:name w:val="CM343"/>
    <w:basedOn w:val="a0"/>
    <w:next w:val="a0"/>
    <w:rsid w:val="00457A68"/>
    <w:pPr>
      <w:topLinePunct w:val="0"/>
      <w:spacing w:line="200" w:lineRule="atLeast"/>
      <w:ind w:firstLineChars="0" w:firstLine="0"/>
    </w:pPr>
    <w:rPr>
      <w:rFonts w:eastAsia="宋体"/>
      <w:kern w:val="0"/>
      <w:sz w:val="24"/>
      <w:szCs w:val="24"/>
    </w:rPr>
  </w:style>
  <w:style w:type="paragraph" w:customStyle="1" w:styleId="CM344">
    <w:name w:val="CM344"/>
    <w:basedOn w:val="a0"/>
    <w:next w:val="a0"/>
    <w:rsid w:val="00457A68"/>
    <w:pPr>
      <w:topLinePunct w:val="0"/>
      <w:spacing w:line="200" w:lineRule="atLeast"/>
      <w:ind w:firstLineChars="0" w:firstLine="0"/>
    </w:pPr>
    <w:rPr>
      <w:rFonts w:eastAsia="宋体"/>
      <w:kern w:val="0"/>
      <w:sz w:val="24"/>
      <w:szCs w:val="24"/>
    </w:rPr>
  </w:style>
  <w:style w:type="paragraph" w:customStyle="1" w:styleId="CM345">
    <w:name w:val="CM345"/>
    <w:basedOn w:val="a0"/>
    <w:next w:val="a0"/>
    <w:rsid w:val="00457A68"/>
    <w:pPr>
      <w:topLinePunct w:val="0"/>
      <w:spacing w:line="200" w:lineRule="atLeast"/>
      <w:ind w:firstLineChars="0" w:firstLine="0"/>
    </w:pPr>
    <w:rPr>
      <w:rFonts w:eastAsia="宋体"/>
      <w:kern w:val="0"/>
      <w:sz w:val="24"/>
      <w:szCs w:val="24"/>
    </w:rPr>
  </w:style>
  <w:style w:type="paragraph" w:customStyle="1" w:styleId="CM346">
    <w:name w:val="CM346"/>
    <w:basedOn w:val="a0"/>
    <w:next w:val="a0"/>
    <w:rsid w:val="00457A68"/>
    <w:pPr>
      <w:topLinePunct w:val="0"/>
      <w:spacing w:line="200" w:lineRule="atLeast"/>
      <w:ind w:firstLineChars="0" w:firstLine="0"/>
    </w:pPr>
    <w:rPr>
      <w:rFonts w:eastAsia="宋体"/>
      <w:kern w:val="0"/>
      <w:sz w:val="24"/>
      <w:szCs w:val="24"/>
    </w:rPr>
  </w:style>
  <w:style w:type="paragraph" w:customStyle="1" w:styleId="CM347">
    <w:name w:val="CM347"/>
    <w:basedOn w:val="a0"/>
    <w:next w:val="a0"/>
    <w:rsid w:val="00457A68"/>
    <w:pPr>
      <w:topLinePunct w:val="0"/>
      <w:ind w:firstLineChars="0" w:firstLine="0"/>
    </w:pPr>
    <w:rPr>
      <w:rFonts w:eastAsia="宋体"/>
      <w:kern w:val="0"/>
      <w:sz w:val="24"/>
      <w:szCs w:val="24"/>
    </w:rPr>
  </w:style>
  <w:style w:type="paragraph" w:customStyle="1" w:styleId="CM348">
    <w:name w:val="CM348"/>
    <w:basedOn w:val="a0"/>
    <w:next w:val="a0"/>
    <w:rsid w:val="00457A68"/>
    <w:pPr>
      <w:topLinePunct w:val="0"/>
      <w:spacing w:line="200" w:lineRule="atLeast"/>
      <w:ind w:firstLineChars="0" w:firstLine="0"/>
    </w:pPr>
    <w:rPr>
      <w:rFonts w:eastAsia="宋体"/>
      <w:kern w:val="0"/>
      <w:sz w:val="24"/>
      <w:szCs w:val="24"/>
    </w:rPr>
  </w:style>
  <w:style w:type="paragraph" w:customStyle="1" w:styleId="CM349">
    <w:name w:val="CM349"/>
    <w:basedOn w:val="a0"/>
    <w:next w:val="a0"/>
    <w:rsid w:val="00457A68"/>
    <w:pPr>
      <w:topLinePunct w:val="0"/>
      <w:spacing w:line="200" w:lineRule="atLeast"/>
      <w:ind w:firstLineChars="0" w:firstLine="0"/>
    </w:pPr>
    <w:rPr>
      <w:rFonts w:eastAsia="宋体"/>
      <w:kern w:val="0"/>
      <w:sz w:val="24"/>
      <w:szCs w:val="24"/>
    </w:rPr>
  </w:style>
  <w:style w:type="paragraph" w:customStyle="1" w:styleId="CM35">
    <w:name w:val="CM35"/>
    <w:basedOn w:val="a0"/>
    <w:next w:val="a0"/>
    <w:rsid w:val="00457A68"/>
    <w:pPr>
      <w:topLinePunct w:val="0"/>
      <w:spacing w:line="200" w:lineRule="atLeast"/>
      <w:ind w:firstLineChars="0" w:firstLine="0"/>
    </w:pPr>
    <w:rPr>
      <w:rFonts w:eastAsia="宋体"/>
      <w:kern w:val="0"/>
      <w:sz w:val="24"/>
      <w:szCs w:val="24"/>
    </w:rPr>
  </w:style>
  <w:style w:type="paragraph" w:customStyle="1" w:styleId="CM351">
    <w:name w:val="CM351"/>
    <w:basedOn w:val="a0"/>
    <w:next w:val="a0"/>
    <w:rsid w:val="00457A68"/>
    <w:pPr>
      <w:topLinePunct w:val="0"/>
      <w:spacing w:line="200" w:lineRule="atLeast"/>
      <w:ind w:firstLineChars="0" w:firstLine="0"/>
    </w:pPr>
    <w:rPr>
      <w:rFonts w:eastAsia="宋体"/>
      <w:kern w:val="0"/>
      <w:sz w:val="24"/>
      <w:szCs w:val="24"/>
    </w:rPr>
  </w:style>
  <w:style w:type="paragraph" w:customStyle="1" w:styleId="CM352">
    <w:name w:val="CM352"/>
    <w:basedOn w:val="a0"/>
    <w:next w:val="a0"/>
    <w:rsid w:val="00457A68"/>
    <w:pPr>
      <w:topLinePunct w:val="0"/>
      <w:spacing w:line="200" w:lineRule="atLeast"/>
      <w:ind w:firstLineChars="0" w:firstLine="0"/>
    </w:pPr>
    <w:rPr>
      <w:rFonts w:eastAsia="宋体"/>
      <w:kern w:val="0"/>
      <w:sz w:val="24"/>
      <w:szCs w:val="24"/>
    </w:rPr>
  </w:style>
  <w:style w:type="paragraph" w:customStyle="1" w:styleId="CM353">
    <w:name w:val="CM353"/>
    <w:basedOn w:val="a0"/>
    <w:next w:val="a0"/>
    <w:rsid w:val="00457A68"/>
    <w:pPr>
      <w:topLinePunct w:val="0"/>
      <w:spacing w:line="200" w:lineRule="atLeast"/>
      <w:ind w:firstLineChars="0" w:firstLine="0"/>
    </w:pPr>
    <w:rPr>
      <w:rFonts w:eastAsia="宋体"/>
      <w:kern w:val="0"/>
      <w:sz w:val="24"/>
      <w:szCs w:val="24"/>
    </w:rPr>
  </w:style>
  <w:style w:type="paragraph" w:customStyle="1" w:styleId="CM354">
    <w:name w:val="CM354"/>
    <w:basedOn w:val="a0"/>
    <w:next w:val="a0"/>
    <w:rsid w:val="00457A68"/>
    <w:pPr>
      <w:topLinePunct w:val="0"/>
      <w:spacing w:line="200" w:lineRule="atLeast"/>
      <w:ind w:firstLineChars="0" w:firstLine="0"/>
    </w:pPr>
    <w:rPr>
      <w:rFonts w:eastAsia="宋体"/>
      <w:kern w:val="0"/>
      <w:sz w:val="24"/>
      <w:szCs w:val="24"/>
    </w:rPr>
  </w:style>
  <w:style w:type="paragraph" w:customStyle="1" w:styleId="CM355">
    <w:name w:val="CM355"/>
    <w:basedOn w:val="a0"/>
    <w:next w:val="a0"/>
    <w:rsid w:val="00457A68"/>
    <w:pPr>
      <w:topLinePunct w:val="0"/>
      <w:spacing w:line="200" w:lineRule="atLeast"/>
      <w:ind w:firstLineChars="0" w:firstLine="0"/>
    </w:pPr>
    <w:rPr>
      <w:rFonts w:eastAsia="宋体"/>
      <w:kern w:val="0"/>
      <w:sz w:val="24"/>
      <w:szCs w:val="24"/>
    </w:rPr>
  </w:style>
  <w:style w:type="paragraph" w:customStyle="1" w:styleId="CM356">
    <w:name w:val="CM356"/>
    <w:basedOn w:val="a0"/>
    <w:next w:val="a0"/>
    <w:rsid w:val="00457A68"/>
    <w:pPr>
      <w:topLinePunct w:val="0"/>
      <w:spacing w:line="200" w:lineRule="atLeast"/>
      <w:ind w:firstLineChars="0" w:firstLine="0"/>
    </w:pPr>
    <w:rPr>
      <w:rFonts w:eastAsia="宋体"/>
      <w:kern w:val="0"/>
      <w:sz w:val="24"/>
      <w:szCs w:val="24"/>
    </w:rPr>
  </w:style>
  <w:style w:type="paragraph" w:customStyle="1" w:styleId="CM357">
    <w:name w:val="CM357"/>
    <w:basedOn w:val="a0"/>
    <w:next w:val="a0"/>
    <w:rsid w:val="00457A68"/>
    <w:pPr>
      <w:topLinePunct w:val="0"/>
      <w:spacing w:line="200" w:lineRule="atLeast"/>
      <w:ind w:firstLineChars="0" w:firstLine="0"/>
    </w:pPr>
    <w:rPr>
      <w:rFonts w:eastAsia="宋体"/>
      <w:kern w:val="0"/>
      <w:sz w:val="24"/>
      <w:szCs w:val="24"/>
    </w:rPr>
  </w:style>
  <w:style w:type="paragraph" w:customStyle="1" w:styleId="CM358">
    <w:name w:val="CM358"/>
    <w:basedOn w:val="a0"/>
    <w:next w:val="a0"/>
    <w:rsid w:val="00457A68"/>
    <w:pPr>
      <w:topLinePunct w:val="0"/>
      <w:spacing w:line="200" w:lineRule="atLeast"/>
      <w:ind w:firstLineChars="0" w:firstLine="0"/>
    </w:pPr>
    <w:rPr>
      <w:rFonts w:eastAsia="宋体"/>
      <w:kern w:val="0"/>
      <w:sz w:val="24"/>
      <w:szCs w:val="24"/>
    </w:rPr>
  </w:style>
  <w:style w:type="paragraph" w:customStyle="1" w:styleId="CM359">
    <w:name w:val="CM359"/>
    <w:basedOn w:val="a0"/>
    <w:next w:val="a0"/>
    <w:rsid w:val="00457A68"/>
    <w:pPr>
      <w:topLinePunct w:val="0"/>
      <w:spacing w:line="200" w:lineRule="atLeast"/>
      <w:ind w:firstLineChars="0" w:firstLine="0"/>
    </w:pPr>
    <w:rPr>
      <w:rFonts w:eastAsia="宋体"/>
      <w:kern w:val="0"/>
      <w:sz w:val="24"/>
      <w:szCs w:val="24"/>
    </w:rPr>
  </w:style>
  <w:style w:type="paragraph" w:customStyle="1" w:styleId="CM36">
    <w:name w:val="CM36"/>
    <w:basedOn w:val="a0"/>
    <w:next w:val="a0"/>
    <w:rsid w:val="00457A68"/>
    <w:pPr>
      <w:topLinePunct w:val="0"/>
      <w:spacing w:line="200" w:lineRule="atLeast"/>
      <w:ind w:firstLineChars="0" w:firstLine="0"/>
    </w:pPr>
    <w:rPr>
      <w:rFonts w:eastAsia="宋体"/>
      <w:kern w:val="0"/>
      <w:sz w:val="24"/>
      <w:szCs w:val="24"/>
    </w:rPr>
  </w:style>
  <w:style w:type="paragraph" w:customStyle="1" w:styleId="CM360">
    <w:name w:val="CM360"/>
    <w:basedOn w:val="a0"/>
    <w:next w:val="a0"/>
    <w:rsid w:val="00457A68"/>
    <w:pPr>
      <w:topLinePunct w:val="0"/>
      <w:spacing w:line="200" w:lineRule="atLeast"/>
      <w:ind w:firstLineChars="0" w:firstLine="0"/>
    </w:pPr>
    <w:rPr>
      <w:rFonts w:eastAsia="宋体"/>
      <w:kern w:val="0"/>
      <w:sz w:val="24"/>
      <w:szCs w:val="24"/>
    </w:rPr>
  </w:style>
  <w:style w:type="paragraph" w:customStyle="1" w:styleId="CM361">
    <w:name w:val="CM361"/>
    <w:basedOn w:val="a0"/>
    <w:next w:val="a0"/>
    <w:rsid w:val="00457A68"/>
    <w:pPr>
      <w:topLinePunct w:val="0"/>
      <w:spacing w:line="200" w:lineRule="atLeast"/>
      <w:ind w:firstLineChars="0" w:firstLine="0"/>
    </w:pPr>
    <w:rPr>
      <w:rFonts w:eastAsia="宋体"/>
      <w:kern w:val="0"/>
      <w:sz w:val="24"/>
      <w:szCs w:val="24"/>
    </w:rPr>
  </w:style>
  <w:style w:type="paragraph" w:customStyle="1" w:styleId="CM362">
    <w:name w:val="CM362"/>
    <w:basedOn w:val="a0"/>
    <w:next w:val="a0"/>
    <w:rsid w:val="00457A68"/>
    <w:pPr>
      <w:topLinePunct w:val="0"/>
      <w:spacing w:line="200" w:lineRule="atLeast"/>
      <w:ind w:firstLineChars="0" w:firstLine="0"/>
    </w:pPr>
    <w:rPr>
      <w:rFonts w:eastAsia="宋体"/>
      <w:kern w:val="0"/>
      <w:sz w:val="24"/>
      <w:szCs w:val="24"/>
    </w:rPr>
  </w:style>
  <w:style w:type="paragraph" w:customStyle="1" w:styleId="CM363">
    <w:name w:val="CM363"/>
    <w:basedOn w:val="a0"/>
    <w:next w:val="a0"/>
    <w:rsid w:val="00457A68"/>
    <w:pPr>
      <w:topLinePunct w:val="0"/>
      <w:spacing w:line="200" w:lineRule="atLeast"/>
      <w:ind w:firstLineChars="0" w:firstLine="0"/>
    </w:pPr>
    <w:rPr>
      <w:rFonts w:eastAsia="宋体"/>
      <w:kern w:val="0"/>
      <w:sz w:val="24"/>
      <w:szCs w:val="24"/>
    </w:rPr>
  </w:style>
  <w:style w:type="paragraph" w:customStyle="1" w:styleId="CM364">
    <w:name w:val="CM364"/>
    <w:basedOn w:val="a0"/>
    <w:next w:val="a0"/>
    <w:rsid w:val="00457A68"/>
    <w:pPr>
      <w:topLinePunct w:val="0"/>
      <w:ind w:firstLineChars="0" w:firstLine="0"/>
    </w:pPr>
    <w:rPr>
      <w:rFonts w:eastAsia="宋体"/>
      <w:kern w:val="0"/>
      <w:sz w:val="24"/>
      <w:szCs w:val="24"/>
    </w:rPr>
  </w:style>
  <w:style w:type="paragraph" w:customStyle="1" w:styleId="CM365">
    <w:name w:val="CM365"/>
    <w:basedOn w:val="a0"/>
    <w:next w:val="a0"/>
    <w:rsid w:val="00457A68"/>
    <w:pPr>
      <w:topLinePunct w:val="0"/>
      <w:spacing w:line="200" w:lineRule="atLeast"/>
      <w:ind w:firstLineChars="0" w:firstLine="0"/>
    </w:pPr>
    <w:rPr>
      <w:rFonts w:eastAsia="宋体"/>
      <w:kern w:val="0"/>
      <w:sz w:val="24"/>
      <w:szCs w:val="24"/>
    </w:rPr>
  </w:style>
  <w:style w:type="paragraph" w:customStyle="1" w:styleId="CM366">
    <w:name w:val="CM366"/>
    <w:basedOn w:val="a0"/>
    <w:next w:val="a0"/>
    <w:rsid w:val="00457A68"/>
    <w:pPr>
      <w:topLinePunct w:val="0"/>
      <w:spacing w:line="200" w:lineRule="atLeast"/>
      <w:ind w:firstLineChars="0" w:firstLine="0"/>
    </w:pPr>
    <w:rPr>
      <w:rFonts w:eastAsia="宋体"/>
      <w:kern w:val="0"/>
      <w:sz w:val="24"/>
      <w:szCs w:val="24"/>
    </w:rPr>
  </w:style>
  <w:style w:type="paragraph" w:customStyle="1" w:styleId="CM367">
    <w:name w:val="CM367"/>
    <w:basedOn w:val="a0"/>
    <w:next w:val="a0"/>
    <w:rsid w:val="00457A68"/>
    <w:pPr>
      <w:topLinePunct w:val="0"/>
      <w:ind w:firstLineChars="0" w:firstLine="0"/>
    </w:pPr>
    <w:rPr>
      <w:rFonts w:eastAsia="宋体"/>
      <w:kern w:val="0"/>
      <w:sz w:val="24"/>
      <w:szCs w:val="24"/>
    </w:rPr>
  </w:style>
  <w:style w:type="paragraph" w:customStyle="1" w:styleId="CM368">
    <w:name w:val="CM368"/>
    <w:basedOn w:val="a0"/>
    <w:next w:val="a0"/>
    <w:rsid w:val="00457A68"/>
    <w:pPr>
      <w:topLinePunct w:val="0"/>
      <w:spacing w:line="200" w:lineRule="atLeast"/>
      <w:ind w:firstLineChars="0" w:firstLine="0"/>
    </w:pPr>
    <w:rPr>
      <w:rFonts w:eastAsia="宋体"/>
      <w:kern w:val="0"/>
      <w:sz w:val="24"/>
      <w:szCs w:val="24"/>
    </w:rPr>
  </w:style>
  <w:style w:type="paragraph" w:customStyle="1" w:styleId="CM369">
    <w:name w:val="CM369"/>
    <w:basedOn w:val="a0"/>
    <w:next w:val="a0"/>
    <w:rsid w:val="00457A68"/>
    <w:pPr>
      <w:topLinePunct w:val="0"/>
      <w:spacing w:line="200" w:lineRule="atLeast"/>
      <w:ind w:firstLineChars="0" w:firstLine="0"/>
    </w:pPr>
    <w:rPr>
      <w:rFonts w:eastAsia="宋体"/>
      <w:kern w:val="0"/>
      <w:sz w:val="24"/>
      <w:szCs w:val="24"/>
    </w:rPr>
  </w:style>
  <w:style w:type="paragraph" w:customStyle="1" w:styleId="CM37">
    <w:name w:val="CM37"/>
    <w:basedOn w:val="a0"/>
    <w:next w:val="a0"/>
    <w:rsid w:val="00457A68"/>
    <w:pPr>
      <w:topLinePunct w:val="0"/>
      <w:spacing w:line="200" w:lineRule="atLeast"/>
      <w:ind w:firstLineChars="0" w:firstLine="0"/>
    </w:pPr>
    <w:rPr>
      <w:rFonts w:eastAsia="宋体"/>
      <w:kern w:val="0"/>
      <w:sz w:val="24"/>
      <w:szCs w:val="24"/>
    </w:rPr>
  </w:style>
  <w:style w:type="paragraph" w:customStyle="1" w:styleId="CM370">
    <w:name w:val="CM370"/>
    <w:basedOn w:val="a0"/>
    <w:next w:val="a0"/>
    <w:rsid w:val="00457A68"/>
    <w:pPr>
      <w:topLinePunct w:val="0"/>
      <w:spacing w:line="200" w:lineRule="atLeast"/>
      <w:ind w:firstLineChars="0" w:firstLine="0"/>
    </w:pPr>
    <w:rPr>
      <w:rFonts w:eastAsia="宋体"/>
      <w:kern w:val="0"/>
      <w:sz w:val="24"/>
      <w:szCs w:val="24"/>
    </w:rPr>
  </w:style>
  <w:style w:type="paragraph" w:customStyle="1" w:styleId="CM371">
    <w:name w:val="CM371"/>
    <w:basedOn w:val="a0"/>
    <w:next w:val="a0"/>
    <w:rsid w:val="00457A68"/>
    <w:pPr>
      <w:topLinePunct w:val="0"/>
      <w:spacing w:line="200" w:lineRule="atLeast"/>
      <w:ind w:firstLineChars="0" w:firstLine="0"/>
    </w:pPr>
    <w:rPr>
      <w:rFonts w:eastAsia="宋体"/>
      <w:kern w:val="0"/>
      <w:sz w:val="24"/>
      <w:szCs w:val="24"/>
    </w:rPr>
  </w:style>
  <w:style w:type="paragraph" w:customStyle="1" w:styleId="CM372">
    <w:name w:val="CM372"/>
    <w:basedOn w:val="a0"/>
    <w:next w:val="a0"/>
    <w:rsid w:val="00457A68"/>
    <w:pPr>
      <w:topLinePunct w:val="0"/>
      <w:spacing w:line="200" w:lineRule="atLeast"/>
      <w:ind w:firstLineChars="0" w:firstLine="0"/>
    </w:pPr>
    <w:rPr>
      <w:rFonts w:eastAsia="宋体"/>
      <w:kern w:val="0"/>
      <w:sz w:val="24"/>
      <w:szCs w:val="24"/>
    </w:rPr>
  </w:style>
  <w:style w:type="paragraph" w:customStyle="1" w:styleId="CM373">
    <w:name w:val="CM373"/>
    <w:basedOn w:val="a0"/>
    <w:next w:val="a0"/>
    <w:rsid w:val="00457A68"/>
    <w:pPr>
      <w:topLinePunct w:val="0"/>
      <w:spacing w:line="200" w:lineRule="atLeast"/>
      <w:ind w:firstLineChars="0" w:firstLine="0"/>
    </w:pPr>
    <w:rPr>
      <w:rFonts w:eastAsia="宋体"/>
      <w:kern w:val="0"/>
      <w:sz w:val="24"/>
      <w:szCs w:val="24"/>
    </w:rPr>
  </w:style>
  <w:style w:type="paragraph" w:customStyle="1" w:styleId="CM374">
    <w:name w:val="CM374"/>
    <w:basedOn w:val="a0"/>
    <w:next w:val="a0"/>
    <w:rsid w:val="00457A68"/>
    <w:pPr>
      <w:topLinePunct w:val="0"/>
      <w:spacing w:line="200" w:lineRule="atLeast"/>
      <w:ind w:firstLineChars="0" w:firstLine="0"/>
    </w:pPr>
    <w:rPr>
      <w:rFonts w:eastAsia="宋体"/>
      <w:kern w:val="0"/>
      <w:sz w:val="24"/>
      <w:szCs w:val="24"/>
    </w:rPr>
  </w:style>
  <w:style w:type="paragraph" w:customStyle="1" w:styleId="CM375">
    <w:name w:val="CM375"/>
    <w:basedOn w:val="a0"/>
    <w:next w:val="a0"/>
    <w:rsid w:val="00457A68"/>
    <w:pPr>
      <w:topLinePunct w:val="0"/>
      <w:spacing w:line="200" w:lineRule="atLeast"/>
      <w:ind w:firstLineChars="0" w:firstLine="0"/>
    </w:pPr>
    <w:rPr>
      <w:rFonts w:eastAsia="宋体"/>
      <w:kern w:val="0"/>
      <w:sz w:val="24"/>
      <w:szCs w:val="24"/>
    </w:rPr>
  </w:style>
  <w:style w:type="paragraph" w:customStyle="1" w:styleId="CM376">
    <w:name w:val="CM376"/>
    <w:basedOn w:val="a0"/>
    <w:next w:val="a0"/>
    <w:rsid w:val="00457A68"/>
    <w:pPr>
      <w:topLinePunct w:val="0"/>
      <w:spacing w:line="200" w:lineRule="atLeast"/>
      <w:ind w:firstLineChars="0" w:firstLine="0"/>
    </w:pPr>
    <w:rPr>
      <w:rFonts w:eastAsia="宋体"/>
      <w:kern w:val="0"/>
      <w:sz w:val="24"/>
      <w:szCs w:val="24"/>
    </w:rPr>
  </w:style>
  <w:style w:type="paragraph" w:customStyle="1" w:styleId="CM377">
    <w:name w:val="CM377"/>
    <w:basedOn w:val="a0"/>
    <w:next w:val="a0"/>
    <w:rsid w:val="00457A68"/>
    <w:pPr>
      <w:topLinePunct w:val="0"/>
      <w:spacing w:line="200" w:lineRule="atLeast"/>
      <w:ind w:firstLineChars="0" w:firstLine="0"/>
    </w:pPr>
    <w:rPr>
      <w:rFonts w:eastAsia="宋体"/>
      <w:kern w:val="0"/>
      <w:sz w:val="24"/>
      <w:szCs w:val="24"/>
    </w:rPr>
  </w:style>
  <w:style w:type="paragraph" w:customStyle="1" w:styleId="CM378">
    <w:name w:val="CM378"/>
    <w:basedOn w:val="a0"/>
    <w:next w:val="a0"/>
    <w:rsid w:val="00457A68"/>
    <w:pPr>
      <w:topLinePunct w:val="0"/>
      <w:spacing w:line="200" w:lineRule="atLeast"/>
      <w:ind w:firstLineChars="0" w:firstLine="0"/>
    </w:pPr>
    <w:rPr>
      <w:rFonts w:eastAsia="宋体"/>
      <w:kern w:val="0"/>
      <w:sz w:val="24"/>
      <w:szCs w:val="24"/>
    </w:rPr>
  </w:style>
  <w:style w:type="paragraph" w:customStyle="1" w:styleId="CM379">
    <w:name w:val="CM379"/>
    <w:basedOn w:val="a0"/>
    <w:next w:val="a0"/>
    <w:rsid w:val="00457A68"/>
    <w:pPr>
      <w:topLinePunct w:val="0"/>
      <w:spacing w:line="200" w:lineRule="atLeast"/>
      <w:ind w:firstLineChars="0" w:firstLine="0"/>
    </w:pPr>
    <w:rPr>
      <w:rFonts w:eastAsia="宋体"/>
      <w:kern w:val="0"/>
      <w:sz w:val="24"/>
      <w:szCs w:val="24"/>
    </w:rPr>
  </w:style>
  <w:style w:type="paragraph" w:customStyle="1" w:styleId="CM380">
    <w:name w:val="CM380"/>
    <w:basedOn w:val="a0"/>
    <w:next w:val="a0"/>
    <w:rsid w:val="00457A68"/>
    <w:pPr>
      <w:topLinePunct w:val="0"/>
      <w:spacing w:line="200" w:lineRule="atLeast"/>
      <w:ind w:firstLineChars="0" w:firstLine="0"/>
    </w:pPr>
    <w:rPr>
      <w:rFonts w:eastAsia="宋体"/>
      <w:kern w:val="0"/>
      <w:sz w:val="24"/>
      <w:szCs w:val="24"/>
    </w:rPr>
  </w:style>
  <w:style w:type="paragraph" w:customStyle="1" w:styleId="CM381">
    <w:name w:val="CM381"/>
    <w:basedOn w:val="a0"/>
    <w:next w:val="a0"/>
    <w:rsid w:val="00457A68"/>
    <w:pPr>
      <w:topLinePunct w:val="0"/>
      <w:spacing w:line="200" w:lineRule="atLeast"/>
      <w:ind w:firstLineChars="0" w:firstLine="0"/>
    </w:pPr>
    <w:rPr>
      <w:rFonts w:eastAsia="宋体"/>
      <w:kern w:val="0"/>
      <w:sz w:val="24"/>
      <w:szCs w:val="24"/>
    </w:rPr>
  </w:style>
  <w:style w:type="paragraph" w:customStyle="1" w:styleId="CM382">
    <w:name w:val="CM382"/>
    <w:basedOn w:val="a0"/>
    <w:next w:val="a0"/>
    <w:rsid w:val="00457A68"/>
    <w:pPr>
      <w:topLinePunct w:val="0"/>
      <w:ind w:firstLineChars="0" w:firstLine="0"/>
    </w:pPr>
    <w:rPr>
      <w:rFonts w:eastAsia="宋体"/>
      <w:kern w:val="0"/>
      <w:sz w:val="24"/>
      <w:szCs w:val="24"/>
    </w:rPr>
  </w:style>
  <w:style w:type="paragraph" w:customStyle="1" w:styleId="CM383">
    <w:name w:val="CM383"/>
    <w:basedOn w:val="a0"/>
    <w:next w:val="a0"/>
    <w:rsid w:val="00457A68"/>
    <w:pPr>
      <w:topLinePunct w:val="0"/>
      <w:spacing w:line="200" w:lineRule="atLeast"/>
      <w:ind w:firstLineChars="0" w:firstLine="0"/>
    </w:pPr>
    <w:rPr>
      <w:rFonts w:eastAsia="宋体"/>
      <w:kern w:val="0"/>
      <w:sz w:val="24"/>
      <w:szCs w:val="24"/>
    </w:rPr>
  </w:style>
  <w:style w:type="paragraph" w:customStyle="1" w:styleId="CM384">
    <w:name w:val="CM384"/>
    <w:basedOn w:val="a0"/>
    <w:next w:val="a0"/>
    <w:rsid w:val="00457A68"/>
    <w:pPr>
      <w:topLinePunct w:val="0"/>
      <w:spacing w:line="220" w:lineRule="atLeast"/>
      <w:ind w:firstLineChars="0" w:firstLine="0"/>
    </w:pPr>
    <w:rPr>
      <w:rFonts w:eastAsia="宋体"/>
      <w:kern w:val="0"/>
      <w:sz w:val="24"/>
      <w:szCs w:val="24"/>
    </w:rPr>
  </w:style>
  <w:style w:type="paragraph" w:customStyle="1" w:styleId="CM385">
    <w:name w:val="CM385"/>
    <w:basedOn w:val="a0"/>
    <w:next w:val="a0"/>
    <w:rsid w:val="00457A68"/>
    <w:pPr>
      <w:topLinePunct w:val="0"/>
      <w:spacing w:line="200" w:lineRule="atLeast"/>
      <w:ind w:firstLineChars="0" w:firstLine="0"/>
    </w:pPr>
    <w:rPr>
      <w:rFonts w:eastAsia="宋体"/>
      <w:kern w:val="0"/>
      <w:sz w:val="24"/>
      <w:szCs w:val="24"/>
    </w:rPr>
  </w:style>
  <w:style w:type="paragraph" w:customStyle="1" w:styleId="CM386">
    <w:name w:val="CM386"/>
    <w:basedOn w:val="a0"/>
    <w:next w:val="a0"/>
    <w:rsid w:val="00457A68"/>
    <w:pPr>
      <w:topLinePunct w:val="0"/>
      <w:spacing w:line="211" w:lineRule="atLeast"/>
      <w:ind w:firstLineChars="0" w:firstLine="0"/>
    </w:pPr>
    <w:rPr>
      <w:rFonts w:eastAsia="宋体"/>
      <w:kern w:val="0"/>
      <w:sz w:val="24"/>
      <w:szCs w:val="24"/>
    </w:rPr>
  </w:style>
  <w:style w:type="paragraph" w:customStyle="1" w:styleId="CM389">
    <w:name w:val="CM389"/>
    <w:basedOn w:val="a0"/>
    <w:next w:val="a0"/>
    <w:rsid w:val="00457A68"/>
    <w:pPr>
      <w:topLinePunct w:val="0"/>
      <w:spacing w:line="200" w:lineRule="atLeast"/>
      <w:ind w:firstLineChars="0" w:firstLine="0"/>
    </w:pPr>
    <w:rPr>
      <w:rFonts w:eastAsia="宋体"/>
      <w:kern w:val="0"/>
      <w:sz w:val="24"/>
      <w:szCs w:val="24"/>
    </w:rPr>
  </w:style>
  <w:style w:type="paragraph" w:customStyle="1" w:styleId="CM39">
    <w:name w:val="CM39"/>
    <w:basedOn w:val="a0"/>
    <w:next w:val="a0"/>
    <w:rsid w:val="00457A68"/>
    <w:pPr>
      <w:topLinePunct w:val="0"/>
      <w:spacing w:line="200" w:lineRule="atLeast"/>
      <w:ind w:firstLineChars="0" w:firstLine="0"/>
    </w:pPr>
    <w:rPr>
      <w:rFonts w:eastAsia="宋体"/>
      <w:kern w:val="0"/>
      <w:sz w:val="24"/>
      <w:szCs w:val="24"/>
    </w:rPr>
  </w:style>
  <w:style w:type="paragraph" w:customStyle="1" w:styleId="CM391">
    <w:name w:val="CM391"/>
    <w:basedOn w:val="a0"/>
    <w:next w:val="a0"/>
    <w:rsid w:val="00457A68"/>
    <w:pPr>
      <w:topLinePunct w:val="0"/>
      <w:spacing w:line="200" w:lineRule="atLeast"/>
      <w:ind w:firstLineChars="0" w:firstLine="0"/>
    </w:pPr>
    <w:rPr>
      <w:rFonts w:eastAsia="宋体"/>
      <w:kern w:val="0"/>
      <w:sz w:val="24"/>
      <w:szCs w:val="24"/>
    </w:rPr>
  </w:style>
  <w:style w:type="paragraph" w:customStyle="1" w:styleId="CM392">
    <w:name w:val="CM392"/>
    <w:basedOn w:val="a0"/>
    <w:next w:val="a0"/>
    <w:rsid w:val="00457A68"/>
    <w:pPr>
      <w:topLinePunct w:val="0"/>
      <w:spacing w:line="200" w:lineRule="atLeast"/>
      <w:ind w:firstLineChars="0" w:firstLine="0"/>
    </w:pPr>
    <w:rPr>
      <w:rFonts w:eastAsia="宋体"/>
      <w:kern w:val="0"/>
      <w:sz w:val="24"/>
      <w:szCs w:val="24"/>
    </w:rPr>
  </w:style>
  <w:style w:type="paragraph" w:customStyle="1" w:styleId="CM393">
    <w:name w:val="CM393"/>
    <w:basedOn w:val="a0"/>
    <w:next w:val="a0"/>
    <w:rsid w:val="00457A68"/>
    <w:pPr>
      <w:topLinePunct w:val="0"/>
      <w:spacing w:line="200" w:lineRule="atLeast"/>
      <w:ind w:firstLineChars="0" w:firstLine="0"/>
    </w:pPr>
    <w:rPr>
      <w:rFonts w:eastAsia="宋体"/>
      <w:kern w:val="0"/>
      <w:sz w:val="24"/>
      <w:szCs w:val="24"/>
    </w:rPr>
  </w:style>
  <w:style w:type="paragraph" w:customStyle="1" w:styleId="CM394">
    <w:name w:val="CM394"/>
    <w:basedOn w:val="a0"/>
    <w:next w:val="a0"/>
    <w:rsid w:val="00457A68"/>
    <w:pPr>
      <w:topLinePunct w:val="0"/>
      <w:spacing w:line="200" w:lineRule="atLeast"/>
      <w:ind w:firstLineChars="0" w:firstLine="0"/>
    </w:pPr>
    <w:rPr>
      <w:rFonts w:eastAsia="宋体"/>
      <w:kern w:val="0"/>
      <w:sz w:val="24"/>
      <w:szCs w:val="24"/>
    </w:rPr>
  </w:style>
  <w:style w:type="paragraph" w:customStyle="1" w:styleId="CM395">
    <w:name w:val="CM395"/>
    <w:basedOn w:val="a0"/>
    <w:next w:val="a0"/>
    <w:rsid w:val="00457A68"/>
    <w:pPr>
      <w:topLinePunct w:val="0"/>
      <w:spacing w:line="200" w:lineRule="atLeast"/>
      <w:ind w:firstLineChars="0" w:firstLine="0"/>
    </w:pPr>
    <w:rPr>
      <w:rFonts w:eastAsia="宋体"/>
      <w:kern w:val="0"/>
      <w:sz w:val="24"/>
      <w:szCs w:val="24"/>
    </w:rPr>
  </w:style>
  <w:style w:type="paragraph" w:customStyle="1" w:styleId="CM396">
    <w:name w:val="CM396"/>
    <w:basedOn w:val="a0"/>
    <w:next w:val="a0"/>
    <w:rsid w:val="00457A68"/>
    <w:pPr>
      <w:topLinePunct w:val="0"/>
      <w:spacing w:line="200" w:lineRule="atLeast"/>
      <w:ind w:firstLineChars="0" w:firstLine="0"/>
    </w:pPr>
    <w:rPr>
      <w:rFonts w:eastAsia="宋体"/>
      <w:kern w:val="0"/>
      <w:sz w:val="24"/>
      <w:szCs w:val="24"/>
    </w:rPr>
  </w:style>
  <w:style w:type="paragraph" w:customStyle="1" w:styleId="CM397">
    <w:name w:val="CM397"/>
    <w:basedOn w:val="a0"/>
    <w:next w:val="a0"/>
    <w:rsid w:val="00457A68"/>
    <w:pPr>
      <w:topLinePunct w:val="0"/>
      <w:spacing w:line="200" w:lineRule="atLeast"/>
      <w:ind w:firstLineChars="0" w:firstLine="0"/>
    </w:pPr>
    <w:rPr>
      <w:rFonts w:eastAsia="宋体"/>
      <w:kern w:val="0"/>
      <w:sz w:val="24"/>
      <w:szCs w:val="24"/>
    </w:rPr>
  </w:style>
  <w:style w:type="paragraph" w:customStyle="1" w:styleId="CM398">
    <w:name w:val="CM398"/>
    <w:basedOn w:val="a0"/>
    <w:next w:val="a0"/>
    <w:rsid w:val="00457A68"/>
    <w:pPr>
      <w:topLinePunct w:val="0"/>
      <w:spacing w:line="200" w:lineRule="atLeast"/>
      <w:ind w:firstLineChars="0" w:firstLine="0"/>
    </w:pPr>
    <w:rPr>
      <w:rFonts w:eastAsia="宋体"/>
      <w:kern w:val="0"/>
      <w:sz w:val="24"/>
      <w:szCs w:val="24"/>
    </w:rPr>
  </w:style>
  <w:style w:type="paragraph" w:customStyle="1" w:styleId="CM399">
    <w:name w:val="CM399"/>
    <w:basedOn w:val="a0"/>
    <w:next w:val="a0"/>
    <w:rsid w:val="00457A68"/>
    <w:pPr>
      <w:topLinePunct w:val="0"/>
      <w:spacing w:line="200" w:lineRule="atLeast"/>
      <w:ind w:firstLineChars="0" w:firstLine="0"/>
    </w:pPr>
    <w:rPr>
      <w:rFonts w:eastAsia="宋体"/>
      <w:kern w:val="0"/>
      <w:sz w:val="24"/>
      <w:szCs w:val="24"/>
    </w:rPr>
  </w:style>
  <w:style w:type="paragraph" w:customStyle="1" w:styleId="CM4">
    <w:name w:val="CM4"/>
    <w:basedOn w:val="a0"/>
    <w:next w:val="a0"/>
    <w:rsid w:val="00457A68"/>
    <w:pPr>
      <w:topLinePunct w:val="0"/>
      <w:spacing w:line="271" w:lineRule="atLeast"/>
      <w:ind w:firstLineChars="0" w:firstLine="0"/>
    </w:pPr>
    <w:rPr>
      <w:rFonts w:eastAsia="宋体"/>
      <w:kern w:val="0"/>
      <w:sz w:val="24"/>
      <w:szCs w:val="24"/>
    </w:rPr>
  </w:style>
  <w:style w:type="paragraph" w:customStyle="1" w:styleId="CM40">
    <w:name w:val="CM40"/>
    <w:basedOn w:val="a0"/>
    <w:next w:val="a0"/>
    <w:rsid w:val="00457A68"/>
    <w:pPr>
      <w:topLinePunct w:val="0"/>
      <w:spacing w:line="198" w:lineRule="atLeast"/>
      <w:ind w:firstLineChars="0" w:firstLine="0"/>
    </w:pPr>
    <w:rPr>
      <w:rFonts w:eastAsia="宋体"/>
      <w:kern w:val="0"/>
      <w:sz w:val="24"/>
      <w:szCs w:val="24"/>
    </w:rPr>
  </w:style>
  <w:style w:type="paragraph" w:customStyle="1" w:styleId="CM400">
    <w:name w:val="CM400"/>
    <w:basedOn w:val="a0"/>
    <w:next w:val="a0"/>
    <w:rsid w:val="00457A68"/>
    <w:pPr>
      <w:topLinePunct w:val="0"/>
      <w:spacing w:line="200" w:lineRule="atLeast"/>
      <w:ind w:firstLineChars="0" w:firstLine="0"/>
    </w:pPr>
    <w:rPr>
      <w:rFonts w:eastAsia="宋体"/>
      <w:kern w:val="0"/>
      <w:sz w:val="24"/>
      <w:szCs w:val="24"/>
    </w:rPr>
  </w:style>
  <w:style w:type="paragraph" w:customStyle="1" w:styleId="CM401">
    <w:name w:val="CM401"/>
    <w:basedOn w:val="a0"/>
    <w:next w:val="a0"/>
    <w:rsid w:val="00457A68"/>
    <w:pPr>
      <w:topLinePunct w:val="0"/>
      <w:spacing w:line="200" w:lineRule="atLeast"/>
      <w:ind w:firstLineChars="0" w:firstLine="0"/>
    </w:pPr>
    <w:rPr>
      <w:rFonts w:eastAsia="宋体"/>
      <w:kern w:val="0"/>
      <w:sz w:val="24"/>
      <w:szCs w:val="24"/>
    </w:rPr>
  </w:style>
  <w:style w:type="paragraph" w:customStyle="1" w:styleId="CM403">
    <w:name w:val="CM403"/>
    <w:basedOn w:val="a0"/>
    <w:next w:val="a0"/>
    <w:rsid w:val="00457A68"/>
    <w:pPr>
      <w:topLinePunct w:val="0"/>
      <w:spacing w:line="200" w:lineRule="atLeast"/>
      <w:ind w:firstLineChars="0" w:firstLine="0"/>
    </w:pPr>
    <w:rPr>
      <w:rFonts w:eastAsia="宋体"/>
      <w:kern w:val="0"/>
      <w:sz w:val="24"/>
      <w:szCs w:val="24"/>
    </w:rPr>
  </w:style>
  <w:style w:type="paragraph" w:customStyle="1" w:styleId="CM404">
    <w:name w:val="CM404"/>
    <w:basedOn w:val="a0"/>
    <w:next w:val="a0"/>
    <w:rsid w:val="00457A68"/>
    <w:pPr>
      <w:topLinePunct w:val="0"/>
      <w:spacing w:line="200" w:lineRule="atLeast"/>
      <w:ind w:firstLineChars="0" w:firstLine="0"/>
    </w:pPr>
    <w:rPr>
      <w:rFonts w:eastAsia="宋体"/>
      <w:kern w:val="0"/>
      <w:sz w:val="24"/>
      <w:szCs w:val="24"/>
    </w:rPr>
  </w:style>
  <w:style w:type="paragraph" w:customStyle="1" w:styleId="CM405">
    <w:name w:val="CM405"/>
    <w:basedOn w:val="a0"/>
    <w:next w:val="a0"/>
    <w:rsid w:val="00457A68"/>
    <w:pPr>
      <w:topLinePunct w:val="0"/>
      <w:spacing w:line="200" w:lineRule="atLeast"/>
      <w:ind w:firstLineChars="0" w:firstLine="0"/>
    </w:pPr>
    <w:rPr>
      <w:rFonts w:eastAsia="宋体"/>
      <w:kern w:val="0"/>
      <w:sz w:val="24"/>
      <w:szCs w:val="24"/>
    </w:rPr>
  </w:style>
  <w:style w:type="paragraph" w:customStyle="1" w:styleId="CM406">
    <w:name w:val="CM406"/>
    <w:basedOn w:val="a0"/>
    <w:next w:val="a0"/>
    <w:rsid w:val="00457A68"/>
    <w:pPr>
      <w:topLinePunct w:val="0"/>
      <w:spacing w:line="200" w:lineRule="atLeast"/>
      <w:ind w:firstLineChars="0" w:firstLine="0"/>
    </w:pPr>
    <w:rPr>
      <w:rFonts w:eastAsia="宋体"/>
      <w:kern w:val="0"/>
      <w:sz w:val="24"/>
      <w:szCs w:val="24"/>
    </w:rPr>
  </w:style>
  <w:style w:type="paragraph" w:customStyle="1" w:styleId="CM407">
    <w:name w:val="CM407"/>
    <w:basedOn w:val="a0"/>
    <w:next w:val="a0"/>
    <w:rsid w:val="00457A68"/>
    <w:pPr>
      <w:topLinePunct w:val="0"/>
      <w:spacing w:line="200" w:lineRule="atLeast"/>
      <w:ind w:firstLineChars="0" w:firstLine="0"/>
    </w:pPr>
    <w:rPr>
      <w:rFonts w:eastAsia="宋体"/>
      <w:kern w:val="0"/>
      <w:sz w:val="24"/>
      <w:szCs w:val="24"/>
    </w:rPr>
  </w:style>
  <w:style w:type="paragraph" w:customStyle="1" w:styleId="CM408">
    <w:name w:val="CM408"/>
    <w:basedOn w:val="a0"/>
    <w:next w:val="a0"/>
    <w:rsid w:val="00457A68"/>
    <w:pPr>
      <w:topLinePunct w:val="0"/>
      <w:spacing w:line="200" w:lineRule="atLeast"/>
      <w:ind w:firstLineChars="0" w:firstLine="0"/>
    </w:pPr>
    <w:rPr>
      <w:rFonts w:eastAsia="宋体"/>
      <w:kern w:val="0"/>
      <w:sz w:val="24"/>
      <w:szCs w:val="24"/>
    </w:rPr>
  </w:style>
  <w:style w:type="paragraph" w:customStyle="1" w:styleId="CM409">
    <w:name w:val="CM409"/>
    <w:basedOn w:val="a0"/>
    <w:next w:val="a0"/>
    <w:rsid w:val="00457A68"/>
    <w:pPr>
      <w:topLinePunct w:val="0"/>
      <w:spacing w:line="200" w:lineRule="atLeast"/>
      <w:ind w:firstLineChars="0" w:firstLine="0"/>
    </w:pPr>
    <w:rPr>
      <w:rFonts w:eastAsia="宋体"/>
      <w:kern w:val="0"/>
      <w:sz w:val="24"/>
      <w:szCs w:val="24"/>
    </w:rPr>
  </w:style>
  <w:style w:type="paragraph" w:customStyle="1" w:styleId="CM410">
    <w:name w:val="CM410"/>
    <w:basedOn w:val="a0"/>
    <w:next w:val="a0"/>
    <w:rsid w:val="00457A68"/>
    <w:pPr>
      <w:topLinePunct w:val="0"/>
      <w:spacing w:line="200" w:lineRule="atLeast"/>
      <w:ind w:firstLineChars="0" w:firstLine="0"/>
    </w:pPr>
    <w:rPr>
      <w:rFonts w:eastAsia="宋体"/>
      <w:kern w:val="0"/>
      <w:sz w:val="24"/>
      <w:szCs w:val="24"/>
    </w:rPr>
  </w:style>
  <w:style w:type="paragraph" w:customStyle="1" w:styleId="CM411">
    <w:name w:val="CM411"/>
    <w:basedOn w:val="a0"/>
    <w:next w:val="a0"/>
    <w:rsid w:val="00457A68"/>
    <w:pPr>
      <w:topLinePunct w:val="0"/>
      <w:spacing w:line="200" w:lineRule="atLeast"/>
      <w:ind w:firstLineChars="0" w:firstLine="0"/>
    </w:pPr>
    <w:rPr>
      <w:rFonts w:eastAsia="宋体"/>
      <w:kern w:val="0"/>
      <w:sz w:val="24"/>
      <w:szCs w:val="24"/>
    </w:rPr>
  </w:style>
  <w:style w:type="paragraph" w:customStyle="1" w:styleId="CM412">
    <w:name w:val="CM412"/>
    <w:basedOn w:val="a0"/>
    <w:next w:val="a0"/>
    <w:rsid w:val="00457A68"/>
    <w:pPr>
      <w:topLinePunct w:val="0"/>
      <w:spacing w:line="200" w:lineRule="atLeast"/>
      <w:ind w:firstLineChars="0" w:firstLine="0"/>
    </w:pPr>
    <w:rPr>
      <w:rFonts w:eastAsia="宋体"/>
      <w:kern w:val="0"/>
      <w:sz w:val="24"/>
      <w:szCs w:val="24"/>
    </w:rPr>
  </w:style>
  <w:style w:type="paragraph" w:customStyle="1" w:styleId="CM413">
    <w:name w:val="CM413"/>
    <w:basedOn w:val="a0"/>
    <w:next w:val="a0"/>
    <w:rsid w:val="00457A68"/>
    <w:pPr>
      <w:topLinePunct w:val="0"/>
      <w:spacing w:line="200" w:lineRule="atLeast"/>
      <w:ind w:firstLineChars="0" w:firstLine="0"/>
    </w:pPr>
    <w:rPr>
      <w:rFonts w:eastAsia="宋体"/>
      <w:kern w:val="0"/>
      <w:sz w:val="24"/>
      <w:szCs w:val="24"/>
    </w:rPr>
  </w:style>
  <w:style w:type="paragraph" w:customStyle="1" w:styleId="CM414">
    <w:name w:val="CM414"/>
    <w:basedOn w:val="a0"/>
    <w:next w:val="a0"/>
    <w:rsid w:val="00457A68"/>
    <w:pPr>
      <w:topLinePunct w:val="0"/>
      <w:spacing w:line="200" w:lineRule="atLeast"/>
      <w:ind w:firstLineChars="0" w:firstLine="0"/>
    </w:pPr>
    <w:rPr>
      <w:rFonts w:eastAsia="宋体"/>
      <w:kern w:val="0"/>
      <w:sz w:val="24"/>
      <w:szCs w:val="24"/>
    </w:rPr>
  </w:style>
  <w:style w:type="paragraph" w:customStyle="1" w:styleId="CM415">
    <w:name w:val="CM415"/>
    <w:basedOn w:val="a0"/>
    <w:next w:val="a0"/>
    <w:rsid w:val="00457A68"/>
    <w:pPr>
      <w:topLinePunct w:val="0"/>
      <w:spacing w:line="193" w:lineRule="atLeast"/>
      <w:ind w:firstLineChars="0" w:firstLine="0"/>
    </w:pPr>
    <w:rPr>
      <w:rFonts w:eastAsia="宋体"/>
      <w:kern w:val="0"/>
      <w:sz w:val="24"/>
      <w:szCs w:val="24"/>
    </w:rPr>
  </w:style>
  <w:style w:type="paragraph" w:customStyle="1" w:styleId="CM416">
    <w:name w:val="CM416"/>
    <w:basedOn w:val="a0"/>
    <w:next w:val="a0"/>
    <w:rsid w:val="00457A68"/>
    <w:pPr>
      <w:topLinePunct w:val="0"/>
      <w:spacing w:line="200" w:lineRule="atLeast"/>
      <w:ind w:firstLineChars="0" w:firstLine="0"/>
    </w:pPr>
    <w:rPr>
      <w:rFonts w:eastAsia="宋体"/>
      <w:kern w:val="0"/>
      <w:sz w:val="24"/>
      <w:szCs w:val="24"/>
    </w:rPr>
  </w:style>
  <w:style w:type="paragraph" w:customStyle="1" w:styleId="CM417">
    <w:name w:val="CM417"/>
    <w:basedOn w:val="a0"/>
    <w:next w:val="a0"/>
    <w:rsid w:val="00457A68"/>
    <w:pPr>
      <w:topLinePunct w:val="0"/>
      <w:spacing w:line="200" w:lineRule="atLeast"/>
      <w:ind w:firstLineChars="0" w:firstLine="0"/>
    </w:pPr>
    <w:rPr>
      <w:rFonts w:eastAsia="宋体"/>
      <w:kern w:val="0"/>
      <w:sz w:val="24"/>
      <w:szCs w:val="24"/>
    </w:rPr>
  </w:style>
  <w:style w:type="paragraph" w:customStyle="1" w:styleId="CM418">
    <w:name w:val="CM418"/>
    <w:basedOn w:val="a0"/>
    <w:next w:val="a0"/>
    <w:rsid w:val="00457A68"/>
    <w:pPr>
      <w:topLinePunct w:val="0"/>
      <w:spacing w:line="200" w:lineRule="atLeast"/>
      <w:ind w:firstLineChars="0" w:firstLine="0"/>
    </w:pPr>
    <w:rPr>
      <w:rFonts w:eastAsia="宋体"/>
      <w:kern w:val="0"/>
      <w:sz w:val="24"/>
      <w:szCs w:val="24"/>
    </w:rPr>
  </w:style>
  <w:style w:type="paragraph" w:customStyle="1" w:styleId="CM419">
    <w:name w:val="CM419"/>
    <w:basedOn w:val="a0"/>
    <w:next w:val="a0"/>
    <w:rsid w:val="00457A68"/>
    <w:pPr>
      <w:topLinePunct w:val="0"/>
      <w:spacing w:line="203" w:lineRule="atLeast"/>
      <w:ind w:firstLineChars="0" w:firstLine="0"/>
    </w:pPr>
    <w:rPr>
      <w:rFonts w:eastAsia="宋体"/>
      <w:kern w:val="0"/>
      <w:sz w:val="24"/>
      <w:szCs w:val="24"/>
    </w:rPr>
  </w:style>
  <w:style w:type="paragraph" w:customStyle="1" w:styleId="CM42">
    <w:name w:val="CM42"/>
    <w:basedOn w:val="a0"/>
    <w:next w:val="a0"/>
    <w:rsid w:val="00457A68"/>
    <w:pPr>
      <w:topLinePunct w:val="0"/>
      <w:spacing w:line="200" w:lineRule="atLeast"/>
      <w:ind w:firstLineChars="0" w:firstLine="0"/>
    </w:pPr>
    <w:rPr>
      <w:rFonts w:eastAsia="宋体"/>
      <w:kern w:val="0"/>
      <w:sz w:val="24"/>
      <w:szCs w:val="24"/>
    </w:rPr>
  </w:style>
  <w:style w:type="paragraph" w:customStyle="1" w:styleId="CM420">
    <w:name w:val="CM420"/>
    <w:basedOn w:val="a0"/>
    <w:next w:val="a0"/>
    <w:rsid w:val="00457A68"/>
    <w:pPr>
      <w:topLinePunct w:val="0"/>
      <w:spacing w:line="200" w:lineRule="atLeast"/>
      <w:ind w:firstLineChars="0" w:firstLine="0"/>
    </w:pPr>
    <w:rPr>
      <w:rFonts w:eastAsia="宋体"/>
      <w:kern w:val="0"/>
      <w:sz w:val="24"/>
      <w:szCs w:val="24"/>
    </w:rPr>
  </w:style>
  <w:style w:type="paragraph" w:customStyle="1" w:styleId="CM421">
    <w:name w:val="CM421"/>
    <w:basedOn w:val="a0"/>
    <w:next w:val="a0"/>
    <w:rsid w:val="00457A68"/>
    <w:pPr>
      <w:topLinePunct w:val="0"/>
      <w:spacing w:line="213" w:lineRule="atLeast"/>
      <w:ind w:firstLineChars="0" w:firstLine="0"/>
    </w:pPr>
    <w:rPr>
      <w:rFonts w:eastAsia="宋体"/>
      <w:kern w:val="0"/>
      <w:sz w:val="24"/>
      <w:szCs w:val="24"/>
    </w:rPr>
  </w:style>
  <w:style w:type="paragraph" w:customStyle="1" w:styleId="CM422">
    <w:name w:val="CM422"/>
    <w:basedOn w:val="a0"/>
    <w:next w:val="a0"/>
    <w:rsid w:val="00457A68"/>
    <w:pPr>
      <w:topLinePunct w:val="0"/>
      <w:spacing w:line="200" w:lineRule="atLeast"/>
      <w:ind w:firstLineChars="0" w:firstLine="0"/>
    </w:pPr>
    <w:rPr>
      <w:rFonts w:eastAsia="宋体"/>
      <w:kern w:val="0"/>
      <w:sz w:val="24"/>
      <w:szCs w:val="24"/>
    </w:rPr>
  </w:style>
  <w:style w:type="paragraph" w:customStyle="1" w:styleId="CM423">
    <w:name w:val="CM423"/>
    <w:basedOn w:val="a0"/>
    <w:next w:val="a0"/>
    <w:rsid w:val="00457A68"/>
    <w:pPr>
      <w:topLinePunct w:val="0"/>
      <w:spacing w:line="200" w:lineRule="atLeast"/>
      <w:ind w:firstLineChars="0" w:firstLine="0"/>
    </w:pPr>
    <w:rPr>
      <w:rFonts w:eastAsia="宋体"/>
      <w:kern w:val="0"/>
      <w:sz w:val="24"/>
      <w:szCs w:val="24"/>
    </w:rPr>
  </w:style>
  <w:style w:type="paragraph" w:customStyle="1" w:styleId="CM424">
    <w:name w:val="CM424"/>
    <w:basedOn w:val="a0"/>
    <w:next w:val="a0"/>
    <w:rsid w:val="00457A68"/>
    <w:pPr>
      <w:topLinePunct w:val="0"/>
      <w:spacing w:line="200" w:lineRule="atLeast"/>
      <w:ind w:firstLineChars="0" w:firstLine="0"/>
    </w:pPr>
    <w:rPr>
      <w:rFonts w:eastAsia="宋体"/>
      <w:kern w:val="0"/>
      <w:sz w:val="24"/>
      <w:szCs w:val="24"/>
    </w:rPr>
  </w:style>
  <w:style w:type="paragraph" w:customStyle="1" w:styleId="CM425">
    <w:name w:val="CM425"/>
    <w:basedOn w:val="a0"/>
    <w:next w:val="a0"/>
    <w:rsid w:val="00457A68"/>
    <w:pPr>
      <w:topLinePunct w:val="0"/>
      <w:spacing w:line="200" w:lineRule="atLeast"/>
      <w:ind w:firstLineChars="0" w:firstLine="0"/>
    </w:pPr>
    <w:rPr>
      <w:rFonts w:eastAsia="宋体"/>
      <w:kern w:val="0"/>
      <w:sz w:val="24"/>
      <w:szCs w:val="24"/>
    </w:rPr>
  </w:style>
  <w:style w:type="paragraph" w:customStyle="1" w:styleId="CM426">
    <w:name w:val="CM426"/>
    <w:basedOn w:val="a0"/>
    <w:next w:val="a0"/>
    <w:rsid w:val="00457A68"/>
    <w:pPr>
      <w:topLinePunct w:val="0"/>
      <w:spacing w:line="266" w:lineRule="atLeast"/>
      <w:ind w:firstLineChars="0" w:firstLine="0"/>
    </w:pPr>
    <w:rPr>
      <w:rFonts w:eastAsia="宋体"/>
      <w:kern w:val="0"/>
      <w:sz w:val="24"/>
      <w:szCs w:val="24"/>
    </w:rPr>
  </w:style>
  <w:style w:type="paragraph" w:customStyle="1" w:styleId="CM427">
    <w:name w:val="CM427"/>
    <w:basedOn w:val="a0"/>
    <w:next w:val="a0"/>
    <w:rsid w:val="00457A68"/>
    <w:pPr>
      <w:topLinePunct w:val="0"/>
      <w:spacing w:line="268" w:lineRule="atLeast"/>
      <w:ind w:firstLineChars="0" w:firstLine="0"/>
    </w:pPr>
    <w:rPr>
      <w:rFonts w:eastAsia="宋体"/>
      <w:kern w:val="0"/>
      <w:sz w:val="24"/>
      <w:szCs w:val="24"/>
    </w:rPr>
  </w:style>
  <w:style w:type="paragraph" w:customStyle="1" w:styleId="CM428">
    <w:name w:val="CM428"/>
    <w:basedOn w:val="a0"/>
    <w:next w:val="a0"/>
    <w:rsid w:val="00457A68"/>
    <w:pPr>
      <w:topLinePunct w:val="0"/>
      <w:spacing w:line="268" w:lineRule="atLeast"/>
      <w:ind w:firstLineChars="0" w:firstLine="0"/>
    </w:pPr>
    <w:rPr>
      <w:rFonts w:eastAsia="宋体"/>
      <w:kern w:val="0"/>
      <w:sz w:val="24"/>
      <w:szCs w:val="24"/>
    </w:rPr>
  </w:style>
  <w:style w:type="paragraph" w:customStyle="1" w:styleId="CM429">
    <w:name w:val="CM429"/>
    <w:basedOn w:val="a0"/>
    <w:next w:val="a0"/>
    <w:rsid w:val="00457A68"/>
    <w:pPr>
      <w:topLinePunct w:val="0"/>
      <w:spacing w:line="268" w:lineRule="atLeast"/>
      <w:ind w:firstLineChars="0" w:firstLine="0"/>
    </w:pPr>
    <w:rPr>
      <w:rFonts w:eastAsia="宋体"/>
      <w:kern w:val="0"/>
      <w:sz w:val="24"/>
      <w:szCs w:val="24"/>
    </w:rPr>
  </w:style>
  <w:style w:type="paragraph" w:customStyle="1" w:styleId="CM43">
    <w:name w:val="CM43"/>
    <w:basedOn w:val="a0"/>
    <w:next w:val="a0"/>
    <w:rsid w:val="00457A68"/>
    <w:pPr>
      <w:topLinePunct w:val="0"/>
      <w:spacing w:line="220" w:lineRule="atLeast"/>
      <w:ind w:firstLineChars="0" w:firstLine="0"/>
    </w:pPr>
    <w:rPr>
      <w:rFonts w:eastAsia="宋体"/>
      <w:kern w:val="0"/>
      <w:sz w:val="24"/>
      <w:szCs w:val="24"/>
    </w:rPr>
  </w:style>
  <w:style w:type="paragraph" w:customStyle="1" w:styleId="CM430">
    <w:name w:val="CM430"/>
    <w:basedOn w:val="a0"/>
    <w:next w:val="a0"/>
    <w:rsid w:val="00457A68"/>
    <w:pPr>
      <w:topLinePunct w:val="0"/>
      <w:spacing w:line="263" w:lineRule="atLeast"/>
      <w:ind w:firstLineChars="0" w:firstLine="0"/>
    </w:pPr>
    <w:rPr>
      <w:rFonts w:eastAsia="宋体"/>
      <w:kern w:val="0"/>
      <w:sz w:val="24"/>
      <w:szCs w:val="24"/>
    </w:rPr>
  </w:style>
  <w:style w:type="paragraph" w:customStyle="1" w:styleId="CM431">
    <w:name w:val="CM431"/>
    <w:basedOn w:val="a0"/>
    <w:next w:val="a0"/>
    <w:rsid w:val="00457A68"/>
    <w:pPr>
      <w:topLinePunct w:val="0"/>
      <w:spacing w:line="260" w:lineRule="atLeast"/>
      <w:ind w:firstLineChars="0" w:firstLine="0"/>
    </w:pPr>
    <w:rPr>
      <w:rFonts w:eastAsia="宋体"/>
      <w:kern w:val="0"/>
      <w:sz w:val="24"/>
      <w:szCs w:val="24"/>
    </w:rPr>
  </w:style>
  <w:style w:type="paragraph" w:customStyle="1" w:styleId="CM432">
    <w:name w:val="CM432"/>
    <w:basedOn w:val="a0"/>
    <w:next w:val="a0"/>
    <w:rsid w:val="00457A68"/>
    <w:pPr>
      <w:topLinePunct w:val="0"/>
      <w:spacing w:line="191" w:lineRule="atLeast"/>
      <w:ind w:firstLineChars="0" w:firstLine="0"/>
    </w:pPr>
    <w:rPr>
      <w:rFonts w:eastAsia="宋体"/>
      <w:kern w:val="0"/>
      <w:sz w:val="24"/>
      <w:szCs w:val="24"/>
    </w:rPr>
  </w:style>
  <w:style w:type="paragraph" w:customStyle="1" w:styleId="CM433">
    <w:name w:val="CM433"/>
    <w:basedOn w:val="a0"/>
    <w:next w:val="a0"/>
    <w:rsid w:val="00457A68"/>
    <w:pPr>
      <w:topLinePunct w:val="0"/>
      <w:spacing w:line="191" w:lineRule="atLeast"/>
      <w:ind w:firstLineChars="0" w:firstLine="0"/>
    </w:pPr>
    <w:rPr>
      <w:rFonts w:eastAsia="宋体"/>
      <w:kern w:val="0"/>
      <w:sz w:val="24"/>
      <w:szCs w:val="24"/>
    </w:rPr>
  </w:style>
  <w:style w:type="paragraph" w:customStyle="1" w:styleId="CM434">
    <w:name w:val="CM434"/>
    <w:basedOn w:val="a0"/>
    <w:next w:val="a0"/>
    <w:rsid w:val="00457A68"/>
    <w:pPr>
      <w:topLinePunct w:val="0"/>
      <w:spacing w:line="191" w:lineRule="atLeast"/>
      <w:ind w:firstLineChars="0" w:firstLine="0"/>
    </w:pPr>
    <w:rPr>
      <w:rFonts w:eastAsia="宋体"/>
      <w:kern w:val="0"/>
      <w:sz w:val="24"/>
      <w:szCs w:val="24"/>
    </w:rPr>
  </w:style>
  <w:style w:type="paragraph" w:customStyle="1" w:styleId="CM435">
    <w:name w:val="CM435"/>
    <w:basedOn w:val="a0"/>
    <w:next w:val="a0"/>
    <w:rsid w:val="00457A68"/>
    <w:pPr>
      <w:topLinePunct w:val="0"/>
      <w:spacing w:line="191" w:lineRule="atLeast"/>
      <w:ind w:firstLineChars="0" w:firstLine="0"/>
    </w:pPr>
    <w:rPr>
      <w:rFonts w:eastAsia="宋体"/>
      <w:kern w:val="0"/>
      <w:sz w:val="24"/>
      <w:szCs w:val="24"/>
    </w:rPr>
  </w:style>
  <w:style w:type="paragraph" w:customStyle="1" w:styleId="CM436">
    <w:name w:val="CM436"/>
    <w:basedOn w:val="a0"/>
    <w:next w:val="a0"/>
    <w:rsid w:val="00457A68"/>
    <w:pPr>
      <w:topLinePunct w:val="0"/>
      <w:spacing w:line="191" w:lineRule="atLeast"/>
      <w:ind w:firstLineChars="0" w:firstLine="0"/>
    </w:pPr>
    <w:rPr>
      <w:rFonts w:eastAsia="宋体"/>
      <w:kern w:val="0"/>
      <w:sz w:val="24"/>
      <w:szCs w:val="24"/>
    </w:rPr>
  </w:style>
  <w:style w:type="paragraph" w:customStyle="1" w:styleId="CM437">
    <w:name w:val="CM437"/>
    <w:basedOn w:val="a0"/>
    <w:next w:val="a0"/>
    <w:rsid w:val="00457A68"/>
    <w:pPr>
      <w:topLinePunct w:val="0"/>
      <w:spacing w:line="191" w:lineRule="atLeast"/>
      <w:ind w:firstLineChars="0" w:firstLine="0"/>
    </w:pPr>
    <w:rPr>
      <w:rFonts w:eastAsia="宋体"/>
      <w:kern w:val="0"/>
      <w:sz w:val="24"/>
      <w:szCs w:val="24"/>
    </w:rPr>
  </w:style>
  <w:style w:type="paragraph" w:customStyle="1" w:styleId="CM438">
    <w:name w:val="CM438"/>
    <w:basedOn w:val="a0"/>
    <w:next w:val="a0"/>
    <w:rsid w:val="00457A68"/>
    <w:pPr>
      <w:topLinePunct w:val="0"/>
      <w:spacing w:line="191" w:lineRule="atLeast"/>
      <w:ind w:firstLineChars="0" w:firstLine="0"/>
    </w:pPr>
    <w:rPr>
      <w:rFonts w:eastAsia="宋体"/>
      <w:kern w:val="0"/>
      <w:sz w:val="24"/>
      <w:szCs w:val="24"/>
    </w:rPr>
  </w:style>
  <w:style w:type="paragraph" w:customStyle="1" w:styleId="CM439">
    <w:name w:val="CM439"/>
    <w:basedOn w:val="a0"/>
    <w:next w:val="a0"/>
    <w:rsid w:val="00457A68"/>
    <w:pPr>
      <w:topLinePunct w:val="0"/>
      <w:spacing w:line="191" w:lineRule="atLeast"/>
      <w:ind w:firstLineChars="0" w:firstLine="0"/>
    </w:pPr>
    <w:rPr>
      <w:rFonts w:eastAsia="宋体"/>
      <w:kern w:val="0"/>
      <w:sz w:val="24"/>
      <w:szCs w:val="24"/>
    </w:rPr>
  </w:style>
  <w:style w:type="paragraph" w:customStyle="1" w:styleId="CM44">
    <w:name w:val="CM44"/>
    <w:basedOn w:val="a0"/>
    <w:next w:val="a0"/>
    <w:rsid w:val="00457A68"/>
    <w:pPr>
      <w:topLinePunct w:val="0"/>
      <w:spacing w:line="220" w:lineRule="atLeast"/>
      <w:ind w:firstLineChars="0" w:firstLine="0"/>
    </w:pPr>
    <w:rPr>
      <w:rFonts w:eastAsia="宋体"/>
      <w:kern w:val="0"/>
      <w:sz w:val="24"/>
      <w:szCs w:val="24"/>
    </w:rPr>
  </w:style>
  <w:style w:type="paragraph" w:customStyle="1" w:styleId="CM440">
    <w:name w:val="CM440"/>
    <w:basedOn w:val="a0"/>
    <w:next w:val="a0"/>
    <w:rsid w:val="00457A68"/>
    <w:pPr>
      <w:topLinePunct w:val="0"/>
      <w:spacing w:line="191" w:lineRule="atLeast"/>
      <w:ind w:firstLineChars="0" w:firstLine="0"/>
    </w:pPr>
    <w:rPr>
      <w:rFonts w:eastAsia="宋体"/>
      <w:kern w:val="0"/>
      <w:sz w:val="24"/>
      <w:szCs w:val="24"/>
    </w:rPr>
  </w:style>
  <w:style w:type="paragraph" w:customStyle="1" w:styleId="CM441">
    <w:name w:val="CM441"/>
    <w:basedOn w:val="a0"/>
    <w:next w:val="a0"/>
    <w:rsid w:val="00457A68"/>
    <w:pPr>
      <w:topLinePunct w:val="0"/>
      <w:spacing w:line="191" w:lineRule="atLeast"/>
      <w:ind w:firstLineChars="0" w:firstLine="0"/>
    </w:pPr>
    <w:rPr>
      <w:rFonts w:eastAsia="宋体"/>
      <w:kern w:val="0"/>
      <w:sz w:val="24"/>
      <w:szCs w:val="24"/>
    </w:rPr>
  </w:style>
  <w:style w:type="paragraph" w:customStyle="1" w:styleId="CM442">
    <w:name w:val="CM442"/>
    <w:basedOn w:val="a0"/>
    <w:next w:val="a0"/>
    <w:rsid w:val="00457A68"/>
    <w:pPr>
      <w:topLinePunct w:val="0"/>
      <w:spacing w:line="191" w:lineRule="atLeast"/>
      <w:ind w:firstLineChars="0" w:firstLine="0"/>
    </w:pPr>
    <w:rPr>
      <w:rFonts w:eastAsia="宋体"/>
      <w:kern w:val="0"/>
      <w:sz w:val="24"/>
      <w:szCs w:val="24"/>
    </w:rPr>
  </w:style>
  <w:style w:type="paragraph" w:customStyle="1" w:styleId="CM443">
    <w:name w:val="CM443"/>
    <w:basedOn w:val="a0"/>
    <w:next w:val="a0"/>
    <w:rsid w:val="00457A68"/>
    <w:pPr>
      <w:topLinePunct w:val="0"/>
      <w:spacing w:after="290"/>
      <w:ind w:firstLineChars="0" w:firstLine="0"/>
    </w:pPr>
    <w:rPr>
      <w:rFonts w:eastAsia="宋体"/>
      <w:kern w:val="0"/>
      <w:sz w:val="24"/>
      <w:szCs w:val="24"/>
    </w:rPr>
  </w:style>
  <w:style w:type="paragraph" w:customStyle="1" w:styleId="CM444">
    <w:name w:val="CM444"/>
    <w:basedOn w:val="a0"/>
    <w:next w:val="a0"/>
    <w:rsid w:val="00457A68"/>
    <w:pPr>
      <w:topLinePunct w:val="0"/>
      <w:spacing w:after="4115"/>
      <w:ind w:firstLineChars="0" w:firstLine="0"/>
    </w:pPr>
    <w:rPr>
      <w:rFonts w:eastAsia="宋体"/>
      <w:kern w:val="0"/>
      <w:sz w:val="24"/>
      <w:szCs w:val="24"/>
    </w:rPr>
  </w:style>
  <w:style w:type="paragraph" w:customStyle="1" w:styleId="CM445">
    <w:name w:val="CM445"/>
    <w:basedOn w:val="a0"/>
    <w:next w:val="a0"/>
    <w:rsid w:val="00457A68"/>
    <w:pPr>
      <w:topLinePunct w:val="0"/>
      <w:spacing w:after="103"/>
      <w:ind w:firstLineChars="0" w:firstLine="0"/>
    </w:pPr>
    <w:rPr>
      <w:rFonts w:eastAsia="宋体"/>
      <w:kern w:val="0"/>
      <w:sz w:val="24"/>
      <w:szCs w:val="24"/>
    </w:rPr>
  </w:style>
  <w:style w:type="paragraph" w:customStyle="1" w:styleId="CM446">
    <w:name w:val="CM446"/>
    <w:basedOn w:val="a0"/>
    <w:next w:val="a0"/>
    <w:rsid w:val="00457A68"/>
    <w:pPr>
      <w:topLinePunct w:val="0"/>
      <w:spacing w:after="893"/>
      <w:ind w:firstLineChars="0" w:firstLine="0"/>
    </w:pPr>
    <w:rPr>
      <w:rFonts w:eastAsia="宋体"/>
      <w:kern w:val="0"/>
      <w:sz w:val="24"/>
      <w:szCs w:val="24"/>
    </w:rPr>
  </w:style>
  <w:style w:type="paragraph" w:customStyle="1" w:styleId="CM447">
    <w:name w:val="CM447"/>
    <w:basedOn w:val="a0"/>
    <w:next w:val="a0"/>
    <w:rsid w:val="00457A68"/>
    <w:pPr>
      <w:topLinePunct w:val="0"/>
      <w:spacing w:after="355"/>
      <w:ind w:firstLineChars="0" w:firstLine="0"/>
    </w:pPr>
    <w:rPr>
      <w:rFonts w:eastAsia="宋体"/>
      <w:kern w:val="0"/>
      <w:sz w:val="24"/>
      <w:szCs w:val="24"/>
    </w:rPr>
  </w:style>
  <w:style w:type="paragraph" w:customStyle="1" w:styleId="CM448">
    <w:name w:val="CM448"/>
    <w:basedOn w:val="a0"/>
    <w:next w:val="a0"/>
    <w:rsid w:val="00457A68"/>
    <w:pPr>
      <w:topLinePunct w:val="0"/>
      <w:spacing w:after="1093"/>
      <w:ind w:firstLineChars="0" w:firstLine="0"/>
    </w:pPr>
    <w:rPr>
      <w:rFonts w:eastAsia="宋体"/>
      <w:kern w:val="0"/>
      <w:sz w:val="24"/>
      <w:szCs w:val="24"/>
    </w:rPr>
  </w:style>
  <w:style w:type="paragraph" w:customStyle="1" w:styleId="CM449">
    <w:name w:val="CM449"/>
    <w:basedOn w:val="a0"/>
    <w:next w:val="a0"/>
    <w:rsid w:val="00457A68"/>
    <w:pPr>
      <w:topLinePunct w:val="0"/>
      <w:spacing w:after="1288"/>
      <w:ind w:firstLineChars="0" w:firstLine="0"/>
    </w:pPr>
    <w:rPr>
      <w:rFonts w:eastAsia="宋体"/>
      <w:kern w:val="0"/>
      <w:sz w:val="24"/>
      <w:szCs w:val="24"/>
    </w:rPr>
  </w:style>
  <w:style w:type="paragraph" w:customStyle="1" w:styleId="CM45">
    <w:name w:val="CM45"/>
    <w:basedOn w:val="a0"/>
    <w:next w:val="a0"/>
    <w:rsid w:val="00457A68"/>
    <w:pPr>
      <w:topLinePunct w:val="0"/>
      <w:spacing w:line="220" w:lineRule="atLeast"/>
      <w:ind w:firstLineChars="0" w:firstLine="0"/>
    </w:pPr>
    <w:rPr>
      <w:rFonts w:eastAsia="宋体"/>
      <w:kern w:val="0"/>
      <w:sz w:val="24"/>
      <w:szCs w:val="24"/>
    </w:rPr>
  </w:style>
  <w:style w:type="paragraph" w:customStyle="1" w:styleId="CM450">
    <w:name w:val="CM450"/>
    <w:basedOn w:val="a0"/>
    <w:next w:val="a0"/>
    <w:rsid w:val="00457A68"/>
    <w:pPr>
      <w:topLinePunct w:val="0"/>
      <w:spacing w:after="593"/>
      <w:ind w:firstLineChars="0" w:firstLine="0"/>
    </w:pPr>
    <w:rPr>
      <w:rFonts w:eastAsia="宋体"/>
      <w:kern w:val="0"/>
      <w:sz w:val="24"/>
      <w:szCs w:val="24"/>
    </w:rPr>
  </w:style>
  <w:style w:type="paragraph" w:customStyle="1" w:styleId="CM451">
    <w:name w:val="CM451"/>
    <w:basedOn w:val="a0"/>
    <w:next w:val="a0"/>
    <w:rsid w:val="00457A68"/>
    <w:pPr>
      <w:topLinePunct w:val="0"/>
      <w:spacing w:after="463"/>
      <w:ind w:firstLineChars="0" w:firstLine="0"/>
    </w:pPr>
    <w:rPr>
      <w:rFonts w:eastAsia="宋体"/>
      <w:kern w:val="0"/>
      <w:sz w:val="24"/>
      <w:szCs w:val="24"/>
    </w:rPr>
  </w:style>
  <w:style w:type="paragraph" w:customStyle="1" w:styleId="CM452">
    <w:name w:val="CM452"/>
    <w:basedOn w:val="a0"/>
    <w:next w:val="a0"/>
    <w:rsid w:val="00457A68"/>
    <w:pPr>
      <w:topLinePunct w:val="0"/>
      <w:spacing w:after="3588"/>
      <w:ind w:firstLineChars="0" w:firstLine="0"/>
    </w:pPr>
    <w:rPr>
      <w:rFonts w:eastAsia="宋体"/>
      <w:kern w:val="0"/>
      <w:sz w:val="24"/>
      <w:szCs w:val="24"/>
    </w:rPr>
  </w:style>
  <w:style w:type="paragraph" w:customStyle="1" w:styleId="CM453">
    <w:name w:val="CM453"/>
    <w:basedOn w:val="a0"/>
    <w:next w:val="a0"/>
    <w:rsid w:val="00457A68"/>
    <w:pPr>
      <w:topLinePunct w:val="0"/>
      <w:spacing w:after="515"/>
      <w:ind w:firstLineChars="0" w:firstLine="0"/>
    </w:pPr>
    <w:rPr>
      <w:rFonts w:eastAsia="宋体"/>
      <w:kern w:val="0"/>
      <w:sz w:val="24"/>
      <w:szCs w:val="24"/>
    </w:rPr>
  </w:style>
  <w:style w:type="paragraph" w:customStyle="1" w:styleId="CM454">
    <w:name w:val="CM454"/>
    <w:basedOn w:val="a0"/>
    <w:next w:val="a0"/>
    <w:rsid w:val="00457A68"/>
    <w:pPr>
      <w:topLinePunct w:val="0"/>
      <w:spacing w:after="1575"/>
      <w:ind w:firstLineChars="0" w:firstLine="0"/>
    </w:pPr>
    <w:rPr>
      <w:rFonts w:eastAsia="宋体"/>
      <w:kern w:val="0"/>
      <w:sz w:val="24"/>
      <w:szCs w:val="24"/>
    </w:rPr>
  </w:style>
  <w:style w:type="paragraph" w:customStyle="1" w:styleId="CM455">
    <w:name w:val="CM455"/>
    <w:basedOn w:val="a0"/>
    <w:next w:val="a0"/>
    <w:rsid w:val="00457A68"/>
    <w:pPr>
      <w:topLinePunct w:val="0"/>
      <w:spacing w:after="198"/>
      <w:ind w:firstLineChars="0" w:firstLine="0"/>
    </w:pPr>
    <w:rPr>
      <w:rFonts w:eastAsia="宋体"/>
      <w:kern w:val="0"/>
      <w:sz w:val="24"/>
      <w:szCs w:val="24"/>
    </w:rPr>
  </w:style>
  <w:style w:type="paragraph" w:customStyle="1" w:styleId="CM456">
    <w:name w:val="CM456"/>
    <w:basedOn w:val="a0"/>
    <w:next w:val="a0"/>
    <w:rsid w:val="00457A68"/>
    <w:pPr>
      <w:topLinePunct w:val="0"/>
      <w:spacing w:after="1355"/>
      <w:ind w:firstLineChars="0" w:firstLine="0"/>
    </w:pPr>
    <w:rPr>
      <w:rFonts w:eastAsia="宋体"/>
      <w:kern w:val="0"/>
      <w:sz w:val="24"/>
      <w:szCs w:val="24"/>
    </w:rPr>
  </w:style>
  <w:style w:type="paragraph" w:customStyle="1" w:styleId="CM457">
    <w:name w:val="CM457"/>
    <w:basedOn w:val="a0"/>
    <w:next w:val="a0"/>
    <w:rsid w:val="00457A68"/>
    <w:pPr>
      <w:topLinePunct w:val="0"/>
      <w:spacing w:after="698"/>
      <w:ind w:firstLineChars="0" w:firstLine="0"/>
    </w:pPr>
    <w:rPr>
      <w:rFonts w:eastAsia="宋体"/>
      <w:kern w:val="0"/>
      <w:sz w:val="24"/>
      <w:szCs w:val="24"/>
    </w:rPr>
  </w:style>
  <w:style w:type="paragraph" w:customStyle="1" w:styleId="CM459">
    <w:name w:val="CM459"/>
    <w:basedOn w:val="a0"/>
    <w:next w:val="a0"/>
    <w:rsid w:val="00457A68"/>
    <w:pPr>
      <w:topLinePunct w:val="0"/>
      <w:spacing w:after="825"/>
      <w:ind w:firstLineChars="0" w:firstLine="0"/>
    </w:pPr>
    <w:rPr>
      <w:rFonts w:eastAsia="宋体"/>
      <w:kern w:val="0"/>
      <w:sz w:val="24"/>
      <w:szCs w:val="24"/>
    </w:rPr>
  </w:style>
  <w:style w:type="paragraph" w:customStyle="1" w:styleId="CM46">
    <w:name w:val="CM46"/>
    <w:basedOn w:val="a0"/>
    <w:next w:val="a0"/>
    <w:rsid w:val="00457A68"/>
    <w:pPr>
      <w:topLinePunct w:val="0"/>
      <w:spacing w:line="200" w:lineRule="atLeast"/>
      <w:ind w:firstLineChars="0" w:firstLine="0"/>
    </w:pPr>
    <w:rPr>
      <w:rFonts w:eastAsia="宋体"/>
      <w:kern w:val="0"/>
      <w:sz w:val="24"/>
      <w:szCs w:val="24"/>
    </w:rPr>
  </w:style>
  <w:style w:type="paragraph" w:customStyle="1" w:styleId="CM460">
    <w:name w:val="CM460"/>
    <w:basedOn w:val="a0"/>
    <w:next w:val="a0"/>
    <w:rsid w:val="00457A68"/>
    <w:pPr>
      <w:topLinePunct w:val="0"/>
      <w:spacing w:after="643"/>
      <w:ind w:firstLineChars="0" w:firstLine="0"/>
    </w:pPr>
    <w:rPr>
      <w:rFonts w:eastAsia="宋体"/>
      <w:kern w:val="0"/>
      <w:sz w:val="24"/>
      <w:szCs w:val="24"/>
    </w:rPr>
  </w:style>
  <w:style w:type="paragraph" w:customStyle="1" w:styleId="CM461">
    <w:name w:val="CM461"/>
    <w:basedOn w:val="a0"/>
    <w:next w:val="a0"/>
    <w:rsid w:val="00457A68"/>
    <w:pPr>
      <w:topLinePunct w:val="0"/>
      <w:spacing w:after="405"/>
      <w:ind w:firstLineChars="0" w:firstLine="0"/>
    </w:pPr>
    <w:rPr>
      <w:rFonts w:eastAsia="宋体"/>
      <w:kern w:val="0"/>
      <w:sz w:val="24"/>
      <w:szCs w:val="24"/>
    </w:rPr>
  </w:style>
  <w:style w:type="paragraph" w:customStyle="1" w:styleId="CM462">
    <w:name w:val="CM462"/>
    <w:basedOn w:val="a0"/>
    <w:next w:val="a0"/>
    <w:rsid w:val="00457A68"/>
    <w:pPr>
      <w:topLinePunct w:val="0"/>
      <w:spacing w:after="998"/>
      <w:ind w:firstLineChars="0" w:firstLine="0"/>
    </w:pPr>
    <w:rPr>
      <w:rFonts w:eastAsia="宋体"/>
      <w:kern w:val="0"/>
      <w:sz w:val="24"/>
      <w:szCs w:val="24"/>
    </w:rPr>
  </w:style>
  <w:style w:type="paragraph" w:customStyle="1" w:styleId="CM463">
    <w:name w:val="CM463"/>
    <w:basedOn w:val="a0"/>
    <w:next w:val="a0"/>
    <w:rsid w:val="00457A68"/>
    <w:pPr>
      <w:topLinePunct w:val="0"/>
      <w:spacing w:after="1425"/>
      <w:ind w:firstLineChars="0" w:firstLine="0"/>
    </w:pPr>
    <w:rPr>
      <w:rFonts w:eastAsia="宋体"/>
      <w:kern w:val="0"/>
      <w:sz w:val="24"/>
      <w:szCs w:val="24"/>
    </w:rPr>
  </w:style>
  <w:style w:type="paragraph" w:customStyle="1" w:styleId="CM464">
    <w:name w:val="CM464"/>
    <w:basedOn w:val="a0"/>
    <w:next w:val="a0"/>
    <w:rsid w:val="00457A68"/>
    <w:pPr>
      <w:topLinePunct w:val="0"/>
      <w:spacing w:after="1205"/>
      <w:ind w:firstLineChars="0" w:firstLine="0"/>
    </w:pPr>
    <w:rPr>
      <w:rFonts w:eastAsia="宋体"/>
      <w:kern w:val="0"/>
      <w:sz w:val="24"/>
      <w:szCs w:val="24"/>
    </w:rPr>
  </w:style>
  <w:style w:type="paragraph" w:customStyle="1" w:styleId="CM465">
    <w:name w:val="CM465"/>
    <w:basedOn w:val="a0"/>
    <w:next w:val="a0"/>
    <w:rsid w:val="00457A68"/>
    <w:pPr>
      <w:topLinePunct w:val="0"/>
      <w:spacing w:after="1940"/>
      <w:ind w:firstLineChars="0" w:firstLine="0"/>
    </w:pPr>
    <w:rPr>
      <w:rFonts w:eastAsia="宋体"/>
      <w:kern w:val="0"/>
      <w:sz w:val="24"/>
      <w:szCs w:val="24"/>
    </w:rPr>
  </w:style>
  <w:style w:type="paragraph" w:customStyle="1" w:styleId="CM466">
    <w:name w:val="CM466"/>
    <w:basedOn w:val="a0"/>
    <w:next w:val="a0"/>
    <w:rsid w:val="00457A68"/>
    <w:pPr>
      <w:topLinePunct w:val="0"/>
      <w:spacing w:after="55"/>
      <w:ind w:firstLineChars="0" w:firstLine="0"/>
    </w:pPr>
    <w:rPr>
      <w:rFonts w:eastAsia="宋体"/>
      <w:kern w:val="0"/>
      <w:sz w:val="24"/>
      <w:szCs w:val="24"/>
    </w:rPr>
  </w:style>
  <w:style w:type="paragraph" w:customStyle="1" w:styleId="CM467">
    <w:name w:val="CM467"/>
    <w:basedOn w:val="a0"/>
    <w:next w:val="a0"/>
    <w:rsid w:val="00457A68"/>
    <w:pPr>
      <w:topLinePunct w:val="0"/>
      <w:spacing w:after="750"/>
      <w:ind w:firstLineChars="0" w:firstLine="0"/>
    </w:pPr>
    <w:rPr>
      <w:rFonts w:eastAsia="宋体"/>
      <w:kern w:val="0"/>
      <w:sz w:val="24"/>
      <w:szCs w:val="24"/>
    </w:rPr>
  </w:style>
  <w:style w:type="paragraph" w:customStyle="1" w:styleId="CM47">
    <w:name w:val="CM47"/>
    <w:basedOn w:val="a0"/>
    <w:next w:val="a0"/>
    <w:rsid w:val="00457A68"/>
    <w:pPr>
      <w:topLinePunct w:val="0"/>
      <w:spacing w:line="200" w:lineRule="atLeast"/>
      <w:ind w:firstLineChars="0" w:firstLine="0"/>
    </w:pPr>
    <w:rPr>
      <w:rFonts w:eastAsia="宋体"/>
      <w:kern w:val="0"/>
      <w:sz w:val="24"/>
      <w:szCs w:val="24"/>
    </w:rPr>
  </w:style>
  <w:style w:type="paragraph" w:customStyle="1" w:styleId="CM48">
    <w:name w:val="CM48"/>
    <w:basedOn w:val="a0"/>
    <w:next w:val="a0"/>
    <w:rsid w:val="00457A68"/>
    <w:pPr>
      <w:topLinePunct w:val="0"/>
      <w:spacing w:line="220" w:lineRule="atLeast"/>
      <w:ind w:firstLineChars="0" w:firstLine="0"/>
    </w:pPr>
    <w:rPr>
      <w:rFonts w:eastAsia="宋体"/>
      <w:kern w:val="0"/>
      <w:sz w:val="24"/>
      <w:szCs w:val="24"/>
    </w:rPr>
  </w:style>
  <w:style w:type="paragraph" w:customStyle="1" w:styleId="CM49">
    <w:name w:val="CM49"/>
    <w:basedOn w:val="a0"/>
    <w:next w:val="a0"/>
    <w:rsid w:val="00457A68"/>
    <w:pPr>
      <w:topLinePunct w:val="0"/>
      <w:spacing w:line="200" w:lineRule="atLeast"/>
      <w:ind w:firstLineChars="0" w:firstLine="0"/>
    </w:pPr>
    <w:rPr>
      <w:rFonts w:eastAsia="宋体"/>
      <w:kern w:val="0"/>
      <w:sz w:val="24"/>
      <w:szCs w:val="24"/>
    </w:rPr>
  </w:style>
  <w:style w:type="paragraph" w:customStyle="1" w:styleId="CM5">
    <w:name w:val="CM5"/>
    <w:basedOn w:val="a0"/>
    <w:next w:val="a0"/>
    <w:rsid w:val="00457A68"/>
    <w:pPr>
      <w:topLinePunct w:val="0"/>
      <w:spacing w:line="218" w:lineRule="atLeast"/>
      <w:ind w:firstLineChars="0" w:firstLine="0"/>
    </w:pPr>
    <w:rPr>
      <w:rFonts w:eastAsia="宋体"/>
      <w:kern w:val="0"/>
      <w:sz w:val="24"/>
      <w:szCs w:val="24"/>
    </w:rPr>
  </w:style>
  <w:style w:type="paragraph" w:customStyle="1" w:styleId="CM50">
    <w:name w:val="CM50"/>
    <w:basedOn w:val="a0"/>
    <w:next w:val="a0"/>
    <w:rsid w:val="00457A68"/>
    <w:pPr>
      <w:topLinePunct w:val="0"/>
      <w:ind w:firstLineChars="0" w:firstLine="0"/>
    </w:pPr>
    <w:rPr>
      <w:rFonts w:eastAsia="宋体"/>
      <w:kern w:val="0"/>
      <w:sz w:val="24"/>
      <w:szCs w:val="24"/>
    </w:rPr>
  </w:style>
  <w:style w:type="paragraph" w:customStyle="1" w:styleId="CM51">
    <w:name w:val="CM51"/>
    <w:basedOn w:val="a0"/>
    <w:next w:val="a0"/>
    <w:rsid w:val="00457A68"/>
    <w:pPr>
      <w:topLinePunct w:val="0"/>
      <w:spacing w:line="203" w:lineRule="atLeast"/>
      <w:ind w:firstLineChars="0" w:firstLine="0"/>
    </w:pPr>
    <w:rPr>
      <w:rFonts w:eastAsia="宋体"/>
      <w:kern w:val="0"/>
      <w:sz w:val="24"/>
      <w:szCs w:val="24"/>
    </w:rPr>
  </w:style>
  <w:style w:type="paragraph" w:customStyle="1" w:styleId="CM52">
    <w:name w:val="CM52"/>
    <w:basedOn w:val="a0"/>
    <w:next w:val="a0"/>
    <w:rsid w:val="00457A68"/>
    <w:pPr>
      <w:topLinePunct w:val="0"/>
      <w:spacing w:line="200" w:lineRule="atLeast"/>
      <w:ind w:firstLineChars="0" w:firstLine="0"/>
    </w:pPr>
    <w:rPr>
      <w:rFonts w:eastAsia="宋体"/>
      <w:kern w:val="0"/>
      <w:sz w:val="24"/>
      <w:szCs w:val="24"/>
    </w:rPr>
  </w:style>
  <w:style w:type="paragraph" w:customStyle="1" w:styleId="CM53">
    <w:name w:val="CM53"/>
    <w:basedOn w:val="a0"/>
    <w:next w:val="a0"/>
    <w:rsid w:val="00457A68"/>
    <w:pPr>
      <w:topLinePunct w:val="0"/>
      <w:spacing w:line="200" w:lineRule="atLeast"/>
      <w:ind w:firstLineChars="0" w:firstLine="0"/>
    </w:pPr>
    <w:rPr>
      <w:rFonts w:eastAsia="宋体"/>
      <w:kern w:val="0"/>
      <w:sz w:val="24"/>
      <w:szCs w:val="24"/>
    </w:rPr>
  </w:style>
  <w:style w:type="paragraph" w:customStyle="1" w:styleId="CM54">
    <w:name w:val="CM54"/>
    <w:basedOn w:val="a0"/>
    <w:next w:val="a0"/>
    <w:rsid w:val="00457A68"/>
    <w:pPr>
      <w:topLinePunct w:val="0"/>
      <w:spacing w:line="198" w:lineRule="atLeast"/>
      <w:ind w:firstLineChars="0" w:firstLine="0"/>
    </w:pPr>
    <w:rPr>
      <w:rFonts w:eastAsia="宋体"/>
      <w:kern w:val="0"/>
      <w:sz w:val="24"/>
      <w:szCs w:val="24"/>
    </w:rPr>
  </w:style>
  <w:style w:type="paragraph" w:customStyle="1" w:styleId="CM55">
    <w:name w:val="CM55"/>
    <w:basedOn w:val="a0"/>
    <w:next w:val="a0"/>
    <w:rsid w:val="00457A68"/>
    <w:pPr>
      <w:topLinePunct w:val="0"/>
      <w:ind w:firstLineChars="0" w:firstLine="0"/>
    </w:pPr>
    <w:rPr>
      <w:rFonts w:eastAsia="宋体"/>
      <w:kern w:val="0"/>
      <w:sz w:val="24"/>
      <w:szCs w:val="24"/>
    </w:rPr>
  </w:style>
  <w:style w:type="paragraph" w:customStyle="1" w:styleId="CM56">
    <w:name w:val="CM56"/>
    <w:basedOn w:val="a0"/>
    <w:next w:val="a0"/>
    <w:rsid w:val="00457A68"/>
    <w:pPr>
      <w:topLinePunct w:val="0"/>
      <w:ind w:firstLineChars="0" w:firstLine="0"/>
    </w:pPr>
    <w:rPr>
      <w:rFonts w:eastAsia="宋体"/>
      <w:kern w:val="0"/>
      <w:sz w:val="24"/>
      <w:szCs w:val="24"/>
    </w:rPr>
  </w:style>
  <w:style w:type="paragraph" w:customStyle="1" w:styleId="CM57">
    <w:name w:val="CM57"/>
    <w:basedOn w:val="a0"/>
    <w:next w:val="a0"/>
    <w:rsid w:val="00457A68"/>
    <w:pPr>
      <w:topLinePunct w:val="0"/>
      <w:spacing w:line="200" w:lineRule="atLeast"/>
      <w:ind w:firstLineChars="0" w:firstLine="0"/>
    </w:pPr>
    <w:rPr>
      <w:rFonts w:eastAsia="宋体"/>
      <w:kern w:val="0"/>
      <w:sz w:val="24"/>
      <w:szCs w:val="24"/>
    </w:rPr>
  </w:style>
  <w:style w:type="paragraph" w:customStyle="1" w:styleId="CM58">
    <w:name w:val="CM58"/>
    <w:basedOn w:val="a0"/>
    <w:next w:val="a0"/>
    <w:rsid w:val="00457A68"/>
    <w:pPr>
      <w:topLinePunct w:val="0"/>
      <w:ind w:firstLineChars="0" w:firstLine="0"/>
    </w:pPr>
    <w:rPr>
      <w:rFonts w:eastAsia="宋体"/>
      <w:kern w:val="0"/>
      <w:sz w:val="24"/>
      <w:szCs w:val="24"/>
    </w:rPr>
  </w:style>
  <w:style w:type="paragraph" w:customStyle="1" w:styleId="CM59">
    <w:name w:val="CM59"/>
    <w:basedOn w:val="a0"/>
    <w:next w:val="a0"/>
    <w:rsid w:val="00457A68"/>
    <w:pPr>
      <w:topLinePunct w:val="0"/>
      <w:spacing w:line="200" w:lineRule="atLeast"/>
      <w:ind w:firstLineChars="0" w:firstLine="0"/>
    </w:pPr>
    <w:rPr>
      <w:rFonts w:eastAsia="宋体"/>
      <w:kern w:val="0"/>
      <w:sz w:val="24"/>
      <w:szCs w:val="24"/>
    </w:rPr>
  </w:style>
  <w:style w:type="paragraph" w:customStyle="1" w:styleId="CM6">
    <w:name w:val="CM6"/>
    <w:basedOn w:val="a0"/>
    <w:next w:val="a0"/>
    <w:rsid w:val="00457A68"/>
    <w:pPr>
      <w:topLinePunct w:val="0"/>
      <w:spacing w:line="213" w:lineRule="atLeast"/>
      <w:ind w:firstLineChars="0" w:firstLine="0"/>
    </w:pPr>
    <w:rPr>
      <w:rFonts w:eastAsia="宋体"/>
      <w:kern w:val="0"/>
      <w:sz w:val="24"/>
      <w:szCs w:val="24"/>
    </w:rPr>
  </w:style>
  <w:style w:type="paragraph" w:customStyle="1" w:styleId="CM60">
    <w:name w:val="CM60"/>
    <w:basedOn w:val="a0"/>
    <w:next w:val="a0"/>
    <w:rsid w:val="00457A68"/>
    <w:pPr>
      <w:topLinePunct w:val="0"/>
      <w:spacing w:line="200" w:lineRule="atLeast"/>
      <w:ind w:firstLineChars="0" w:firstLine="0"/>
    </w:pPr>
    <w:rPr>
      <w:rFonts w:eastAsia="宋体"/>
      <w:kern w:val="0"/>
      <w:sz w:val="24"/>
      <w:szCs w:val="24"/>
    </w:rPr>
  </w:style>
  <w:style w:type="paragraph" w:customStyle="1" w:styleId="CM61">
    <w:name w:val="CM61"/>
    <w:basedOn w:val="a0"/>
    <w:next w:val="a0"/>
    <w:rsid w:val="00457A68"/>
    <w:pPr>
      <w:topLinePunct w:val="0"/>
      <w:spacing w:line="200" w:lineRule="atLeast"/>
      <w:ind w:firstLineChars="0" w:firstLine="0"/>
    </w:pPr>
    <w:rPr>
      <w:rFonts w:eastAsia="宋体"/>
      <w:kern w:val="0"/>
      <w:sz w:val="24"/>
      <w:szCs w:val="24"/>
    </w:rPr>
  </w:style>
  <w:style w:type="paragraph" w:customStyle="1" w:styleId="CM62">
    <w:name w:val="CM62"/>
    <w:basedOn w:val="a0"/>
    <w:next w:val="a0"/>
    <w:rsid w:val="00457A68"/>
    <w:pPr>
      <w:topLinePunct w:val="0"/>
      <w:spacing w:line="200" w:lineRule="atLeast"/>
      <w:ind w:firstLineChars="0" w:firstLine="0"/>
    </w:pPr>
    <w:rPr>
      <w:rFonts w:eastAsia="宋体"/>
      <w:kern w:val="0"/>
      <w:sz w:val="24"/>
      <w:szCs w:val="24"/>
    </w:rPr>
  </w:style>
  <w:style w:type="paragraph" w:customStyle="1" w:styleId="CM63">
    <w:name w:val="CM63"/>
    <w:basedOn w:val="a0"/>
    <w:next w:val="a0"/>
    <w:rsid w:val="00457A68"/>
    <w:pPr>
      <w:topLinePunct w:val="0"/>
      <w:spacing w:line="196" w:lineRule="atLeast"/>
      <w:ind w:firstLineChars="0" w:firstLine="0"/>
    </w:pPr>
    <w:rPr>
      <w:rFonts w:eastAsia="宋体"/>
      <w:kern w:val="0"/>
      <w:sz w:val="24"/>
      <w:szCs w:val="24"/>
    </w:rPr>
  </w:style>
  <w:style w:type="paragraph" w:customStyle="1" w:styleId="CM64">
    <w:name w:val="CM64"/>
    <w:basedOn w:val="a0"/>
    <w:next w:val="a0"/>
    <w:rsid w:val="00457A68"/>
    <w:pPr>
      <w:topLinePunct w:val="0"/>
      <w:spacing w:line="220" w:lineRule="atLeast"/>
      <w:ind w:firstLineChars="0" w:firstLine="0"/>
    </w:pPr>
    <w:rPr>
      <w:rFonts w:eastAsia="宋体"/>
      <w:kern w:val="0"/>
      <w:sz w:val="24"/>
      <w:szCs w:val="24"/>
    </w:rPr>
  </w:style>
  <w:style w:type="paragraph" w:customStyle="1" w:styleId="CM65">
    <w:name w:val="CM65"/>
    <w:basedOn w:val="a0"/>
    <w:next w:val="a0"/>
    <w:rsid w:val="00457A68"/>
    <w:pPr>
      <w:topLinePunct w:val="0"/>
      <w:spacing w:line="200" w:lineRule="atLeast"/>
      <w:ind w:firstLineChars="0" w:firstLine="0"/>
    </w:pPr>
    <w:rPr>
      <w:rFonts w:eastAsia="宋体"/>
      <w:kern w:val="0"/>
      <w:sz w:val="24"/>
      <w:szCs w:val="24"/>
    </w:rPr>
  </w:style>
  <w:style w:type="paragraph" w:customStyle="1" w:styleId="CM66">
    <w:name w:val="CM66"/>
    <w:basedOn w:val="a0"/>
    <w:next w:val="a0"/>
    <w:rsid w:val="00457A68"/>
    <w:pPr>
      <w:topLinePunct w:val="0"/>
      <w:ind w:firstLineChars="0" w:firstLine="0"/>
    </w:pPr>
    <w:rPr>
      <w:rFonts w:eastAsia="宋体"/>
      <w:kern w:val="0"/>
      <w:sz w:val="24"/>
      <w:szCs w:val="24"/>
    </w:rPr>
  </w:style>
  <w:style w:type="paragraph" w:customStyle="1" w:styleId="CM67">
    <w:name w:val="CM67"/>
    <w:basedOn w:val="a0"/>
    <w:next w:val="a0"/>
    <w:rsid w:val="00457A68"/>
    <w:pPr>
      <w:topLinePunct w:val="0"/>
      <w:spacing w:line="218" w:lineRule="atLeast"/>
      <w:ind w:firstLineChars="0" w:firstLine="0"/>
    </w:pPr>
    <w:rPr>
      <w:rFonts w:eastAsia="宋体"/>
      <w:kern w:val="0"/>
      <w:sz w:val="24"/>
      <w:szCs w:val="24"/>
    </w:rPr>
  </w:style>
  <w:style w:type="paragraph" w:customStyle="1" w:styleId="CM68">
    <w:name w:val="CM68"/>
    <w:basedOn w:val="a0"/>
    <w:next w:val="a0"/>
    <w:rsid w:val="00457A68"/>
    <w:pPr>
      <w:topLinePunct w:val="0"/>
      <w:spacing w:line="220" w:lineRule="atLeast"/>
      <w:ind w:firstLineChars="0" w:firstLine="0"/>
    </w:pPr>
    <w:rPr>
      <w:rFonts w:eastAsia="宋体"/>
      <w:kern w:val="0"/>
      <w:sz w:val="24"/>
      <w:szCs w:val="24"/>
    </w:rPr>
  </w:style>
  <w:style w:type="paragraph" w:customStyle="1" w:styleId="CM69">
    <w:name w:val="CM69"/>
    <w:basedOn w:val="a0"/>
    <w:next w:val="a0"/>
    <w:rsid w:val="00457A68"/>
    <w:pPr>
      <w:topLinePunct w:val="0"/>
      <w:spacing w:line="200" w:lineRule="atLeast"/>
      <w:ind w:firstLineChars="0" w:firstLine="0"/>
    </w:pPr>
    <w:rPr>
      <w:rFonts w:eastAsia="宋体"/>
      <w:kern w:val="0"/>
      <w:sz w:val="24"/>
      <w:szCs w:val="24"/>
    </w:rPr>
  </w:style>
  <w:style w:type="paragraph" w:customStyle="1" w:styleId="CM7">
    <w:name w:val="CM7"/>
    <w:basedOn w:val="a0"/>
    <w:next w:val="a0"/>
    <w:rsid w:val="00457A68"/>
    <w:pPr>
      <w:topLinePunct w:val="0"/>
      <w:spacing w:line="211" w:lineRule="atLeast"/>
      <w:ind w:firstLineChars="0" w:firstLine="0"/>
    </w:pPr>
    <w:rPr>
      <w:rFonts w:eastAsia="宋体"/>
      <w:kern w:val="0"/>
      <w:sz w:val="24"/>
      <w:szCs w:val="24"/>
    </w:rPr>
  </w:style>
  <w:style w:type="paragraph" w:customStyle="1" w:styleId="CM70">
    <w:name w:val="CM70"/>
    <w:basedOn w:val="a0"/>
    <w:next w:val="a0"/>
    <w:rsid w:val="00457A68"/>
    <w:pPr>
      <w:topLinePunct w:val="0"/>
      <w:spacing w:line="200" w:lineRule="atLeast"/>
      <w:ind w:firstLineChars="0" w:firstLine="0"/>
    </w:pPr>
    <w:rPr>
      <w:rFonts w:eastAsia="宋体"/>
      <w:kern w:val="0"/>
      <w:sz w:val="24"/>
      <w:szCs w:val="24"/>
    </w:rPr>
  </w:style>
  <w:style w:type="paragraph" w:customStyle="1" w:styleId="CM71">
    <w:name w:val="CM71"/>
    <w:basedOn w:val="a0"/>
    <w:next w:val="a0"/>
    <w:rsid w:val="00457A68"/>
    <w:pPr>
      <w:topLinePunct w:val="0"/>
      <w:spacing w:line="206" w:lineRule="atLeast"/>
      <w:ind w:firstLineChars="0" w:firstLine="0"/>
    </w:pPr>
    <w:rPr>
      <w:rFonts w:eastAsia="宋体"/>
      <w:kern w:val="0"/>
      <w:sz w:val="24"/>
      <w:szCs w:val="24"/>
    </w:rPr>
  </w:style>
  <w:style w:type="paragraph" w:customStyle="1" w:styleId="CM72">
    <w:name w:val="CM72"/>
    <w:basedOn w:val="a0"/>
    <w:next w:val="a0"/>
    <w:rsid w:val="00457A68"/>
    <w:pPr>
      <w:topLinePunct w:val="0"/>
      <w:spacing w:line="200" w:lineRule="atLeast"/>
      <w:ind w:firstLineChars="0" w:firstLine="0"/>
    </w:pPr>
    <w:rPr>
      <w:rFonts w:eastAsia="宋体"/>
      <w:kern w:val="0"/>
      <w:sz w:val="24"/>
      <w:szCs w:val="24"/>
    </w:rPr>
  </w:style>
  <w:style w:type="paragraph" w:customStyle="1" w:styleId="CM73">
    <w:name w:val="CM73"/>
    <w:basedOn w:val="a0"/>
    <w:next w:val="a0"/>
    <w:rsid w:val="00457A68"/>
    <w:pPr>
      <w:topLinePunct w:val="0"/>
      <w:spacing w:line="200" w:lineRule="atLeast"/>
      <w:ind w:firstLineChars="0" w:firstLine="0"/>
    </w:pPr>
    <w:rPr>
      <w:rFonts w:eastAsia="宋体"/>
      <w:kern w:val="0"/>
      <w:sz w:val="24"/>
      <w:szCs w:val="24"/>
    </w:rPr>
  </w:style>
  <w:style w:type="paragraph" w:customStyle="1" w:styleId="CM74">
    <w:name w:val="CM74"/>
    <w:basedOn w:val="a0"/>
    <w:next w:val="a0"/>
    <w:rsid w:val="00457A68"/>
    <w:pPr>
      <w:topLinePunct w:val="0"/>
      <w:spacing w:line="203" w:lineRule="atLeast"/>
      <w:ind w:firstLineChars="0" w:firstLine="0"/>
    </w:pPr>
    <w:rPr>
      <w:rFonts w:eastAsia="宋体"/>
      <w:kern w:val="0"/>
      <w:sz w:val="24"/>
      <w:szCs w:val="24"/>
    </w:rPr>
  </w:style>
  <w:style w:type="paragraph" w:customStyle="1" w:styleId="CM75">
    <w:name w:val="CM75"/>
    <w:basedOn w:val="a0"/>
    <w:next w:val="a0"/>
    <w:rsid w:val="00457A68"/>
    <w:pPr>
      <w:topLinePunct w:val="0"/>
      <w:spacing w:line="200" w:lineRule="atLeast"/>
      <w:ind w:firstLineChars="0" w:firstLine="0"/>
    </w:pPr>
    <w:rPr>
      <w:rFonts w:eastAsia="宋体"/>
      <w:kern w:val="0"/>
      <w:sz w:val="24"/>
      <w:szCs w:val="24"/>
    </w:rPr>
  </w:style>
  <w:style w:type="paragraph" w:customStyle="1" w:styleId="CM76">
    <w:name w:val="CM76"/>
    <w:basedOn w:val="a0"/>
    <w:next w:val="a0"/>
    <w:rsid w:val="00457A68"/>
    <w:pPr>
      <w:topLinePunct w:val="0"/>
      <w:spacing w:line="200" w:lineRule="atLeast"/>
      <w:ind w:firstLineChars="0" w:firstLine="0"/>
    </w:pPr>
    <w:rPr>
      <w:rFonts w:eastAsia="宋体"/>
      <w:kern w:val="0"/>
      <w:sz w:val="24"/>
      <w:szCs w:val="24"/>
    </w:rPr>
  </w:style>
  <w:style w:type="paragraph" w:customStyle="1" w:styleId="CM77">
    <w:name w:val="CM77"/>
    <w:basedOn w:val="a0"/>
    <w:next w:val="a0"/>
    <w:rsid w:val="00457A68"/>
    <w:pPr>
      <w:topLinePunct w:val="0"/>
      <w:spacing w:line="220" w:lineRule="atLeast"/>
      <w:ind w:firstLineChars="0" w:firstLine="0"/>
    </w:pPr>
    <w:rPr>
      <w:rFonts w:eastAsia="宋体"/>
      <w:kern w:val="0"/>
      <w:sz w:val="24"/>
      <w:szCs w:val="24"/>
    </w:rPr>
  </w:style>
  <w:style w:type="paragraph" w:customStyle="1" w:styleId="CM78">
    <w:name w:val="CM78"/>
    <w:basedOn w:val="a0"/>
    <w:next w:val="a0"/>
    <w:rsid w:val="00457A68"/>
    <w:pPr>
      <w:topLinePunct w:val="0"/>
      <w:spacing w:line="220" w:lineRule="atLeast"/>
      <w:ind w:firstLineChars="0" w:firstLine="0"/>
    </w:pPr>
    <w:rPr>
      <w:rFonts w:eastAsia="宋体"/>
      <w:kern w:val="0"/>
      <w:sz w:val="24"/>
      <w:szCs w:val="24"/>
    </w:rPr>
  </w:style>
  <w:style w:type="paragraph" w:customStyle="1" w:styleId="CM79">
    <w:name w:val="CM79"/>
    <w:basedOn w:val="a0"/>
    <w:next w:val="a0"/>
    <w:rsid w:val="00457A68"/>
    <w:pPr>
      <w:topLinePunct w:val="0"/>
      <w:spacing w:line="208" w:lineRule="atLeast"/>
      <w:ind w:firstLineChars="0" w:firstLine="0"/>
    </w:pPr>
    <w:rPr>
      <w:rFonts w:eastAsia="宋体"/>
      <w:kern w:val="0"/>
      <w:sz w:val="24"/>
      <w:szCs w:val="24"/>
    </w:rPr>
  </w:style>
  <w:style w:type="paragraph" w:customStyle="1" w:styleId="CM8">
    <w:name w:val="CM8"/>
    <w:basedOn w:val="a0"/>
    <w:next w:val="a0"/>
    <w:rsid w:val="00457A68"/>
    <w:pPr>
      <w:topLinePunct w:val="0"/>
      <w:spacing w:line="211" w:lineRule="atLeast"/>
      <w:ind w:firstLineChars="0" w:firstLine="0"/>
    </w:pPr>
    <w:rPr>
      <w:rFonts w:eastAsia="宋体"/>
      <w:kern w:val="0"/>
      <w:sz w:val="24"/>
      <w:szCs w:val="24"/>
    </w:rPr>
  </w:style>
  <w:style w:type="paragraph" w:customStyle="1" w:styleId="CM80">
    <w:name w:val="CM80"/>
    <w:basedOn w:val="a0"/>
    <w:next w:val="a0"/>
    <w:rsid w:val="00457A68"/>
    <w:pPr>
      <w:topLinePunct w:val="0"/>
      <w:spacing w:line="200" w:lineRule="atLeast"/>
      <w:ind w:firstLineChars="0" w:firstLine="0"/>
    </w:pPr>
    <w:rPr>
      <w:rFonts w:eastAsia="宋体"/>
      <w:kern w:val="0"/>
      <w:sz w:val="24"/>
      <w:szCs w:val="24"/>
    </w:rPr>
  </w:style>
  <w:style w:type="paragraph" w:customStyle="1" w:styleId="CM81">
    <w:name w:val="CM81"/>
    <w:basedOn w:val="a0"/>
    <w:next w:val="a0"/>
    <w:rsid w:val="00457A68"/>
    <w:pPr>
      <w:topLinePunct w:val="0"/>
      <w:spacing w:line="200" w:lineRule="atLeast"/>
      <w:ind w:firstLineChars="0" w:firstLine="0"/>
    </w:pPr>
    <w:rPr>
      <w:rFonts w:eastAsia="宋体"/>
      <w:kern w:val="0"/>
      <w:sz w:val="24"/>
      <w:szCs w:val="24"/>
    </w:rPr>
  </w:style>
  <w:style w:type="paragraph" w:customStyle="1" w:styleId="CM82">
    <w:name w:val="CM82"/>
    <w:basedOn w:val="a0"/>
    <w:next w:val="a0"/>
    <w:rsid w:val="00457A68"/>
    <w:pPr>
      <w:topLinePunct w:val="0"/>
      <w:spacing w:line="198" w:lineRule="atLeast"/>
      <w:ind w:firstLineChars="0" w:firstLine="0"/>
    </w:pPr>
    <w:rPr>
      <w:rFonts w:eastAsia="宋体"/>
      <w:kern w:val="0"/>
      <w:sz w:val="24"/>
      <w:szCs w:val="24"/>
    </w:rPr>
  </w:style>
  <w:style w:type="paragraph" w:customStyle="1" w:styleId="CM83">
    <w:name w:val="CM83"/>
    <w:basedOn w:val="a0"/>
    <w:next w:val="a0"/>
    <w:rsid w:val="00457A68"/>
    <w:pPr>
      <w:topLinePunct w:val="0"/>
      <w:spacing w:line="198" w:lineRule="atLeast"/>
      <w:ind w:firstLineChars="0" w:firstLine="0"/>
    </w:pPr>
    <w:rPr>
      <w:rFonts w:eastAsia="宋体"/>
      <w:kern w:val="0"/>
      <w:sz w:val="24"/>
      <w:szCs w:val="24"/>
    </w:rPr>
  </w:style>
  <w:style w:type="paragraph" w:customStyle="1" w:styleId="CM84">
    <w:name w:val="CM84"/>
    <w:basedOn w:val="a0"/>
    <w:next w:val="a0"/>
    <w:rsid w:val="00457A68"/>
    <w:pPr>
      <w:topLinePunct w:val="0"/>
      <w:spacing w:line="200" w:lineRule="atLeast"/>
      <w:ind w:firstLineChars="0" w:firstLine="0"/>
    </w:pPr>
    <w:rPr>
      <w:rFonts w:eastAsia="宋体"/>
      <w:kern w:val="0"/>
      <w:sz w:val="24"/>
      <w:szCs w:val="24"/>
    </w:rPr>
  </w:style>
  <w:style w:type="paragraph" w:customStyle="1" w:styleId="CM85">
    <w:name w:val="CM85"/>
    <w:basedOn w:val="a0"/>
    <w:next w:val="a0"/>
    <w:rsid w:val="00457A68"/>
    <w:pPr>
      <w:topLinePunct w:val="0"/>
      <w:spacing w:line="200" w:lineRule="atLeast"/>
      <w:ind w:firstLineChars="0" w:firstLine="0"/>
    </w:pPr>
    <w:rPr>
      <w:rFonts w:eastAsia="宋体"/>
      <w:kern w:val="0"/>
      <w:sz w:val="24"/>
      <w:szCs w:val="24"/>
    </w:rPr>
  </w:style>
  <w:style w:type="paragraph" w:customStyle="1" w:styleId="CM86">
    <w:name w:val="CM86"/>
    <w:basedOn w:val="a0"/>
    <w:next w:val="a0"/>
    <w:rsid w:val="00457A68"/>
    <w:pPr>
      <w:topLinePunct w:val="0"/>
      <w:spacing w:line="208" w:lineRule="atLeast"/>
      <w:ind w:firstLineChars="0" w:firstLine="0"/>
    </w:pPr>
    <w:rPr>
      <w:rFonts w:eastAsia="宋体"/>
      <w:kern w:val="0"/>
      <w:sz w:val="24"/>
      <w:szCs w:val="24"/>
    </w:rPr>
  </w:style>
  <w:style w:type="paragraph" w:customStyle="1" w:styleId="CM87">
    <w:name w:val="CM87"/>
    <w:basedOn w:val="a0"/>
    <w:next w:val="a0"/>
    <w:rsid w:val="00457A68"/>
    <w:pPr>
      <w:topLinePunct w:val="0"/>
      <w:spacing w:line="200" w:lineRule="atLeast"/>
      <w:ind w:firstLineChars="0" w:firstLine="0"/>
    </w:pPr>
    <w:rPr>
      <w:rFonts w:eastAsia="宋体"/>
      <w:kern w:val="0"/>
      <w:sz w:val="24"/>
      <w:szCs w:val="24"/>
    </w:rPr>
  </w:style>
  <w:style w:type="paragraph" w:customStyle="1" w:styleId="CM88">
    <w:name w:val="CM88"/>
    <w:basedOn w:val="a0"/>
    <w:next w:val="a0"/>
    <w:rsid w:val="00457A68"/>
    <w:pPr>
      <w:topLinePunct w:val="0"/>
      <w:spacing w:line="200" w:lineRule="atLeast"/>
      <w:ind w:firstLineChars="0" w:firstLine="0"/>
    </w:pPr>
    <w:rPr>
      <w:rFonts w:eastAsia="宋体"/>
      <w:kern w:val="0"/>
      <w:sz w:val="24"/>
      <w:szCs w:val="24"/>
    </w:rPr>
  </w:style>
  <w:style w:type="paragraph" w:customStyle="1" w:styleId="CM89">
    <w:name w:val="CM89"/>
    <w:basedOn w:val="a0"/>
    <w:next w:val="a0"/>
    <w:rsid w:val="00457A68"/>
    <w:pPr>
      <w:topLinePunct w:val="0"/>
      <w:spacing w:line="206" w:lineRule="atLeast"/>
      <w:ind w:firstLineChars="0" w:firstLine="0"/>
    </w:pPr>
    <w:rPr>
      <w:rFonts w:eastAsia="宋体"/>
      <w:kern w:val="0"/>
      <w:sz w:val="24"/>
      <w:szCs w:val="24"/>
    </w:rPr>
  </w:style>
  <w:style w:type="paragraph" w:customStyle="1" w:styleId="CM9">
    <w:name w:val="CM9"/>
    <w:basedOn w:val="a0"/>
    <w:next w:val="a0"/>
    <w:rsid w:val="00457A68"/>
    <w:pPr>
      <w:topLinePunct w:val="0"/>
      <w:spacing w:line="218" w:lineRule="atLeast"/>
      <w:ind w:firstLineChars="0" w:firstLine="0"/>
    </w:pPr>
    <w:rPr>
      <w:rFonts w:eastAsia="宋体"/>
      <w:kern w:val="0"/>
      <w:sz w:val="24"/>
      <w:szCs w:val="24"/>
    </w:rPr>
  </w:style>
  <w:style w:type="paragraph" w:customStyle="1" w:styleId="CM90">
    <w:name w:val="CM90"/>
    <w:basedOn w:val="a0"/>
    <w:next w:val="a0"/>
    <w:rsid w:val="00457A68"/>
    <w:pPr>
      <w:topLinePunct w:val="0"/>
      <w:spacing w:line="200" w:lineRule="atLeast"/>
      <w:ind w:firstLineChars="0" w:firstLine="0"/>
    </w:pPr>
    <w:rPr>
      <w:rFonts w:eastAsia="宋体"/>
      <w:kern w:val="0"/>
      <w:sz w:val="24"/>
      <w:szCs w:val="24"/>
    </w:rPr>
  </w:style>
  <w:style w:type="paragraph" w:customStyle="1" w:styleId="CM91">
    <w:name w:val="CM91"/>
    <w:basedOn w:val="a0"/>
    <w:next w:val="a0"/>
    <w:rsid w:val="00457A68"/>
    <w:pPr>
      <w:topLinePunct w:val="0"/>
      <w:spacing w:line="200" w:lineRule="atLeast"/>
      <w:ind w:firstLineChars="0" w:firstLine="0"/>
    </w:pPr>
    <w:rPr>
      <w:rFonts w:eastAsia="宋体"/>
      <w:kern w:val="0"/>
      <w:sz w:val="24"/>
      <w:szCs w:val="24"/>
    </w:rPr>
  </w:style>
  <w:style w:type="paragraph" w:customStyle="1" w:styleId="CM92">
    <w:name w:val="CM92"/>
    <w:basedOn w:val="a0"/>
    <w:next w:val="a0"/>
    <w:rsid w:val="00457A68"/>
    <w:pPr>
      <w:topLinePunct w:val="0"/>
      <w:spacing w:line="200" w:lineRule="atLeast"/>
      <w:ind w:firstLineChars="0" w:firstLine="0"/>
    </w:pPr>
    <w:rPr>
      <w:rFonts w:eastAsia="宋体"/>
      <w:kern w:val="0"/>
      <w:sz w:val="24"/>
      <w:szCs w:val="24"/>
    </w:rPr>
  </w:style>
  <w:style w:type="paragraph" w:customStyle="1" w:styleId="CM93">
    <w:name w:val="CM93"/>
    <w:basedOn w:val="a0"/>
    <w:next w:val="a0"/>
    <w:rsid w:val="00457A68"/>
    <w:pPr>
      <w:topLinePunct w:val="0"/>
      <w:spacing w:line="200" w:lineRule="atLeast"/>
      <w:ind w:firstLineChars="0" w:firstLine="0"/>
    </w:pPr>
    <w:rPr>
      <w:rFonts w:eastAsia="宋体"/>
      <w:kern w:val="0"/>
      <w:sz w:val="24"/>
      <w:szCs w:val="24"/>
    </w:rPr>
  </w:style>
  <w:style w:type="paragraph" w:customStyle="1" w:styleId="CM94">
    <w:name w:val="CM94"/>
    <w:basedOn w:val="a0"/>
    <w:next w:val="a0"/>
    <w:rsid w:val="00457A68"/>
    <w:pPr>
      <w:topLinePunct w:val="0"/>
      <w:spacing w:line="200" w:lineRule="atLeast"/>
      <w:ind w:firstLineChars="0" w:firstLine="0"/>
    </w:pPr>
    <w:rPr>
      <w:rFonts w:eastAsia="宋体"/>
      <w:kern w:val="0"/>
      <w:sz w:val="24"/>
      <w:szCs w:val="24"/>
    </w:rPr>
  </w:style>
  <w:style w:type="paragraph" w:customStyle="1" w:styleId="CM95">
    <w:name w:val="CM95"/>
    <w:basedOn w:val="a0"/>
    <w:next w:val="a0"/>
    <w:rsid w:val="00457A68"/>
    <w:pPr>
      <w:topLinePunct w:val="0"/>
      <w:spacing w:line="200" w:lineRule="atLeast"/>
      <w:ind w:firstLineChars="0" w:firstLine="0"/>
    </w:pPr>
    <w:rPr>
      <w:rFonts w:eastAsia="宋体"/>
      <w:kern w:val="0"/>
      <w:sz w:val="24"/>
      <w:szCs w:val="24"/>
    </w:rPr>
  </w:style>
  <w:style w:type="paragraph" w:customStyle="1" w:styleId="CM96">
    <w:name w:val="CM96"/>
    <w:basedOn w:val="a0"/>
    <w:next w:val="a0"/>
    <w:rsid w:val="00457A68"/>
    <w:pPr>
      <w:topLinePunct w:val="0"/>
      <w:ind w:firstLineChars="0" w:firstLine="0"/>
    </w:pPr>
    <w:rPr>
      <w:rFonts w:eastAsia="宋体"/>
      <w:kern w:val="0"/>
      <w:sz w:val="24"/>
      <w:szCs w:val="24"/>
    </w:rPr>
  </w:style>
  <w:style w:type="paragraph" w:customStyle="1" w:styleId="CM97">
    <w:name w:val="CM97"/>
    <w:basedOn w:val="a0"/>
    <w:next w:val="a0"/>
    <w:rsid w:val="00457A68"/>
    <w:pPr>
      <w:topLinePunct w:val="0"/>
      <w:spacing w:line="200" w:lineRule="atLeast"/>
      <w:ind w:firstLineChars="0" w:firstLine="0"/>
    </w:pPr>
    <w:rPr>
      <w:rFonts w:eastAsia="宋体"/>
      <w:kern w:val="0"/>
      <w:sz w:val="24"/>
      <w:szCs w:val="24"/>
    </w:rPr>
  </w:style>
  <w:style w:type="paragraph" w:customStyle="1" w:styleId="CM98">
    <w:name w:val="CM98"/>
    <w:basedOn w:val="a0"/>
    <w:next w:val="a0"/>
    <w:rsid w:val="00457A68"/>
    <w:pPr>
      <w:topLinePunct w:val="0"/>
      <w:spacing w:line="220" w:lineRule="atLeast"/>
      <w:ind w:firstLineChars="0" w:firstLine="0"/>
    </w:pPr>
    <w:rPr>
      <w:rFonts w:eastAsia="宋体"/>
      <w:kern w:val="0"/>
      <w:sz w:val="24"/>
      <w:szCs w:val="24"/>
    </w:rPr>
  </w:style>
  <w:style w:type="paragraph" w:customStyle="1" w:styleId="CM99">
    <w:name w:val="CM99"/>
    <w:basedOn w:val="a0"/>
    <w:next w:val="a0"/>
    <w:rsid w:val="00457A68"/>
    <w:pPr>
      <w:topLinePunct w:val="0"/>
      <w:spacing w:line="200" w:lineRule="atLeast"/>
      <w:ind w:firstLineChars="0" w:firstLine="0"/>
    </w:pPr>
    <w:rPr>
      <w:rFonts w:eastAsia="宋体"/>
      <w:kern w:val="0"/>
      <w:sz w:val="24"/>
      <w:szCs w:val="24"/>
    </w:rPr>
  </w:style>
  <w:style w:type="paragraph" w:customStyle="1" w:styleId="code0">
    <w:name w:val="code"/>
    <w:basedOn w:val="a0"/>
    <w:rsid w:val="00457A68"/>
    <w:pPr>
      <w:topLinePunct w:val="0"/>
      <w:spacing w:before="140" w:line="300" w:lineRule="exact"/>
      <w:ind w:firstLine="0"/>
    </w:pPr>
    <w:rPr>
      <w:rFonts w:ascii="Courier New" w:eastAsia="汉仪书宋一简" w:hAnsi="Courier New" w:cs="Arial"/>
      <w:sz w:val="19"/>
      <w:szCs w:val="19"/>
    </w:rPr>
  </w:style>
  <w:style w:type="paragraph" w:customStyle="1" w:styleId="CodeBold">
    <w:name w:val="Code Bold"/>
    <w:basedOn w:val="a0"/>
    <w:next w:val="Code"/>
    <w:rsid w:val="00457A68"/>
    <w:pPr>
      <w:widowControl/>
      <w:topLinePunct w:val="0"/>
      <w:ind w:right="144" w:firstLine="0"/>
      <w:jc w:val="left"/>
    </w:pPr>
    <w:rPr>
      <w:rFonts w:ascii="TheSansMonoConBlack" w:eastAsia="宋体" w:hAnsi="TheSansMonoConBlack"/>
      <w:noProof/>
      <w:kern w:val="0"/>
      <w:sz w:val="18"/>
      <w:lang w:eastAsia="en-US"/>
    </w:rPr>
  </w:style>
  <w:style w:type="character" w:customStyle="1" w:styleId="CodeBoldChar">
    <w:name w:val="Code Bold Char"/>
    <w:rsid w:val="00457A68"/>
    <w:rPr>
      <w:rFonts w:ascii="TheSansMonoConBlack" w:eastAsia="宋体" w:hAnsi="TheSansMonoConBlack"/>
      <w:noProof/>
      <w:sz w:val="18"/>
      <w:lang w:val="en-US" w:eastAsia="en-US" w:bidi="ar-SA"/>
    </w:rPr>
  </w:style>
  <w:style w:type="paragraph" w:customStyle="1" w:styleId="CodeCaption">
    <w:name w:val="Code Caption"/>
    <w:basedOn w:val="Code"/>
    <w:next w:val="a0"/>
    <w:rsid w:val="00457A68"/>
    <w:pPr>
      <w:widowControl/>
      <w:spacing w:before="120" w:after="200" w:line="240" w:lineRule="auto"/>
      <w:contextualSpacing/>
      <w:jc w:val="left"/>
    </w:pPr>
    <w:rPr>
      <w:rFonts w:ascii="TheSansMonoCon-5" w:eastAsia="宋体" w:hAnsi="TheSansMonoCon-5"/>
      <w:b/>
      <w:i/>
      <w:noProof/>
      <w:kern w:val="0"/>
      <w:szCs w:val="20"/>
      <w:lang w:eastAsia="en-US"/>
    </w:rPr>
  </w:style>
  <w:style w:type="character" w:customStyle="1" w:styleId="CodeCaptionChar">
    <w:name w:val="Code Caption Char"/>
    <w:rsid w:val="00457A68"/>
    <w:rPr>
      <w:rFonts w:ascii="TheSansMonoCon-5" w:eastAsia="宋体" w:hAnsi="TheSansMonoCon-5"/>
      <w:b/>
      <w:i/>
      <w:noProof/>
      <w:kern w:val="2"/>
      <w:sz w:val="18"/>
      <w:szCs w:val="24"/>
      <w:lang w:val="en-US" w:eastAsia="en-US" w:bidi="ar-SA"/>
    </w:rPr>
  </w:style>
  <w:style w:type="character" w:customStyle="1" w:styleId="codeChar">
    <w:name w:val="code Char"/>
    <w:rsid w:val="00457A68"/>
    <w:rPr>
      <w:rFonts w:ascii="Courier New" w:hAnsi="Courier New" w:cs="Arial"/>
      <w:kern w:val="2"/>
      <w:sz w:val="19"/>
      <w:szCs w:val="19"/>
    </w:rPr>
  </w:style>
  <w:style w:type="character" w:customStyle="1" w:styleId="CodeChar0">
    <w:name w:val="Code Char"/>
    <w:rsid w:val="00457A68"/>
    <w:rPr>
      <w:rFonts w:ascii="Courier New" w:eastAsia="宋体" w:hAnsi="Courier New"/>
      <w:kern w:val="2"/>
      <w:sz w:val="18"/>
      <w:szCs w:val="24"/>
      <w:lang w:val="en-US" w:eastAsia="zh-CN" w:bidi="ar-SA"/>
    </w:rPr>
  </w:style>
  <w:style w:type="paragraph" w:customStyle="1" w:styleId="CodeFirst">
    <w:name w:val="Code First"/>
    <w:basedOn w:val="Code"/>
    <w:next w:val="Code"/>
    <w:rsid w:val="00457A68"/>
    <w:pPr>
      <w:keepNext/>
      <w:autoSpaceDE w:val="0"/>
      <w:autoSpaceDN w:val="0"/>
      <w:adjustRightInd w:val="0"/>
      <w:spacing w:before="140" w:line="240" w:lineRule="atLeast"/>
      <w:jc w:val="left"/>
      <w:textAlignment w:val="center"/>
    </w:pPr>
    <w:rPr>
      <w:rFonts w:ascii="The Sans Mono Condensed- Conden" w:eastAsia="宋体" w:hAnsi="The Sans Mono Condensed- Conden" w:cs="The Sans Mono Condensed- Conden"/>
      <w:color w:val="000000"/>
      <w:kern w:val="0"/>
      <w:szCs w:val="18"/>
    </w:rPr>
  </w:style>
  <w:style w:type="paragraph" w:customStyle="1" w:styleId="CodeFirstBold">
    <w:name w:val="Code First Bold"/>
    <w:basedOn w:val="a0"/>
    <w:autoRedefine/>
    <w:semiHidden/>
    <w:rsid w:val="00457A68"/>
    <w:pPr>
      <w:widowControl/>
      <w:topLinePunct w:val="0"/>
      <w:spacing w:before="160"/>
      <w:ind w:firstLine="0"/>
      <w:jc w:val="left"/>
    </w:pPr>
    <w:rPr>
      <w:rFonts w:ascii="TheSansMonoConBlack" w:eastAsia="宋体" w:hAnsi="TheSansMonoConBlack"/>
      <w:kern w:val="0"/>
      <w:sz w:val="18"/>
      <w:szCs w:val="18"/>
      <w:lang w:eastAsia="en-US"/>
    </w:rPr>
  </w:style>
  <w:style w:type="character" w:customStyle="1" w:styleId="CodeInline">
    <w:name w:val="Code Inline"/>
    <w:rsid w:val="00457A68"/>
    <w:rPr>
      <w:rFonts w:ascii="TheSansMonoCon-5" w:hAnsi="TheSansMonoCon-5"/>
    </w:rPr>
  </w:style>
  <w:style w:type="paragraph" w:customStyle="1" w:styleId="CodeLast">
    <w:name w:val="Code Last"/>
    <w:basedOn w:val="Code"/>
    <w:next w:val="ac"/>
    <w:rsid w:val="00457A68"/>
    <w:pPr>
      <w:autoSpaceDE w:val="0"/>
      <w:autoSpaceDN w:val="0"/>
      <w:adjustRightInd w:val="0"/>
      <w:spacing w:after="140" w:line="240" w:lineRule="atLeast"/>
      <w:jc w:val="left"/>
      <w:textAlignment w:val="center"/>
    </w:pPr>
    <w:rPr>
      <w:rFonts w:ascii="The Sans Mono Condensed- Conden" w:eastAsia="宋体" w:hAnsi="The Sans Mono Condensed- Conden" w:cs="The Sans Mono Condensed- Conden"/>
      <w:color w:val="000000"/>
      <w:kern w:val="0"/>
      <w:szCs w:val="18"/>
    </w:rPr>
  </w:style>
  <w:style w:type="paragraph" w:customStyle="1" w:styleId="CodeSingle">
    <w:name w:val="Code Single"/>
    <w:basedOn w:val="a0"/>
    <w:rsid w:val="00457A68"/>
    <w:pPr>
      <w:widowControl/>
      <w:topLinePunct w:val="0"/>
      <w:spacing w:before="160" w:after="120" w:line="240" w:lineRule="exact"/>
      <w:ind w:right="144" w:firstLine="0"/>
      <w:jc w:val="left"/>
    </w:pPr>
    <w:rPr>
      <w:rFonts w:ascii="TheSansMonoConNormal" w:eastAsia="宋体" w:hAnsi="TheSansMonoConNormal"/>
      <w:noProof/>
      <w:kern w:val="0"/>
      <w:sz w:val="18"/>
      <w:szCs w:val="24"/>
      <w:lang w:val="en-GB" w:eastAsia="en-US"/>
    </w:rPr>
  </w:style>
  <w:style w:type="paragraph" w:customStyle="1" w:styleId="Codes">
    <w:name w:val="Codes"/>
    <w:basedOn w:val="a0"/>
    <w:rsid w:val="00457A68"/>
    <w:pPr>
      <w:topLinePunct w:val="0"/>
      <w:spacing w:before="120" w:after="120" w:line="300" w:lineRule="exact"/>
      <w:ind w:firstLine="420"/>
    </w:pPr>
    <w:rPr>
      <w:rFonts w:ascii="Courier" w:eastAsia="汉仪书宋一简" w:hAnsi="Courier"/>
      <w:sz w:val="19"/>
      <w:szCs w:val="22"/>
    </w:rPr>
  </w:style>
  <w:style w:type="character" w:customStyle="1" w:styleId="CodesChar">
    <w:name w:val="Codes Char"/>
    <w:rsid w:val="00457A68"/>
    <w:rPr>
      <w:rFonts w:ascii="Courier" w:eastAsia="宋体" w:hAnsi="Courier"/>
      <w:kern w:val="2"/>
      <w:sz w:val="19"/>
      <w:szCs w:val="22"/>
      <w:lang w:val="en-US" w:eastAsia="zh-CN" w:bidi="ar-SA"/>
    </w:rPr>
  </w:style>
  <w:style w:type="paragraph" w:customStyle="1" w:styleId="containerbgcolor2">
    <w:name w:val="containerbgcolor2"/>
    <w:basedOn w:val="a0"/>
    <w:rsid w:val="00457A68"/>
    <w:pPr>
      <w:widowControl/>
      <w:shd w:val="clear" w:color="auto" w:fill="E9F9FF"/>
      <w:topLinePunct w:val="0"/>
      <w:spacing w:before="100" w:beforeAutospacing="1" w:after="100" w:afterAutospacing="1"/>
      <w:ind w:firstLine="0"/>
      <w:jc w:val="left"/>
    </w:pPr>
    <w:rPr>
      <w:rFonts w:ascii="宋体" w:eastAsia="宋体" w:hAnsi="宋体"/>
      <w:kern w:val="0"/>
      <w:sz w:val="24"/>
      <w:szCs w:val="24"/>
    </w:rPr>
  </w:style>
  <w:style w:type="paragraph" w:customStyle="1" w:styleId="contentfolderlist">
    <w:name w:val="contentfolderlist"/>
    <w:basedOn w:val="a0"/>
    <w:rsid w:val="00457A68"/>
    <w:pPr>
      <w:widowControl/>
      <w:topLinePunct w:val="0"/>
      <w:spacing w:before="100" w:beforeAutospacing="1" w:after="75"/>
      <w:ind w:firstLine="0"/>
      <w:jc w:val="left"/>
    </w:pPr>
    <w:rPr>
      <w:rFonts w:ascii="宋体" w:eastAsia="宋体" w:hAnsi="宋体"/>
      <w:kern w:val="0"/>
      <w:sz w:val="24"/>
      <w:szCs w:val="24"/>
    </w:rPr>
  </w:style>
  <w:style w:type="paragraph" w:customStyle="1" w:styleId="contentleft">
    <w:name w:val="contentleft"/>
    <w:basedOn w:val="a0"/>
    <w:rsid w:val="00457A68"/>
    <w:pPr>
      <w:widowControl/>
      <w:topLinePunct w:val="0"/>
      <w:spacing w:before="100" w:beforeAutospacing="1" w:after="100" w:afterAutospacing="1"/>
      <w:ind w:right="75" w:firstLine="0"/>
      <w:jc w:val="left"/>
    </w:pPr>
    <w:rPr>
      <w:rFonts w:ascii="宋体" w:eastAsia="宋体" w:hAnsi="宋体"/>
      <w:kern w:val="0"/>
      <w:sz w:val="24"/>
      <w:szCs w:val="24"/>
    </w:rPr>
  </w:style>
  <w:style w:type="paragraph" w:customStyle="1" w:styleId="custcomm120x60">
    <w:name w:val="custcomm_120x60"/>
    <w:basedOn w:val="a0"/>
    <w:rsid w:val="00457A68"/>
    <w:pPr>
      <w:widowControl/>
      <w:topLinePunct w:val="0"/>
      <w:ind w:firstLine="0"/>
      <w:jc w:val="left"/>
    </w:pPr>
    <w:rPr>
      <w:rFonts w:ascii="宋体" w:eastAsia="宋体" w:hAnsi="宋体"/>
      <w:kern w:val="0"/>
      <w:sz w:val="24"/>
      <w:szCs w:val="24"/>
    </w:rPr>
  </w:style>
  <w:style w:type="paragraph" w:customStyle="1" w:styleId="datebox">
    <w:name w:val="date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atebox1">
    <w:name w:val="date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composeitemlabel">
    <w:name w:val="dcomposeitemlabel"/>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Default">
    <w:name w:val="Default"/>
    <w:rsid w:val="00457A68"/>
    <w:pPr>
      <w:widowControl w:val="0"/>
      <w:autoSpaceDE w:val="0"/>
      <w:autoSpaceDN w:val="0"/>
      <w:adjustRightInd w:val="0"/>
    </w:pPr>
    <w:rPr>
      <w:rFonts w:ascii="宋体" w:hAnsi="Calibri" w:cs="宋体"/>
      <w:color w:val="000000"/>
      <w:sz w:val="24"/>
      <w:szCs w:val="24"/>
    </w:rPr>
  </w:style>
  <w:style w:type="paragraph" w:customStyle="1" w:styleId="defaultfont">
    <w:name w:val="defaultfont"/>
    <w:basedOn w:val="a0"/>
    <w:rsid w:val="00457A68"/>
    <w:pPr>
      <w:widowControl/>
      <w:topLinePunct w:val="0"/>
      <w:spacing w:before="100" w:beforeAutospacing="1" w:after="100" w:afterAutospacing="1"/>
      <w:ind w:firstLine="0"/>
      <w:jc w:val="left"/>
    </w:pPr>
    <w:rPr>
      <w:rFonts w:ascii="simsun" w:eastAsia="宋体" w:hAnsi="simsun"/>
      <w:color w:val="444444"/>
      <w:kern w:val="0"/>
      <w:sz w:val="24"/>
      <w:szCs w:val="24"/>
    </w:rPr>
  </w:style>
  <w:style w:type="paragraph" w:customStyle="1" w:styleId="descendrestdark">
    <w:name w:val="descend_rest_dar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folderlistheaderdisp">
    <w:name w:val="dfolderlistheaderdisp"/>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folderlistheaderlink">
    <w:name w:val="dfolderlistheaderlink"/>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dfullwidthtable">
    <w:name w:val="dfullwidtht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isplayblock">
    <w:name w:val="displaybloc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docnotetitle">
    <w:name w:val="docnotetitle"/>
    <w:basedOn w:val="a0"/>
    <w:rsid w:val="00457A68"/>
    <w:pPr>
      <w:widowControl/>
      <w:topLinePunct w:val="0"/>
      <w:spacing w:before="100" w:beforeAutospacing="1" w:after="100" w:afterAutospacing="1"/>
      <w:ind w:firstLine="0"/>
      <w:jc w:val="left"/>
    </w:pPr>
    <w:rPr>
      <w:rFonts w:ascii="宋体" w:eastAsia="汉仪书宋一简" w:hAnsi="宋体"/>
      <w:kern w:val="0"/>
      <w:sz w:val="24"/>
      <w:szCs w:val="24"/>
    </w:rPr>
  </w:style>
  <w:style w:type="paragraph" w:customStyle="1" w:styleId="dropshadow">
    <w:name w:val="dropshadow"/>
    <w:basedOn w:val="a0"/>
    <w:rsid w:val="00457A68"/>
    <w:pPr>
      <w:widowControl/>
      <w:shd w:val="clear" w:color="auto" w:fill="BEC6C7"/>
      <w:topLinePunct w:val="0"/>
      <w:spacing w:before="100" w:beforeAutospacing="1" w:after="100" w:afterAutospacing="1"/>
      <w:ind w:firstLine="0"/>
      <w:jc w:val="left"/>
    </w:pPr>
    <w:rPr>
      <w:rFonts w:ascii="宋体" w:eastAsia="宋体" w:hAnsi="宋体"/>
      <w:kern w:val="0"/>
      <w:sz w:val="24"/>
      <w:szCs w:val="24"/>
    </w:rPr>
  </w:style>
  <w:style w:type="paragraph" w:customStyle="1" w:styleId="dsideads">
    <w:name w:val="dsideads"/>
    <w:basedOn w:val="a0"/>
    <w:rsid w:val="00457A68"/>
    <w:pPr>
      <w:widowControl/>
      <w:topLinePunct w:val="0"/>
      <w:spacing w:before="100" w:beforeAutospacing="1" w:after="100" w:afterAutospacing="1"/>
      <w:ind w:left="60" w:firstLine="0"/>
      <w:jc w:val="left"/>
      <w:textAlignment w:val="top"/>
    </w:pPr>
    <w:rPr>
      <w:rFonts w:ascii="宋体" w:eastAsia="宋体" w:hAnsi="宋体"/>
      <w:kern w:val="0"/>
      <w:sz w:val="24"/>
      <w:szCs w:val="24"/>
    </w:rPr>
  </w:style>
  <w:style w:type="paragraph" w:customStyle="1" w:styleId="ecmsonormal">
    <w:name w:val="ec_msonorma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ditarea">
    <w:name w:val="editarea"/>
    <w:basedOn w:val="a0"/>
    <w:rsid w:val="00457A68"/>
    <w:pPr>
      <w:widowControl/>
      <w:topLinePunct w:val="0"/>
      <w:spacing w:before="100" w:beforeAutospacing="1" w:after="100" w:afterAutospacing="1"/>
      <w:ind w:firstLine="0"/>
      <w:jc w:val="left"/>
    </w:pPr>
    <w:rPr>
      <w:rFonts w:ascii="simsun" w:eastAsia="宋体" w:hAnsi="simsun"/>
      <w:kern w:val="0"/>
      <w:sz w:val="18"/>
      <w:szCs w:val="18"/>
    </w:rPr>
  </w:style>
  <w:style w:type="paragraph" w:customStyle="1" w:styleId="errorimg">
    <w:name w:val="errorimg"/>
    <w:basedOn w:val="a0"/>
    <w:rsid w:val="00457A68"/>
    <w:pPr>
      <w:widowControl/>
      <w:topLinePunct w:val="0"/>
      <w:spacing w:before="100" w:beforeAutospacing="1" w:after="100" w:afterAutospacing="1"/>
      <w:ind w:right="60" w:firstLine="0"/>
      <w:jc w:val="left"/>
      <w:textAlignment w:val="center"/>
    </w:pPr>
    <w:rPr>
      <w:rFonts w:ascii="宋体" w:eastAsia="宋体" w:hAnsi="宋体"/>
      <w:kern w:val="0"/>
      <w:sz w:val="24"/>
      <w:szCs w:val="24"/>
    </w:rPr>
  </w:style>
  <w:style w:type="paragraph" w:customStyle="1" w:styleId="errorprihigh">
    <w:name w:val="errorprihig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rrorprilow">
    <w:name w:val="errorpril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rrorprimedium">
    <w:name w:val="errorprimediu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externalclass">
    <w:name w:val="externalclass"/>
    <w:basedOn w:val="a0"/>
    <w:rsid w:val="00457A68"/>
    <w:pPr>
      <w:widowControl/>
      <w:topLinePunct w:val="0"/>
      <w:spacing w:before="100" w:beforeAutospacing="1" w:after="100" w:afterAutospacing="1"/>
      <w:ind w:firstLine="0"/>
      <w:jc w:val="left"/>
    </w:pPr>
    <w:rPr>
      <w:rFonts w:ascii="simsun" w:eastAsia="宋体" w:hAnsi="simsun"/>
      <w:kern w:val="0"/>
      <w:sz w:val="18"/>
      <w:szCs w:val="18"/>
    </w:rPr>
  </w:style>
  <w:style w:type="character" w:customStyle="1" w:styleId="fheading3">
    <w:name w:val="f_heading3"/>
    <w:rsid w:val="00457A68"/>
    <w:rPr>
      <w:b/>
      <w:bCs/>
      <w:sz w:val="28"/>
      <w:szCs w:val="28"/>
    </w:rPr>
  </w:style>
  <w:style w:type="paragraph" w:customStyle="1" w:styleId="Figure0">
    <w:name w:val="Figure"/>
    <w:basedOn w:val="a0"/>
    <w:rsid w:val="00457A68"/>
    <w:pPr>
      <w:topLinePunct w:val="0"/>
      <w:spacing w:before="140" w:line="300" w:lineRule="exact"/>
      <w:ind w:firstLine="360"/>
    </w:pPr>
    <w:rPr>
      <w:rFonts w:ascii="Arial" w:eastAsia="黑体" w:hAnsi="Arial"/>
      <w:sz w:val="18"/>
      <w:szCs w:val="18"/>
    </w:rPr>
  </w:style>
  <w:style w:type="paragraph" w:customStyle="1" w:styleId="FigureCaption">
    <w:name w:val="Figure Caption"/>
    <w:next w:val="a0"/>
    <w:rsid w:val="00457A68"/>
    <w:pPr>
      <w:tabs>
        <w:tab w:val="left" w:pos="576"/>
      </w:tabs>
      <w:spacing w:before="240" w:after="240" w:line="280" w:lineRule="exact"/>
      <w:contextualSpacing/>
    </w:pPr>
    <w:rPr>
      <w:rFonts w:ascii="Utopia Bold Italic" w:eastAsia="HelveticaNeue Condensed" w:hAnsi="Utopia Bold Italic"/>
      <w:iCs/>
      <w:noProof/>
      <w:sz w:val="18"/>
      <w:lang w:eastAsia="en-US"/>
    </w:rPr>
  </w:style>
  <w:style w:type="character" w:customStyle="1" w:styleId="FigureChar">
    <w:name w:val="Figure Char"/>
    <w:rsid w:val="00457A68"/>
    <w:rPr>
      <w:rFonts w:ascii="Arial" w:eastAsia="黑体" w:hAnsi="Arial"/>
      <w:kern w:val="2"/>
      <w:sz w:val="18"/>
      <w:szCs w:val="18"/>
    </w:rPr>
  </w:style>
  <w:style w:type="character" w:customStyle="1" w:styleId="FigureNumber">
    <w:name w:val="Figure Number"/>
    <w:rsid w:val="00457A68"/>
    <w:rPr>
      <w:rFonts w:ascii="Utopia Bold Italic" w:eastAsia="HelveticaNeue Condensed" w:hAnsi="Utopia Bold Italic"/>
      <w:noProof w:val="0"/>
      <w:sz w:val="18"/>
      <w:lang w:val="en-US"/>
    </w:rPr>
  </w:style>
  <w:style w:type="character" w:customStyle="1" w:styleId="FigureNumberChar">
    <w:name w:val="Figure Number Char"/>
    <w:rsid w:val="00457A68"/>
    <w:rPr>
      <w:rFonts w:ascii="HelveticaNeue-Bold" w:hAnsi="HelveticaNeue-Bold" w:cs="HelveticaNeue-Bold"/>
      <w:bCs/>
      <w:i/>
      <w:noProof/>
      <w:sz w:val="18"/>
      <w:lang w:val="en-US" w:eastAsia="en-US" w:bidi="ar-SA"/>
    </w:rPr>
  </w:style>
  <w:style w:type="character" w:customStyle="1" w:styleId="FigureCodeTableNumber">
    <w:name w:val="Figure/Code/Table Number"/>
    <w:rsid w:val="00457A68"/>
    <w:rPr>
      <w:rFonts w:ascii="HelveticaNeue MediumCond" w:hAnsi="HelveticaNeue MediumCond"/>
      <w:b/>
      <w:i/>
      <w:color w:val="auto"/>
    </w:rPr>
  </w:style>
  <w:style w:type="paragraph" w:customStyle="1" w:styleId="findmailbutton">
    <w:name w:val="findmailbutton"/>
    <w:basedOn w:val="a0"/>
    <w:rsid w:val="00457A68"/>
    <w:pPr>
      <w:widowControl/>
      <w:pBdr>
        <w:top w:val="single" w:sz="6" w:space="0" w:color="5B99AB"/>
        <w:left w:val="single" w:sz="6" w:space="0" w:color="5B99AB"/>
        <w:bottom w:val="single" w:sz="6" w:space="0" w:color="5B99AB"/>
        <w:right w:val="single" w:sz="6" w:space="0" w:color="5B99AB"/>
      </w:pBdr>
      <w:topLinePunct w:val="0"/>
      <w:spacing w:before="100" w:beforeAutospacing="1" w:after="100" w:afterAutospacing="1"/>
      <w:ind w:firstLine="0"/>
      <w:jc w:val="left"/>
    </w:pPr>
    <w:rPr>
      <w:rFonts w:ascii="宋体" w:eastAsia="宋体" w:hAnsi="宋体"/>
      <w:kern w:val="0"/>
      <w:sz w:val="24"/>
      <w:szCs w:val="24"/>
    </w:rPr>
  </w:style>
  <w:style w:type="paragraph" w:customStyle="1" w:styleId="firstpageglyph">
    <w:name w:val="firstpageglyph"/>
    <w:basedOn w:val="a0"/>
    <w:rsid w:val="00457A68"/>
    <w:pPr>
      <w:widowControl/>
      <w:topLinePunct w:val="0"/>
      <w:spacing w:before="100" w:beforeAutospacing="1" w:after="100" w:afterAutospacing="1"/>
      <w:ind w:left="120" w:right="60" w:firstLine="0"/>
      <w:jc w:val="left"/>
    </w:pPr>
    <w:rPr>
      <w:rFonts w:ascii="宋体" w:eastAsia="宋体" w:hAnsi="宋体"/>
      <w:kern w:val="0"/>
      <w:sz w:val="24"/>
      <w:szCs w:val="24"/>
    </w:rPr>
  </w:style>
  <w:style w:type="paragraph" w:customStyle="1" w:styleId="folderitemselected">
    <w:name w:val="folderitemselected"/>
    <w:basedOn w:val="a0"/>
    <w:rsid w:val="00457A68"/>
    <w:pPr>
      <w:widowControl/>
      <w:shd w:val="clear" w:color="auto" w:fill="C3EBF9"/>
      <w:topLinePunct w:val="0"/>
      <w:spacing w:before="100" w:beforeAutospacing="1" w:after="100" w:afterAutospacing="1"/>
      <w:ind w:firstLine="0"/>
      <w:jc w:val="left"/>
    </w:pPr>
    <w:rPr>
      <w:rFonts w:ascii="宋体" w:eastAsia="宋体" w:hAnsi="宋体"/>
      <w:kern w:val="0"/>
      <w:sz w:val="24"/>
      <w:szCs w:val="24"/>
    </w:rPr>
  </w:style>
  <w:style w:type="paragraph" w:customStyle="1" w:styleId="frombox">
    <w:name w:val="from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frombox1">
    <w:name w:val="from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gi">
    <w:name w:val="gi"/>
    <w:basedOn w:val="a1"/>
    <w:rsid w:val="00457A68"/>
  </w:style>
  <w:style w:type="paragraph" w:customStyle="1" w:styleId="glyphemptyrest">
    <w:name w:val="glyph_empty_res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grsdi">
    <w:name w:val="gr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hseparator">
    <w:name w:val="h_separato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hseparator1">
    <w:name w:val="h_separator1"/>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headerbgcolor">
    <w:name w:val="headerbgcolor"/>
    <w:basedOn w:val="a0"/>
    <w:rsid w:val="00457A68"/>
    <w:pPr>
      <w:widowControl/>
      <w:shd w:val="clear" w:color="auto" w:fill="0066A7"/>
      <w:topLinePunct w:val="0"/>
      <w:spacing w:before="100" w:beforeAutospacing="1" w:after="100" w:afterAutospacing="1"/>
      <w:ind w:firstLine="0"/>
      <w:jc w:val="left"/>
    </w:pPr>
    <w:rPr>
      <w:rFonts w:ascii="宋体" w:eastAsia="宋体" w:hAnsi="宋体"/>
      <w:kern w:val="0"/>
      <w:sz w:val="24"/>
      <w:szCs w:val="24"/>
    </w:rPr>
  </w:style>
  <w:style w:type="paragraph" w:customStyle="1" w:styleId="hoverbgcolor">
    <w:name w:val="hoverbgcolor"/>
    <w:basedOn w:val="a0"/>
    <w:rsid w:val="00457A68"/>
    <w:pPr>
      <w:widowControl/>
      <w:shd w:val="clear" w:color="auto" w:fill="D9F1F9"/>
      <w:topLinePunct w:val="0"/>
      <w:spacing w:before="100" w:beforeAutospacing="1" w:after="100" w:afterAutospacing="1"/>
      <w:ind w:firstLine="0"/>
      <w:jc w:val="left"/>
    </w:pPr>
    <w:rPr>
      <w:rFonts w:ascii="宋体" w:eastAsia="宋体" w:hAnsi="宋体"/>
      <w:kern w:val="0"/>
      <w:sz w:val="24"/>
      <w:szCs w:val="24"/>
    </w:rPr>
  </w:style>
  <w:style w:type="character" w:styleId="HTML2">
    <w:name w:val="HTML Typewriter"/>
    <w:unhideWhenUsed/>
    <w:rsid w:val="00457A68"/>
    <w:rPr>
      <w:rFonts w:ascii="宋体" w:eastAsia="宋体" w:hAnsi="宋体" w:cs="宋体"/>
      <w:sz w:val="24"/>
      <w:szCs w:val="24"/>
    </w:rPr>
  </w:style>
  <w:style w:type="paragraph" w:styleId="HTML3">
    <w:name w:val="HTML Address"/>
    <w:basedOn w:val="a0"/>
    <w:rsid w:val="00457A68"/>
    <w:pPr>
      <w:ind w:left="425" w:hanging="425"/>
    </w:pPr>
    <w:rPr>
      <w:rFonts w:eastAsia="汉仪书宋一简"/>
      <w:i/>
      <w:iCs/>
    </w:rPr>
  </w:style>
  <w:style w:type="paragraph" w:customStyle="1" w:styleId="iattach">
    <w:name w:val="i_attac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attachmentaction">
    <w:name w:val="i_attachment_action"/>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alendar">
    <w:name w:val="i_calenda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ancel">
    <w:name w:val="i_cance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heckmail">
    <w:name w:val="i_checkmai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ontacts">
    <w:name w:val="i_contact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delete">
    <w:name w:val="i_delet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done">
    <w:name w:val="i_don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drafts">
    <w:name w:val="i_draft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edit">
    <w:name w:val="i_edi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folder">
    <w:name w:val="i_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forward">
    <w:name w:val="i_forward"/>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mportancehigh">
    <w:name w:val="i_importance_hig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mportancelow">
    <w:name w:val="i_importance_l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nbox">
    <w:name w:val="i_in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info">
    <w:name w:val="i_info"/>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junkemail">
    <w:name w:val="i_junkemai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junkfolder">
    <w:name w:val="i_junk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mail">
    <w:name w:val="i_mai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merge">
    <w:name w:val="i_merg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
    <w:name w:val="i_ne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group">
    <w:name w:val="i_new_group"/>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contact">
    <w:name w:val="i_newcontac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folder">
    <w:name w:val="i_new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wmessage2">
    <w:name w:val="i_newmessage_2"/>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xt">
    <w:name w:val="i_nex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xtpage">
    <w:name w:val="i_nextpag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extpagedisable">
    <w:name w:val="i_nextpage_dis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otjunk">
    <w:name w:val="i_notjun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hish">
    <w:name w:val="i_phis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fs">
    <w:name w:val="i_pref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vious">
    <w:name w:val="i_previou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viouspage">
    <w:name w:val="i_previouspag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eviouspagedisable">
    <w:name w:val="i_previouspage_dis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print">
    <w:name w:val="i_prin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ad">
    <w:name w:val="i_read"/>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name">
    <w:name w:val="i_renam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ply">
    <w:name w:val="i_reply"/>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replyall">
    <w:name w:val="i_replyal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ave">
    <w:name w:val="i_sav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end">
    <w:name w:val="i_send"/>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ent">
    <w:name w:val="i_sen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spelling">
    <w:name w:val="i_spelling"/>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oday">
    <w:name w:val="i_today"/>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rash">
    <w:name w:val="i_tras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warn">
    <w:name w:val="i_warn"/>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webmessenger">
    <w:name w:val="i_webmesseng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onbox">
    <w:name w:val="icon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conbox1">
    <w:name w:val="icon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attachmentcol">
    <w:name w:val="inboxtableattachment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checkboxcol">
    <w:name w:val="inboxtablecheckbox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datecol">
    <w:name w:val="inboxtabledat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fromcol">
    <w:name w:val="inboxtablefrom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importancecol">
    <w:name w:val="inboxtableimportanc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sentstatecol">
    <w:name w:val="inboxtablesentstat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sizecol">
    <w:name w:val="inboxtablesize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boxtablesubjectcol">
    <w:name w:val="inboxtablesubjectcol"/>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ndexlistselected">
    <w:name w:val="indexlistselected"/>
    <w:basedOn w:val="a0"/>
    <w:rsid w:val="00457A68"/>
    <w:pPr>
      <w:widowControl/>
      <w:shd w:val="clear" w:color="auto" w:fill="C3EBF9"/>
      <w:topLinePunct w:val="0"/>
      <w:spacing w:before="100" w:beforeAutospacing="1" w:after="100" w:afterAutospacing="1"/>
      <w:ind w:firstLine="0"/>
      <w:jc w:val="left"/>
    </w:pPr>
    <w:rPr>
      <w:rFonts w:ascii="宋体" w:eastAsia="宋体" w:hAnsi="宋体"/>
      <w:kern w:val="0"/>
      <w:sz w:val="24"/>
      <w:szCs w:val="24"/>
    </w:rPr>
  </w:style>
  <w:style w:type="character" w:customStyle="1" w:styleId="IntenseQuoteChar">
    <w:name w:val="Intense Quote Char"/>
    <w:locked/>
    <w:rsid w:val="00457A68"/>
    <w:rPr>
      <w:b/>
      <w:bCs/>
      <w:i/>
      <w:iCs/>
      <w:color w:val="4F81BD"/>
      <w:sz w:val="21"/>
      <w:szCs w:val="21"/>
      <w:lang w:eastAsia="en-US" w:bidi="ar-SA"/>
    </w:rPr>
  </w:style>
  <w:style w:type="paragraph" w:customStyle="1" w:styleId="itemhover">
    <w:name w:val="itemhov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contentnomsg">
    <w:name w:val="itemlistcontentnomsg"/>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contenttable">
    <w:name w:val="itemlistcontentt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header">
    <w:name w:val="itemlistheader"/>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itemlistheadermsginfo">
    <w:name w:val="itemlistheadermsginfo"/>
    <w:basedOn w:val="a0"/>
    <w:rsid w:val="00457A68"/>
    <w:pPr>
      <w:widowControl/>
      <w:topLinePunct w:val="0"/>
      <w:spacing w:before="100" w:beforeAutospacing="1" w:after="100" w:afterAutospacing="1"/>
      <w:ind w:right="240" w:firstLine="0"/>
      <w:jc w:val="left"/>
    </w:pPr>
    <w:rPr>
      <w:rFonts w:ascii="宋体" w:eastAsia="宋体" w:hAnsi="宋体"/>
      <w:kern w:val="0"/>
      <w:sz w:val="24"/>
      <w:szCs w:val="24"/>
    </w:rPr>
  </w:style>
  <w:style w:type="paragraph" w:customStyle="1" w:styleId="KONG">
    <w:name w:val="KONG"/>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1050"/>
        <w:tab w:val="left" w:pos="742"/>
        <w:tab w:val="left" w:pos="1064"/>
        <w:tab w:val="left" w:pos="1400"/>
        <w:tab w:val="left" w:pos="1720"/>
        <w:tab w:val="left" w:pos="2040"/>
      </w:tabs>
      <w:spacing w:beforeLines="35" w:before="35" w:afterLines="35" w:after="35" w:line="100" w:lineRule="exact"/>
      <w:ind w:leftChars="50" w:left="50" w:rightChars="50" w:right="50" w:firstLineChars="200" w:firstLine="200"/>
    </w:pPr>
  </w:style>
  <w:style w:type="character" w:customStyle="1" w:styleId="KONGChar">
    <w:name w:val="KONG Char"/>
    <w:rsid w:val="00457A68"/>
    <w:rPr>
      <w:rFonts w:ascii="Courier" w:eastAsia="汉仪书宋一简" w:hAnsi="Courier" w:cs="Courier New"/>
      <w:sz w:val="16"/>
      <w:szCs w:val="15"/>
      <w:lang w:val="en-US" w:eastAsia="zh-CN" w:bidi="ar-SA"/>
    </w:rPr>
  </w:style>
  <w:style w:type="paragraph" w:customStyle="1" w:styleId="lastpageglyph">
    <w:name w:val="lastpageglyp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linkcolor">
    <w:name w:val="linkcolor"/>
    <w:basedOn w:val="a0"/>
    <w:rsid w:val="00457A68"/>
    <w:pPr>
      <w:widowControl/>
      <w:topLinePunct w:val="0"/>
      <w:spacing w:before="100" w:beforeAutospacing="1" w:after="100" w:afterAutospacing="1"/>
      <w:ind w:firstLine="0"/>
      <w:jc w:val="left"/>
    </w:pPr>
    <w:rPr>
      <w:rFonts w:ascii="宋体" w:eastAsia="宋体" w:hAnsi="宋体"/>
      <w:color w:val="0068CF"/>
      <w:kern w:val="0"/>
      <w:sz w:val="24"/>
      <w:szCs w:val="24"/>
    </w:rPr>
  </w:style>
  <w:style w:type="paragraph" w:customStyle="1" w:styleId="1f9">
    <w:name w:val="列表1"/>
    <w:basedOn w:val="a0"/>
    <w:rsid w:val="00457A68"/>
    <w:pPr>
      <w:widowControl/>
      <w:topLinePunct w:val="0"/>
      <w:ind w:firstLine="0"/>
      <w:jc w:val="left"/>
    </w:pPr>
    <w:rPr>
      <w:rFonts w:ascii="宋体" w:eastAsia="宋体" w:hAnsi="宋体"/>
      <w:kern w:val="0"/>
      <w:sz w:val="24"/>
      <w:szCs w:val="24"/>
    </w:rPr>
  </w:style>
  <w:style w:type="character" w:customStyle="1" w:styleId="ListParagraphChar">
    <w:name w:val="List Paragraph Char"/>
    <w:locked/>
    <w:rsid w:val="00457A68"/>
    <w:rPr>
      <w:rFonts w:ascii="Calibri" w:eastAsia="宋体" w:hAnsi="Calibri" w:cs="Arial Unicode MS"/>
      <w:kern w:val="2"/>
      <w:sz w:val="24"/>
      <w:szCs w:val="24"/>
      <w:lang w:val="en-US" w:eastAsia="zh-CN" w:bidi="ar-SA"/>
    </w:rPr>
  </w:style>
  <w:style w:type="paragraph" w:customStyle="1" w:styleId="listitem">
    <w:name w:val="listite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loadingindicator">
    <w:name w:val="loadingindicato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LSFCtrl0">
    <w:name w:val="LSF_'_注意警告[Ctrl+']"/>
    <w:basedOn w:val="LSF0Ctrl0"/>
    <w:next w:val="LSF0Ctrl0"/>
    <w:rsid w:val="00457A68"/>
    <w:pPr>
      <w:ind w:leftChars="200" w:left="200" w:rightChars="200" w:right="200" w:firstLineChars="0" w:firstLine="0"/>
    </w:pPr>
    <w:rPr>
      <w:rFonts w:ascii="Palatino Linotype" w:eastAsia="楷体_GB2312" w:hAnsi="Palatino Linotype"/>
      <w:sz w:val="18"/>
    </w:rPr>
  </w:style>
  <w:style w:type="paragraph" w:customStyle="1" w:styleId="LSF4Ctrl4">
    <w:name w:val="LSF_4_图中文字[Ctrl+4]"/>
    <w:basedOn w:val="a0"/>
    <w:rsid w:val="00457A68"/>
    <w:pPr>
      <w:keepNext/>
      <w:pBdr>
        <w:top w:val="single" w:sz="8" w:space="1" w:color="D9D9D9"/>
        <w:left w:val="single" w:sz="8" w:space="4" w:color="D9D9D9"/>
        <w:bottom w:val="single" w:sz="8" w:space="1" w:color="D9D9D9"/>
        <w:right w:val="single" w:sz="8" w:space="4" w:color="D9D9D9"/>
      </w:pBdr>
      <w:shd w:val="clear" w:color="auto" w:fill="FFFFFF"/>
      <w:topLinePunct w:val="0"/>
      <w:spacing w:line="240" w:lineRule="exact"/>
      <w:ind w:leftChars="200" w:left="200" w:firstLine="0"/>
    </w:pPr>
    <w:rPr>
      <w:rFonts w:eastAsia="幼圆"/>
      <w:sz w:val="18"/>
      <w:szCs w:val="22"/>
    </w:rPr>
  </w:style>
  <w:style w:type="paragraph" w:customStyle="1" w:styleId="LSF8Ctrl8">
    <w:name w:val="LSF_8_图注说明[Ctrl+8]"/>
    <w:next w:val="a0"/>
    <w:rsid w:val="00457A68"/>
    <w:pPr>
      <w:spacing w:before="120" w:after="120"/>
      <w:ind w:leftChars="200" w:left="200"/>
      <w:outlineLvl w:val="3"/>
    </w:pPr>
    <w:rPr>
      <w:rFonts w:ascii="Calibri" w:eastAsia="幼圆" w:hAnsi="Calibri"/>
      <w:kern w:val="2"/>
      <w:sz w:val="18"/>
      <w:szCs w:val="22"/>
    </w:rPr>
  </w:style>
  <w:style w:type="paragraph" w:customStyle="1" w:styleId="LSF8Ctrl80">
    <w:name w:val="LSF_8_注解说明[Ctrl+8]"/>
    <w:next w:val="a0"/>
    <w:rsid w:val="00457A68"/>
    <w:pPr>
      <w:spacing w:before="120" w:after="120"/>
      <w:ind w:leftChars="200" w:left="200"/>
      <w:outlineLvl w:val="3"/>
    </w:pPr>
    <w:rPr>
      <w:rFonts w:ascii="Calibri" w:eastAsia="幼圆" w:hAnsi="Calibri"/>
      <w:kern w:val="2"/>
      <w:sz w:val="18"/>
      <w:szCs w:val="22"/>
    </w:rPr>
  </w:style>
  <w:style w:type="character" w:customStyle="1" w:styleId="LSFCtrl1">
    <w:name w:val="LSF_代码体标识符[Ctrl+/]"/>
    <w:rsid w:val="00457A68"/>
    <w:rPr>
      <w:rFonts w:ascii="Courier New" w:hAnsi="Courier New"/>
      <w:sz w:val="18"/>
    </w:rPr>
  </w:style>
  <w:style w:type="character" w:customStyle="1" w:styleId="LSFCtrl2">
    <w:name w:val="LSF_代码字体标识符[Ctrl+/]"/>
    <w:rsid w:val="00457A68"/>
    <w:rPr>
      <w:rFonts w:ascii="Courier New" w:hAnsi="Courier New"/>
      <w:sz w:val="18"/>
    </w:rPr>
  </w:style>
  <w:style w:type="paragraph" w:customStyle="1" w:styleId="mainlayoutleftbar">
    <w:name w:val="mainlayoutleftbar"/>
    <w:basedOn w:val="a0"/>
    <w:rsid w:val="00457A68"/>
    <w:pPr>
      <w:widowControl/>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mainlayoutrightbar">
    <w:name w:val="mainlayoutrightbar"/>
    <w:basedOn w:val="a0"/>
    <w:rsid w:val="00457A68"/>
    <w:pPr>
      <w:widowControl/>
      <w:shd w:val="clear" w:color="auto" w:fill="FFFFFF"/>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managelink">
    <w:name w:val="managelink"/>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mediumtext">
    <w:name w:val="medium_text"/>
    <w:basedOn w:val="a1"/>
    <w:rsid w:val="00457A68"/>
  </w:style>
  <w:style w:type="paragraph" w:customStyle="1" w:styleId="menuitemhover">
    <w:name w:val="menuitemhover"/>
    <w:basedOn w:val="a0"/>
    <w:rsid w:val="00457A68"/>
    <w:pPr>
      <w:widowControl/>
      <w:shd w:val="clear" w:color="auto" w:fill="D9F1F9"/>
      <w:topLinePunct w:val="0"/>
      <w:spacing w:before="100" w:beforeAutospacing="1" w:after="100" w:afterAutospacing="1"/>
      <w:ind w:firstLine="0"/>
      <w:jc w:val="left"/>
    </w:pPr>
    <w:rPr>
      <w:rFonts w:ascii="宋体" w:eastAsia="宋体" w:hAnsi="宋体"/>
      <w:kern w:val="0"/>
      <w:sz w:val="24"/>
      <w:szCs w:val="24"/>
    </w:rPr>
  </w:style>
  <w:style w:type="paragraph" w:customStyle="1" w:styleId="messagelevel">
    <w:name w:val="messagelevel"/>
    <w:basedOn w:val="a0"/>
    <w:rsid w:val="00457A68"/>
    <w:pPr>
      <w:widowControl/>
      <w:topLinePunct w:val="0"/>
      <w:spacing w:after="100" w:afterAutospacing="1"/>
      <w:ind w:firstLine="0"/>
      <w:jc w:val="left"/>
      <w:textAlignment w:val="bottom"/>
    </w:pPr>
    <w:rPr>
      <w:rFonts w:ascii="宋体" w:eastAsia="宋体" w:hAnsi="宋体"/>
      <w:kern w:val="0"/>
      <w:sz w:val="24"/>
      <w:szCs w:val="24"/>
    </w:rPr>
  </w:style>
  <w:style w:type="paragraph" w:customStyle="1" w:styleId="messagelistnarrow">
    <w:name w:val="messagelistnarr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essagelistnarrowheader">
    <w:name w:val="messagelistnarrowhea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essagelistnarrowheader1">
    <w:name w:val="messagelistnarrowheader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etertext">
    <w:name w:val="metertext"/>
    <w:basedOn w:val="a0"/>
    <w:rsid w:val="00457A68"/>
    <w:pPr>
      <w:widowControl/>
      <w:topLinePunct w:val="0"/>
      <w:spacing w:before="100" w:beforeAutospacing="1" w:after="100" w:afterAutospacing="1"/>
      <w:ind w:firstLine="0"/>
      <w:jc w:val="left"/>
    </w:pPr>
    <w:rPr>
      <w:rFonts w:ascii="宋体" w:eastAsia="宋体" w:hAnsi="宋体"/>
      <w:color w:val="444444"/>
      <w:kern w:val="0"/>
      <w:sz w:val="24"/>
      <w:szCs w:val="24"/>
    </w:rPr>
  </w:style>
  <w:style w:type="paragraph" w:customStyle="1" w:styleId="mraccept">
    <w:name w:val="mr_accep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msnblockpicker">
    <w:name w:val="msn_blockpicker"/>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colorpicker">
    <w:name w:val="msn_colorpicker"/>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contextmenu">
    <w:name w:val="msn_contextmenu"/>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editcontainer">
    <w:name w:val="msn_editcontainer"/>
    <w:basedOn w:val="a0"/>
    <w:rsid w:val="00457A68"/>
    <w:pPr>
      <w:widowControl/>
      <w:pBdr>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insertlink">
    <w:name w:val="msn_insertlink"/>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insertlinkbutton">
    <w:name w:val="msn_insertlink_button"/>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insertlinktitle">
    <w:name w:val="msn_insertlink_title"/>
    <w:basedOn w:val="a0"/>
    <w:rsid w:val="00457A68"/>
    <w:pPr>
      <w:widowControl/>
      <w:pBdr>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toolbar">
    <w:name w:val="msn_toolbar"/>
    <w:basedOn w:val="a0"/>
    <w:rsid w:val="00457A68"/>
    <w:pPr>
      <w:widowControl/>
      <w:pBdr>
        <w:top w:val="single" w:sz="6" w:space="0" w:color="DBDCE3"/>
        <w:bottom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toolbarcommandseperator">
    <w:name w:val="msn_toolbar_commandseperator"/>
    <w:basedOn w:val="a0"/>
    <w:rsid w:val="00457A68"/>
    <w:pPr>
      <w:widowControl/>
      <w:pBdr>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msntoolbarcustomize">
    <w:name w:val="msn_toolbar_customize"/>
    <w:basedOn w:val="a0"/>
    <w:rsid w:val="00457A68"/>
    <w:pPr>
      <w:widowControl/>
      <w:pBdr>
        <w:top w:val="single" w:sz="6" w:space="0" w:color="DBDCE3"/>
        <w:left w:val="single" w:sz="6" w:space="0" w:color="DBDCE3"/>
        <w:bottom w:val="single" w:sz="6" w:space="0" w:color="DBDCE3"/>
        <w:right w:val="single" w:sz="6" w:space="0" w:color="DBDCE3"/>
      </w:pBdr>
      <w:topLinePunct w:val="0"/>
      <w:spacing w:before="100" w:beforeAutospacing="1" w:after="100" w:afterAutospacing="1"/>
      <w:ind w:firstLine="0"/>
      <w:jc w:val="left"/>
    </w:pPr>
    <w:rPr>
      <w:rFonts w:ascii="宋体" w:eastAsia="宋体" w:hAnsi="宋体"/>
      <w:kern w:val="0"/>
      <w:sz w:val="24"/>
      <w:szCs w:val="24"/>
    </w:rPr>
  </w:style>
  <w:style w:type="paragraph" w:customStyle="1" w:styleId="nextpageglyph">
    <w:name w:val="nextpageglyph"/>
    <w:basedOn w:val="a0"/>
    <w:rsid w:val="00457A68"/>
    <w:pPr>
      <w:widowControl/>
      <w:topLinePunct w:val="0"/>
      <w:spacing w:before="100" w:beforeAutospacing="1" w:after="100" w:afterAutospacing="1"/>
      <w:ind w:left="120" w:right="60" w:firstLine="0"/>
      <w:jc w:val="left"/>
    </w:pPr>
    <w:rPr>
      <w:rFonts w:ascii="宋体" w:eastAsia="宋体" w:hAnsi="宋体"/>
      <w:kern w:val="0"/>
      <w:sz w:val="24"/>
      <w:szCs w:val="24"/>
    </w:rPr>
  </w:style>
  <w:style w:type="paragraph" w:customStyle="1" w:styleId="NormalParagraphStyle">
    <w:name w:val="NormalParagraphStyle"/>
    <w:basedOn w:val="a0"/>
    <w:rsid w:val="00457A68"/>
    <w:pPr>
      <w:topLinePunct w:val="0"/>
      <w:spacing w:line="288" w:lineRule="auto"/>
      <w:ind w:firstLine="0"/>
      <w:textAlignment w:val="center"/>
    </w:pPr>
    <w:rPr>
      <w:rFonts w:ascii="宋体" w:eastAsia="宋体"/>
      <w:color w:val="000000"/>
      <w:kern w:val="0"/>
      <w:sz w:val="24"/>
      <w:szCs w:val="24"/>
      <w:lang w:val="zh-CN"/>
    </w:rPr>
  </w:style>
  <w:style w:type="paragraph" w:customStyle="1" w:styleId="nowrap">
    <w:name w:val="nowrap"/>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isdi">
    <w:name w:val="pi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sdi">
    <w:name w:val="pr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imarytextcolor">
    <w:name w:val="primarytextcolor"/>
    <w:basedOn w:val="a0"/>
    <w:rsid w:val="00457A68"/>
    <w:pPr>
      <w:widowControl/>
      <w:topLinePunct w:val="0"/>
      <w:spacing w:before="100" w:beforeAutospacing="1" w:after="100" w:afterAutospacing="1"/>
      <w:ind w:firstLine="0"/>
      <w:jc w:val="left"/>
    </w:pPr>
    <w:rPr>
      <w:rFonts w:ascii="宋体" w:eastAsia="宋体" w:hAnsi="宋体"/>
      <w:color w:val="444444"/>
      <w:kern w:val="0"/>
      <w:sz w:val="24"/>
      <w:szCs w:val="24"/>
    </w:rPr>
  </w:style>
  <w:style w:type="paragraph" w:customStyle="1" w:styleId="priority-high">
    <w:name w:val="priority-high"/>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iority-low">
    <w:name w:val="priority-lo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priority-medium">
    <w:name w:val="priority-mediu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QuoteChar">
    <w:name w:val="Quote Char"/>
    <w:locked/>
    <w:rsid w:val="00457A68"/>
    <w:rPr>
      <w:i/>
      <w:iCs/>
      <w:color w:val="000000"/>
      <w:sz w:val="21"/>
      <w:szCs w:val="21"/>
      <w:lang w:eastAsia="en-US" w:bidi="ar-SA"/>
    </w:rPr>
  </w:style>
  <w:style w:type="paragraph" w:customStyle="1" w:styleId="rdsdi">
    <w:name w:val="rd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admsgbody">
    <w:name w:val="readmsgbody"/>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admsgcontainer">
    <w:name w:val="readmsgcontainer"/>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readmsgheader">
    <w:name w:val="readmsghea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admsgsafetybar">
    <w:name w:val="readmsgsafetyba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Results">
    <w:name w:val="Results"/>
    <w:basedOn w:val="a0"/>
    <w:rsid w:val="00457A68"/>
    <w:pPr>
      <w:topLinePunct w:val="0"/>
      <w:spacing w:line="240" w:lineRule="atLeast"/>
      <w:ind w:firstLine="0"/>
      <w:jc w:val="left"/>
      <w:textAlignment w:val="center"/>
    </w:pPr>
    <w:rPr>
      <w:rFonts w:ascii="The Sans Mono Condensed- Conden" w:eastAsia="宋体" w:hAnsi="The Sans Mono Condensed- Conden" w:cs="The Sans Mono Condensed- Conden"/>
      <w:color w:val="000000"/>
      <w:kern w:val="0"/>
      <w:sz w:val="18"/>
      <w:szCs w:val="18"/>
    </w:rPr>
  </w:style>
  <w:style w:type="paragraph" w:customStyle="1" w:styleId="ResultsFirst">
    <w:name w:val="Results First"/>
    <w:basedOn w:val="Results"/>
    <w:next w:val="Results"/>
    <w:rsid w:val="00457A68"/>
    <w:pPr>
      <w:pBdr>
        <w:top w:val="single" w:sz="16" w:space="12" w:color="000000"/>
      </w:pBdr>
      <w:spacing w:before="300"/>
    </w:pPr>
  </w:style>
  <w:style w:type="paragraph" w:customStyle="1" w:styleId="ResultsLast">
    <w:name w:val="Results Last"/>
    <w:basedOn w:val="Results"/>
    <w:next w:val="ac"/>
    <w:rsid w:val="00457A68"/>
    <w:pPr>
      <w:pBdr>
        <w:bottom w:val="single" w:sz="16" w:space="6" w:color="000000"/>
      </w:pBdr>
      <w:spacing w:after="300"/>
    </w:pPr>
  </w:style>
  <w:style w:type="paragraph" w:customStyle="1" w:styleId="safetybaritem">
    <w:name w:val="safetybarite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afetybarpri-high">
    <w:name w:val="safetybarpri-high"/>
    <w:basedOn w:val="a0"/>
    <w:rsid w:val="00457A68"/>
    <w:pPr>
      <w:widowControl/>
      <w:shd w:val="clear" w:color="auto" w:fill="FFAEB9"/>
      <w:topLinePunct w:val="0"/>
      <w:spacing w:before="100" w:beforeAutospacing="1" w:after="100" w:afterAutospacing="1"/>
      <w:ind w:firstLine="0"/>
      <w:jc w:val="left"/>
    </w:pPr>
    <w:rPr>
      <w:rFonts w:ascii="宋体" w:eastAsia="宋体" w:hAnsi="宋体"/>
      <w:kern w:val="0"/>
      <w:sz w:val="24"/>
      <w:szCs w:val="24"/>
    </w:rPr>
  </w:style>
  <w:style w:type="paragraph" w:customStyle="1" w:styleId="safetybarpri-low">
    <w:name w:val="safetybarpri-low"/>
    <w:basedOn w:val="a0"/>
    <w:rsid w:val="00457A68"/>
    <w:pPr>
      <w:widowControl/>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safetybarpri-medium">
    <w:name w:val="safetybarpri-medium"/>
    <w:basedOn w:val="a0"/>
    <w:rsid w:val="00457A68"/>
    <w:pPr>
      <w:widowControl/>
      <w:shd w:val="clear" w:color="auto" w:fill="FFFFAE"/>
      <w:topLinePunct w:val="0"/>
      <w:spacing w:before="100" w:beforeAutospacing="1" w:after="100" w:afterAutospacing="1"/>
      <w:ind w:firstLine="0"/>
      <w:jc w:val="left"/>
    </w:pPr>
    <w:rPr>
      <w:rFonts w:ascii="宋体" w:eastAsia="宋体" w:hAnsi="宋体"/>
      <w:kern w:val="0"/>
      <w:sz w:val="24"/>
      <w:szCs w:val="24"/>
    </w:rPr>
  </w:style>
  <w:style w:type="character" w:customStyle="1" w:styleId="SBNumListCharChar">
    <w:name w:val="SB Num List Char Char"/>
    <w:rsid w:val="00457A68"/>
    <w:rPr>
      <w:rFonts w:ascii="HelveticaNeue Condensed" w:hAnsi="HelveticaNeue Condensed"/>
      <w:lang w:val="en-US" w:eastAsia="en-US" w:bidi="ar-SA"/>
    </w:rPr>
  </w:style>
  <w:style w:type="paragraph" w:customStyle="1" w:styleId="searchfolder">
    <w:name w:val="search_fold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condarytextcolor">
    <w:name w:val="secondarytextcolor"/>
    <w:basedOn w:val="a0"/>
    <w:rsid w:val="00457A68"/>
    <w:pPr>
      <w:widowControl/>
      <w:topLinePunct w:val="0"/>
      <w:spacing w:before="100" w:beforeAutospacing="1" w:after="100" w:afterAutospacing="1"/>
      <w:ind w:firstLine="0"/>
      <w:jc w:val="left"/>
    </w:pPr>
    <w:rPr>
      <w:rFonts w:ascii="宋体" w:eastAsia="宋体" w:hAnsi="宋体"/>
      <w:color w:val="AAAAAA"/>
      <w:kern w:val="0"/>
      <w:sz w:val="24"/>
      <w:szCs w:val="24"/>
    </w:rPr>
  </w:style>
  <w:style w:type="paragraph" w:customStyle="1" w:styleId="selectbgcolor">
    <w:name w:val="selectbgcolor"/>
    <w:basedOn w:val="a0"/>
    <w:rsid w:val="00457A68"/>
    <w:pPr>
      <w:widowControl/>
      <w:shd w:val="clear" w:color="auto" w:fill="C3EBF9"/>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links">
    <w:name w:val="sendersafetylinks"/>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links1">
    <w:name w:val="sendersafetylinks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msg">
    <w:name w:val="sendersafetymsg"/>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endersafetymsg1">
    <w:name w:val="sendersafetymsg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mcnameinput">
    <w:name w:val="smcnameinput"/>
    <w:basedOn w:val="a0"/>
    <w:rsid w:val="00457A68"/>
    <w:pPr>
      <w:widowControl/>
      <w:pBdr>
        <w:bottom w:val="single" w:sz="6" w:space="0" w:color="BEC6C7"/>
      </w:pBdr>
      <w:topLinePunct w:val="0"/>
      <w:spacing w:before="100" w:beforeAutospacing="1" w:after="100" w:afterAutospacing="1"/>
      <w:ind w:firstLine="0"/>
      <w:jc w:val="left"/>
    </w:pPr>
    <w:rPr>
      <w:rFonts w:ascii="宋体" w:eastAsia="宋体" w:hAnsi="宋体"/>
      <w:kern w:val="0"/>
      <w:sz w:val="24"/>
      <w:szCs w:val="24"/>
    </w:rPr>
  </w:style>
  <w:style w:type="paragraph" w:customStyle="1" w:styleId="standaloneupsell">
    <w:name w:val="standaloneupsell"/>
    <w:basedOn w:val="a0"/>
    <w:rsid w:val="00457A68"/>
    <w:pPr>
      <w:widowControl/>
      <w:topLinePunct w:val="0"/>
      <w:spacing w:before="75"/>
      <w:ind w:firstLine="0"/>
      <w:jc w:val="left"/>
    </w:pPr>
    <w:rPr>
      <w:rFonts w:ascii="宋体" w:eastAsia="宋体" w:hAnsi="宋体"/>
      <w:kern w:val="0"/>
      <w:sz w:val="24"/>
      <w:szCs w:val="24"/>
    </w:rPr>
  </w:style>
  <w:style w:type="paragraph" w:customStyle="1" w:styleId="statusbox">
    <w:name w:val="status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tatusbox1">
    <w:name w:val="statusbox1"/>
    <w:basedOn w:val="a0"/>
    <w:rsid w:val="00457A68"/>
    <w:pPr>
      <w:widowControl/>
      <w:topLinePunct w:val="0"/>
      <w:spacing w:before="100" w:beforeAutospacing="1" w:after="100" w:afterAutospacing="1"/>
      <w:ind w:firstLine="0"/>
      <w:jc w:val="left"/>
      <w:textAlignment w:val="top"/>
    </w:pPr>
    <w:rPr>
      <w:rFonts w:ascii="宋体" w:eastAsia="宋体" w:hAnsi="宋体"/>
      <w:kern w:val="0"/>
      <w:sz w:val="24"/>
      <w:szCs w:val="24"/>
    </w:rPr>
  </w:style>
  <w:style w:type="paragraph" w:customStyle="1" w:styleId="story">
    <w:name w:val="story"/>
    <w:basedOn w:val="a0"/>
    <w:rsid w:val="00457A68"/>
    <w:pPr>
      <w:topLinePunct w:val="0"/>
      <w:spacing w:after="156"/>
      <w:ind w:left="420" w:firstLine="420"/>
    </w:pPr>
    <w:rPr>
      <w:rFonts w:ascii="Calibri" w:eastAsia="汉仪书宋一简" w:hAnsi="Calibri"/>
      <w:sz w:val="18"/>
      <w:szCs w:val="22"/>
    </w:rPr>
  </w:style>
  <w:style w:type="character" w:customStyle="1" w:styleId="storyChar">
    <w:name w:val="story Char"/>
    <w:rsid w:val="00457A68"/>
    <w:rPr>
      <w:rFonts w:ascii="Calibri" w:eastAsia="宋体" w:hAnsi="Calibri"/>
      <w:kern w:val="2"/>
      <w:sz w:val="18"/>
      <w:szCs w:val="22"/>
      <w:lang w:val="en-US" w:eastAsia="zh-CN" w:bidi="ar-SA"/>
    </w:rPr>
  </w:style>
  <w:style w:type="paragraph" w:customStyle="1" w:styleId="StyleCodeBold">
    <w:name w:val="Style Code + Bold"/>
    <w:basedOn w:val="Code"/>
    <w:autoRedefine/>
    <w:rsid w:val="00457A68"/>
    <w:pPr>
      <w:widowControl/>
      <w:spacing w:line="240" w:lineRule="auto"/>
      <w:ind w:right="144"/>
      <w:jc w:val="left"/>
    </w:pPr>
    <w:rPr>
      <w:rFonts w:ascii="TheSansMonoConBold" w:eastAsia="宋体" w:hAnsi="TheSansMonoConBold"/>
      <w:bCs/>
      <w:noProof/>
      <w:kern w:val="0"/>
      <w:lang w:val="en-GB" w:eastAsia="en-US"/>
    </w:rPr>
  </w:style>
  <w:style w:type="character" w:customStyle="1" w:styleId="StyleCodeBoldChar">
    <w:name w:val="Style Code + Bold Char"/>
    <w:rsid w:val="00457A68"/>
    <w:rPr>
      <w:rFonts w:ascii="Courier" w:eastAsia="宋体" w:hAnsi="Courier"/>
      <w:b/>
      <w:bCs/>
      <w:noProof/>
      <w:kern w:val="2"/>
      <w:sz w:val="16"/>
      <w:szCs w:val="24"/>
      <w:lang w:val="en-GB" w:eastAsia="en-US" w:bidi="ar-SA"/>
    </w:rPr>
  </w:style>
  <w:style w:type="paragraph" w:customStyle="1" w:styleId="Style-3">
    <w:name w:val="Style-3"/>
    <w:rsid w:val="00457A68"/>
  </w:style>
  <w:style w:type="paragraph" w:customStyle="1" w:styleId="Style-4">
    <w:name w:val="Style-4"/>
    <w:rsid w:val="00457A68"/>
  </w:style>
  <w:style w:type="paragraph" w:customStyle="1" w:styleId="Style-5">
    <w:name w:val="Style-5"/>
    <w:rsid w:val="00457A68"/>
  </w:style>
  <w:style w:type="paragraph" w:customStyle="1" w:styleId="Style-6">
    <w:name w:val="Style-6"/>
    <w:rsid w:val="00457A68"/>
  </w:style>
  <w:style w:type="paragraph" w:customStyle="1" w:styleId="subjectbox">
    <w:name w:val="subjectbox"/>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subjectbox1">
    <w:name w:val="subjectbox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able">
    <w:name w:val="table"/>
    <w:basedOn w:val="Figure0"/>
    <w:rsid w:val="00457A68"/>
    <w:pPr>
      <w:jc w:val="center"/>
    </w:pPr>
  </w:style>
  <w:style w:type="character" w:customStyle="1" w:styleId="tableChar">
    <w:name w:val="table Char"/>
    <w:basedOn w:val="FigureChar"/>
    <w:rsid w:val="00457A68"/>
    <w:rPr>
      <w:rFonts w:ascii="Arial" w:eastAsia="黑体" w:hAnsi="Arial"/>
      <w:kern w:val="2"/>
      <w:sz w:val="18"/>
      <w:szCs w:val="18"/>
    </w:rPr>
  </w:style>
  <w:style w:type="paragraph" w:customStyle="1" w:styleId="textalignleft">
    <w:name w:val="textalignlef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extalignright">
    <w:name w:val="textalignright"/>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textalignrightabsolute">
    <w:name w:val="textalignrightabsolute"/>
    <w:basedOn w:val="a0"/>
    <w:rsid w:val="00457A68"/>
    <w:pPr>
      <w:widowControl/>
      <w:topLinePunct w:val="0"/>
      <w:spacing w:before="100" w:beforeAutospacing="1" w:after="100" w:afterAutospacing="1"/>
      <w:ind w:firstLine="0"/>
      <w:jc w:val="right"/>
    </w:pPr>
    <w:rPr>
      <w:rFonts w:ascii="宋体" w:eastAsia="宋体" w:hAnsi="宋体"/>
      <w:kern w:val="0"/>
      <w:sz w:val="24"/>
      <w:szCs w:val="24"/>
    </w:rPr>
  </w:style>
  <w:style w:type="paragraph" w:customStyle="1" w:styleId="textdecorationnone">
    <w:name w:val="textdecorationnon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hmbg0">
    <w:name w:val="thmbg0"/>
    <w:basedOn w:val="a0"/>
    <w:rsid w:val="00457A68"/>
    <w:pPr>
      <w:widowControl/>
      <w:pBdr>
        <w:top w:val="single" w:sz="6" w:space="0" w:color="DBDCE3"/>
        <w:left w:val="single" w:sz="6" w:space="0" w:color="DBDCE3"/>
        <w:bottom w:val="single" w:sz="6" w:space="0" w:color="DBDCE3"/>
        <w:right w:val="single" w:sz="6" w:space="0" w:color="DBDCE3"/>
      </w:pBdr>
      <w:shd w:val="clear" w:color="auto" w:fill="0066A7"/>
      <w:topLinePunct w:val="0"/>
      <w:spacing w:before="100" w:beforeAutospacing="1" w:after="100" w:afterAutospacing="1"/>
      <w:ind w:firstLine="0"/>
      <w:jc w:val="left"/>
    </w:pPr>
    <w:rPr>
      <w:rFonts w:ascii="宋体" w:eastAsia="宋体" w:hAnsi="宋体"/>
      <w:kern w:val="0"/>
      <w:sz w:val="24"/>
      <w:szCs w:val="24"/>
    </w:rPr>
  </w:style>
  <w:style w:type="paragraph" w:customStyle="1" w:styleId="thmbg1">
    <w:name w:val="thmbg1"/>
    <w:basedOn w:val="a0"/>
    <w:rsid w:val="00457A68"/>
    <w:pPr>
      <w:widowControl/>
      <w:pBdr>
        <w:top w:val="single" w:sz="6" w:space="0" w:color="A3C7E2"/>
        <w:left w:val="single" w:sz="6" w:space="0" w:color="A3C7E2"/>
        <w:bottom w:val="single" w:sz="6" w:space="0" w:color="A3C7E2"/>
        <w:right w:val="single" w:sz="6" w:space="0" w:color="A3C7E2"/>
      </w:pBdr>
      <w:shd w:val="clear" w:color="auto" w:fill="1B5FA8"/>
      <w:topLinePunct w:val="0"/>
      <w:spacing w:before="100" w:beforeAutospacing="1" w:after="100" w:afterAutospacing="1"/>
      <w:ind w:firstLine="0"/>
      <w:jc w:val="left"/>
    </w:pPr>
    <w:rPr>
      <w:rFonts w:ascii="宋体" w:eastAsia="宋体" w:hAnsi="宋体"/>
      <w:kern w:val="0"/>
      <w:sz w:val="24"/>
      <w:szCs w:val="24"/>
    </w:rPr>
  </w:style>
  <w:style w:type="paragraph" w:customStyle="1" w:styleId="thmbg2">
    <w:name w:val="thmbg2"/>
    <w:basedOn w:val="a0"/>
    <w:rsid w:val="00457A68"/>
    <w:pPr>
      <w:widowControl/>
      <w:pBdr>
        <w:top w:val="single" w:sz="6" w:space="0" w:color="DADAE1"/>
        <w:left w:val="single" w:sz="6" w:space="0" w:color="DADAE1"/>
        <w:bottom w:val="single" w:sz="6" w:space="0" w:color="DADAE1"/>
        <w:right w:val="single" w:sz="6" w:space="0" w:color="DADAE1"/>
      </w:pBdr>
      <w:shd w:val="clear" w:color="auto" w:fill="9A0000"/>
      <w:topLinePunct w:val="0"/>
      <w:spacing w:before="100" w:beforeAutospacing="1" w:after="100" w:afterAutospacing="1"/>
      <w:ind w:firstLine="0"/>
      <w:jc w:val="left"/>
    </w:pPr>
    <w:rPr>
      <w:rFonts w:ascii="宋体" w:eastAsia="宋体" w:hAnsi="宋体"/>
      <w:kern w:val="0"/>
      <w:sz w:val="24"/>
      <w:szCs w:val="24"/>
    </w:rPr>
  </w:style>
  <w:style w:type="paragraph" w:customStyle="1" w:styleId="thmbg3">
    <w:name w:val="thmbg3"/>
    <w:basedOn w:val="a0"/>
    <w:rsid w:val="00457A68"/>
    <w:pPr>
      <w:widowControl/>
      <w:pBdr>
        <w:top w:val="single" w:sz="6" w:space="0" w:color="DEDEDE"/>
        <w:left w:val="single" w:sz="6" w:space="0" w:color="DEDEDE"/>
        <w:bottom w:val="single" w:sz="6" w:space="0" w:color="DEDEDE"/>
        <w:right w:val="single" w:sz="6" w:space="0" w:color="DEDEDE"/>
      </w:pBdr>
      <w:shd w:val="clear" w:color="auto" w:fill="212121"/>
      <w:topLinePunct w:val="0"/>
      <w:spacing w:before="100" w:beforeAutospacing="1" w:after="100" w:afterAutospacing="1"/>
      <w:ind w:firstLine="0"/>
      <w:jc w:val="left"/>
    </w:pPr>
    <w:rPr>
      <w:rFonts w:ascii="宋体" w:eastAsia="宋体" w:hAnsi="宋体"/>
      <w:kern w:val="0"/>
      <w:sz w:val="24"/>
      <w:szCs w:val="24"/>
    </w:rPr>
  </w:style>
  <w:style w:type="paragraph" w:customStyle="1" w:styleId="thmbg4">
    <w:name w:val="thmbg4"/>
    <w:basedOn w:val="a0"/>
    <w:rsid w:val="00457A68"/>
    <w:pPr>
      <w:widowControl/>
      <w:pBdr>
        <w:top w:val="single" w:sz="6" w:space="0" w:color="BEBEC2"/>
        <w:left w:val="single" w:sz="6" w:space="0" w:color="BEBEC2"/>
        <w:bottom w:val="single" w:sz="6" w:space="0" w:color="BEBEC2"/>
        <w:right w:val="single" w:sz="6" w:space="0" w:color="BEBEC2"/>
      </w:pBdr>
      <w:shd w:val="clear" w:color="auto" w:fill="EAEAEC"/>
      <w:topLinePunct w:val="0"/>
      <w:spacing w:before="100" w:beforeAutospacing="1" w:after="100" w:afterAutospacing="1"/>
      <w:ind w:firstLine="0"/>
      <w:jc w:val="left"/>
    </w:pPr>
    <w:rPr>
      <w:rFonts w:ascii="宋体" w:eastAsia="宋体" w:hAnsi="宋体"/>
      <w:kern w:val="0"/>
      <w:sz w:val="24"/>
      <w:szCs w:val="24"/>
    </w:rPr>
  </w:style>
  <w:style w:type="paragraph" w:customStyle="1" w:styleId="thmbg5">
    <w:name w:val="thmbg5"/>
    <w:basedOn w:val="a0"/>
    <w:rsid w:val="00457A68"/>
    <w:pPr>
      <w:widowControl/>
      <w:pBdr>
        <w:top w:val="single" w:sz="6" w:space="0" w:color="F1B0AE"/>
        <w:left w:val="single" w:sz="6" w:space="0" w:color="F1B0AE"/>
        <w:bottom w:val="single" w:sz="6" w:space="0" w:color="F1B0AE"/>
        <w:right w:val="single" w:sz="6" w:space="0" w:color="F1B0AE"/>
      </w:pBdr>
      <w:shd w:val="clear" w:color="auto" w:fill="E99BA4"/>
      <w:topLinePunct w:val="0"/>
      <w:spacing w:before="100" w:beforeAutospacing="1" w:after="100" w:afterAutospacing="1"/>
      <w:ind w:firstLine="0"/>
      <w:jc w:val="left"/>
    </w:pPr>
    <w:rPr>
      <w:rFonts w:ascii="宋体" w:eastAsia="宋体" w:hAnsi="宋体"/>
      <w:kern w:val="0"/>
      <w:sz w:val="24"/>
      <w:szCs w:val="24"/>
    </w:rPr>
  </w:style>
  <w:style w:type="paragraph" w:customStyle="1" w:styleId="thmbg6">
    <w:name w:val="thmbg6"/>
    <w:basedOn w:val="a0"/>
    <w:rsid w:val="00457A68"/>
    <w:pPr>
      <w:widowControl/>
      <w:pBdr>
        <w:top w:val="single" w:sz="6" w:space="0" w:color="8ED4AB"/>
        <w:left w:val="single" w:sz="6" w:space="0" w:color="8ED4AB"/>
        <w:bottom w:val="single" w:sz="6" w:space="0" w:color="8ED4AB"/>
        <w:right w:val="single" w:sz="6" w:space="0" w:color="8ED4AB"/>
      </w:pBdr>
      <w:shd w:val="clear" w:color="auto" w:fill="00732E"/>
      <w:topLinePunct w:val="0"/>
      <w:spacing w:before="100" w:beforeAutospacing="1" w:after="100" w:afterAutospacing="1"/>
      <w:ind w:firstLine="0"/>
      <w:jc w:val="left"/>
    </w:pPr>
    <w:rPr>
      <w:rFonts w:ascii="宋体" w:eastAsia="宋体" w:hAnsi="宋体"/>
      <w:kern w:val="0"/>
      <w:sz w:val="24"/>
      <w:szCs w:val="24"/>
    </w:rPr>
  </w:style>
  <w:style w:type="paragraph" w:customStyle="1" w:styleId="thmbg7">
    <w:name w:val="thmbg7"/>
    <w:basedOn w:val="a0"/>
    <w:rsid w:val="00457A68"/>
    <w:pPr>
      <w:widowControl/>
      <w:pBdr>
        <w:top w:val="single" w:sz="6" w:space="0" w:color="AFA9B4"/>
        <w:left w:val="single" w:sz="6" w:space="0" w:color="AFA9B4"/>
        <w:bottom w:val="single" w:sz="6" w:space="0" w:color="AFA9B4"/>
        <w:right w:val="single" w:sz="6" w:space="0" w:color="AFA9B4"/>
      </w:pBdr>
      <w:shd w:val="clear" w:color="auto" w:fill="513663"/>
      <w:topLinePunct w:val="0"/>
      <w:spacing w:before="100" w:beforeAutospacing="1" w:after="100" w:afterAutospacing="1"/>
      <w:ind w:firstLine="0"/>
      <w:jc w:val="left"/>
    </w:pPr>
    <w:rPr>
      <w:rFonts w:ascii="宋体" w:eastAsia="宋体" w:hAnsi="宋体"/>
      <w:kern w:val="0"/>
      <w:sz w:val="24"/>
      <w:szCs w:val="24"/>
    </w:rPr>
  </w:style>
  <w:style w:type="paragraph" w:customStyle="1" w:styleId="thmbg8">
    <w:name w:val="thmbg8"/>
    <w:basedOn w:val="a0"/>
    <w:rsid w:val="00457A68"/>
    <w:pPr>
      <w:widowControl/>
      <w:pBdr>
        <w:top w:val="single" w:sz="6" w:space="0" w:color="FB8233"/>
        <w:left w:val="single" w:sz="6" w:space="0" w:color="FB8233"/>
        <w:bottom w:val="single" w:sz="6" w:space="0" w:color="FB8233"/>
        <w:right w:val="single" w:sz="6" w:space="0" w:color="FB8233"/>
      </w:pBdr>
      <w:shd w:val="clear" w:color="auto" w:fill="FB8639"/>
      <w:topLinePunct w:val="0"/>
      <w:spacing w:before="100" w:beforeAutospacing="1" w:after="100" w:afterAutospacing="1"/>
      <w:ind w:firstLine="0"/>
      <w:jc w:val="left"/>
    </w:pPr>
    <w:rPr>
      <w:rFonts w:ascii="宋体" w:eastAsia="宋体" w:hAnsi="宋体"/>
      <w:kern w:val="0"/>
      <w:sz w:val="24"/>
      <w:szCs w:val="24"/>
    </w:rPr>
  </w:style>
  <w:style w:type="paragraph" w:customStyle="1" w:styleId="times">
    <w:name w:val="times"/>
    <w:basedOn w:val="a0"/>
    <w:rsid w:val="00457A68"/>
    <w:pPr>
      <w:snapToGrid w:val="0"/>
      <w:spacing w:line="360" w:lineRule="auto"/>
      <w:ind w:firstLine="380"/>
    </w:pPr>
    <w:rPr>
      <w:rFonts w:eastAsia="汉仪书宋一简"/>
      <w:i/>
    </w:rPr>
  </w:style>
  <w:style w:type="character" w:customStyle="1" w:styleId="timesChar">
    <w:name w:val="times Char"/>
    <w:rsid w:val="00457A68"/>
    <w:rPr>
      <w:rFonts w:eastAsia="汉仪书宋一简"/>
      <w:i/>
      <w:kern w:val="19"/>
      <w:sz w:val="19"/>
      <w:szCs w:val="19"/>
      <w:lang w:val="en-US" w:eastAsia="zh-CN" w:bidi="ar-SA"/>
    </w:rPr>
  </w:style>
  <w:style w:type="paragraph" w:customStyle="1" w:styleId="TOC1">
    <w:name w:val="TOC 标题1"/>
    <w:basedOn w:val="1"/>
    <w:next w:val="a0"/>
    <w:rsid w:val="00457A68"/>
    <w:pPr>
      <w:widowControl/>
      <w:tabs>
        <w:tab w:val="num" w:pos="988"/>
      </w:tabs>
      <w:spacing w:before="480" w:afterLines="0" w:after="0" w:line="276" w:lineRule="auto"/>
      <w:ind w:left="988" w:hanging="420"/>
      <w:jc w:val="left"/>
      <w:outlineLvl w:val="9"/>
    </w:pPr>
    <w:rPr>
      <w:rFonts w:ascii="Cambria" w:eastAsia="汉仪书宋一简" w:hAnsi="Cambria" w:cs="URWBookmanL-Ligh"/>
      <w:color w:val="365F91"/>
      <w:kern w:val="0"/>
      <w:sz w:val="28"/>
      <w:szCs w:val="28"/>
    </w:rPr>
  </w:style>
  <w:style w:type="paragraph" w:customStyle="1" w:styleId="todayheaderdate">
    <w:name w:val="todayheaderdate"/>
    <w:basedOn w:val="a0"/>
    <w:rsid w:val="00457A68"/>
    <w:pPr>
      <w:widowControl/>
      <w:topLinePunct w:val="0"/>
      <w:spacing w:before="100" w:beforeAutospacing="1" w:after="100" w:afterAutospacing="1"/>
      <w:ind w:firstLine="0"/>
      <w:jc w:val="left"/>
    </w:pPr>
    <w:rPr>
      <w:rFonts w:ascii="宋体" w:eastAsia="宋体" w:hAnsi="宋体"/>
      <w:color w:val="AAAAAA"/>
      <w:kern w:val="0"/>
      <w:sz w:val="24"/>
      <w:szCs w:val="24"/>
    </w:rPr>
  </w:style>
  <w:style w:type="paragraph" w:customStyle="1" w:styleId="todayheadergreeting">
    <w:name w:val="todayheadergreeting"/>
    <w:basedOn w:val="a0"/>
    <w:rsid w:val="00457A68"/>
    <w:pPr>
      <w:widowControl/>
      <w:topLinePunct w:val="0"/>
      <w:spacing w:before="100" w:beforeAutospacing="1" w:after="100" w:afterAutospacing="1"/>
      <w:ind w:firstLine="0"/>
      <w:jc w:val="left"/>
    </w:pPr>
    <w:rPr>
      <w:rFonts w:ascii="宋体" w:eastAsia="宋体" w:hAnsi="宋体"/>
      <w:color w:val="444444"/>
      <w:kern w:val="0"/>
      <w:sz w:val="24"/>
      <w:szCs w:val="24"/>
    </w:rPr>
  </w:style>
  <w:style w:type="paragraph" w:customStyle="1" w:styleId="toolbar">
    <w:name w:val="toolbar"/>
    <w:basedOn w:val="a0"/>
    <w:rsid w:val="00457A68"/>
    <w:pPr>
      <w:widowControl/>
      <w:topLinePunct w:val="0"/>
      <w:ind w:firstLine="0"/>
      <w:jc w:val="left"/>
    </w:pPr>
    <w:rPr>
      <w:rFonts w:ascii="宋体" w:eastAsia="宋体" w:hAnsi="宋体"/>
      <w:kern w:val="0"/>
      <w:sz w:val="24"/>
      <w:szCs w:val="24"/>
    </w:rPr>
  </w:style>
  <w:style w:type="paragraph" w:customStyle="1" w:styleId="toolbarcontent">
    <w:name w:val="toolbarcontent"/>
    <w:basedOn w:val="a0"/>
    <w:rsid w:val="00457A68"/>
    <w:pPr>
      <w:widowControl/>
      <w:pBdr>
        <w:top w:val="single" w:sz="2" w:space="0" w:color="DBDCE3"/>
        <w:left w:val="single" w:sz="6" w:space="0" w:color="DBDCE3"/>
        <w:bottom w:val="single" w:sz="6" w:space="0" w:color="DBDCE3"/>
        <w:right w:val="single" w:sz="6" w:space="0" w:color="DBDCE3"/>
      </w:pBdr>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toolbarhelplink">
    <w:name w:val="toolbarhelplink"/>
    <w:basedOn w:val="a0"/>
    <w:rsid w:val="00457A68"/>
    <w:pPr>
      <w:widowControl/>
      <w:topLinePunct w:val="0"/>
      <w:spacing w:before="100" w:beforeAutospacing="1" w:after="100" w:afterAutospacing="1"/>
      <w:ind w:right="15" w:firstLine="0"/>
      <w:jc w:val="left"/>
    </w:pPr>
    <w:rPr>
      <w:rFonts w:ascii="宋体" w:eastAsia="宋体" w:hAnsi="宋体"/>
      <w:kern w:val="0"/>
      <w:sz w:val="24"/>
      <w:szCs w:val="24"/>
    </w:rPr>
  </w:style>
  <w:style w:type="paragraph" w:customStyle="1" w:styleId="toolbaritem">
    <w:name w:val="toolbarite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oolbaritemnew">
    <w:name w:val="toolbaritemnew"/>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oolbaroptionslink">
    <w:name w:val="toolbaroptionslink"/>
    <w:basedOn w:val="a0"/>
    <w:rsid w:val="00457A68"/>
    <w:pPr>
      <w:widowControl/>
      <w:topLinePunct w:val="0"/>
      <w:spacing w:before="100" w:beforeAutospacing="1" w:after="100" w:afterAutospacing="1"/>
      <w:ind w:right="15" w:firstLine="0"/>
      <w:jc w:val="left"/>
    </w:pPr>
    <w:rPr>
      <w:rFonts w:ascii="宋体" w:eastAsia="宋体" w:hAnsi="宋体"/>
      <w:kern w:val="0"/>
      <w:sz w:val="24"/>
      <w:szCs w:val="24"/>
    </w:rPr>
  </w:style>
  <w:style w:type="paragraph" w:customStyle="1" w:styleId="toolscustomercommunication">
    <w:name w:val="toolscustomercommunication"/>
    <w:basedOn w:val="a0"/>
    <w:rsid w:val="00457A68"/>
    <w:pPr>
      <w:widowControl/>
      <w:shd w:val="clear" w:color="auto" w:fill="FFFFFF"/>
      <w:topLinePunct w:val="0"/>
      <w:spacing w:before="100" w:beforeAutospacing="1" w:after="100" w:afterAutospacing="1"/>
      <w:ind w:firstLine="0"/>
      <w:jc w:val="center"/>
    </w:pPr>
    <w:rPr>
      <w:rFonts w:ascii="宋体" w:eastAsia="宋体" w:hAnsi="宋体"/>
      <w:kern w:val="0"/>
      <w:sz w:val="24"/>
      <w:szCs w:val="24"/>
    </w:rPr>
  </w:style>
  <w:style w:type="paragraph" w:customStyle="1" w:styleId="truncate">
    <w:name w:val="truncat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runcate1">
    <w:name w:val="truncate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runcatefrom">
    <w:name w:val="truncatefrom"/>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ts">
    <w:name w:val="ts"/>
    <w:basedOn w:val="340505"/>
    <w:rsid w:val="00457A68"/>
    <w:rPr>
      <w:kern w:val="0"/>
    </w:rPr>
  </w:style>
  <w:style w:type="paragraph" w:customStyle="1" w:styleId="uibutton">
    <w:name w:val="uibutton"/>
    <w:basedOn w:val="a0"/>
    <w:rsid w:val="00457A68"/>
    <w:pPr>
      <w:widowControl/>
      <w:pBdr>
        <w:top w:val="single" w:sz="6" w:space="0" w:color="707070"/>
        <w:left w:val="single" w:sz="6" w:space="6" w:color="707070"/>
        <w:bottom w:val="single" w:sz="6" w:space="0" w:color="707070"/>
        <w:right w:val="single" w:sz="6" w:space="6" w:color="707070"/>
      </w:pBdr>
      <w:shd w:val="clear" w:color="auto" w:fill="FFFFFF"/>
      <w:topLinePunct w:val="0"/>
      <w:ind w:right="120" w:firstLine="0"/>
      <w:jc w:val="left"/>
    </w:pPr>
    <w:rPr>
      <w:rFonts w:ascii="宋体" w:eastAsia="宋体" w:hAnsi="宋体"/>
      <w:kern w:val="0"/>
      <w:sz w:val="24"/>
      <w:szCs w:val="24"/>
    </w:rPr>
  </w:style>
  <w:style w:type="paragraph" w:customStyle="1" w:styleId="upsellbackground">
    <w:name w:val="upsellbackground"/>
    <w:basedOn w:val="a0"/>
    <w:rsid w:val="00457A68"/>
    <w:pPr>
      <w:widowControl/>
      <w:shd w:val="clear" w:color="auto" w:fill="FDFBE7"/>
      <w:topLinePunct w:val="0"/>
      <w:spacing w:before="100" w:beforeAutospacing="1" w:after="100" w:afterAutospacing="1"/>
      <w:ind w:firstLine="0"/>
      <w:jc w:val="left"/>
    </w:pPr>
    <w:rPr>
      <w:rFonts w:ascii="宋体" w:eastAsia="宋体" w:hAnsi="宋体"/>
      <w:kern w:val="0"/>
      <w:sz w:val="24"/>
      <w:szCs w:val="24"/>
    </w:rPr>
  </w:style>
  <w:style w:type="paragraph" w:customStyle="1" w:styleId="uxphdrbuttonborder">
    <w:name w:val="uxp_hdr_buttonborder"/>
    <w:basedOn w:val="a0"/>
    <w:rsid w:val="00457A68"/>
    <w:pPr>
      <w:widowControl/>
      <w:pBdr>
        <w:top w:val="single" w:sz="6" w:space="1" w:color="CFE3C4"/>
        <w:left w:val="single" w:sz="6" w:space="0" w:color="99C383"/>
        <w:bottom w:val="single" w:sz="6" w:space="3" w:color="5DA253"/>
        <w:right w:val="single" w:sz="6" w:space="0" w:color="99C383"/>
      </w:pBdr>
      <w:topLinePunct w:val="0"/>
      <w:spacing w:before="100" w:beforeAutospacing="1" w:after="100" w:afterAutospacing="1"/>
      <w:ind w:firstLine="0"/>
      <w:jc w:val="left"/>
    </w:pPr>
    <w:rPr>
      <w:rFonts w:ascii="宋体" w:eastAsia="宋体" w:hAnsi="宋体"/>
      <w:kern w:val="0"/>
      <w:sz w:val="24"/>
      <w:szCs w:val="24"/>
    </w:rPr>
  </w:style>
  <w:style w:type="paragraph" w:customStyle="1" w:styleId="uxphdrcobrandtext">
    <w:name w:val="uxp_hdr_cobrandtext"/>
    <w:basedOn w:val="a0"/>
    <w:rsid w:val="00457A68"/>
    <w:pPr>
      <w:widowControl/>
      <w:topLinePunct w:val="0"/>
      <w:spacing w:before="100" w:beforeAutospacing="1" w:after="100" w:afterAutospacing="1"/>
      <w:ind w:firstLine="0"/>
      <w:jc w:val="left"/>
    </w:pPr>
    <w:rPr>
      <w:rFonts w:ascii="宋体" w:eastAsia="宋体" w:hAnsi="宋体"/>
      <w:kern w:val="0"/>
      <w:sz w:val="22"/>
      <w:szCs w:val="22"/>
    </w:rPr>
  </w:style>
  <w:style w:type="paragraph" w:customStyle="1" w:styleId="uxphdrdownarrow">
    <w:name w:val="uxp_hdr_downarrow"/>
    <w:basedOn w:val="a0"/>
    <w:rsid w:val="00457A68"/>
    <w:pPr>
      <w:widowControl/>
      <w:topLinePunct w:val="0"/>
      <w:spacing w:before="30" w:after="100" w:afterAutospacing="1"/>
      <w:ind w:firstLine="0"/>
      <w:jc w:val="left"/>
    </w:pPr>
    <w:rPr>
      <w:rFonts w:ascii="宋体" w:eastAsia="宋体" w:hAnsi="宋体"/>
      <w:kern w:val="0"/>
      <w:sz w:val="24"/>
      <w:szCs w:val="24"/>
    </w:rPr>
  </w:style>
  <w:style w:type="paragraph" w:customStyle="1" w:styleId="uxphdrdownarrow1">
    <w:name w:val="uxp_hdr_downarrow1"/>
    <w:basedOn w:val="a0"/>
    <w:rsid w:val="00457A68"/>
    <w:pPr>
      <w:widowControl/>
      <w:topLinePunct w:val="0"/>
      <w:spacing w:before="30" w:after="100" w:afterAutospacing="1"/>
      <w:ind w:firstLine="0"/>
      <w:jc w:val="left"/>
    </w:pPr>
    <w:rPr>
      <w:rFonts w:ascii="宋体" w:eastAsia="宋体" w:hAnsi="宋体"/>
      <w:kern w:val="0"/>
      <w:sz w:val="24"/>
      <w:szCs w:val="24"/>
    </w:rPr>
  </w:style>
  <w:style w:type="paragraph" w:customStyle="1" w:styleId="uxphdrinnersearchborder">
    <w:name w:val="uxp_hdr_innersearchborder"/>
    <w:basedOn w:val="a0"/>
    <w:rsid w:val="00457A68"/>
    <w:pPr>
      <w:widowControl/>
      <w:pBdr>
        <w:top w:val="single" w:sz="6" w:space="2" w:color="43708C"/>
        <w:left w:val="single" w:sz="6" w:space="0" w:color="285E82"/>
        <w:bottom w:val="single" w:sz="6" w:space="4" w:color="1C5478"/>
        <w:right w:val="single" w:sz="6" w:space="0" w:color="285E82"/>
      </w:pBdr>
      <w:shd w:val="clear" w:color="auto" w:fill="FFFFFF"/>
      <w:topLinePunct w:val="0"/>
      <w:spacing w:before="100" w:beforeAutospacing="1" w:after="100" w:afterAutospacing="1"/>
      <w:ind w:firstLine="0"/>
      <w:jc w:val="left"/>
    </w:pPr>
    <w:rPr>
      <w:rFonts w:ascii="宋体" w:eastAsia="宋体" w:hAnsi="宋体"/>
      <w:kern w:val="0"/>
      <w:sz w:val="24"/>
      <w:szCs w:val="24"/>
    </w:rPr>
  </w:style>
  <w:style w:type="paragraph" w:customStyle="1" w:styleId="uxphdrjewellinkblockie">
    <w:name w:val="uxp_hdr_jewellink_block_ie"/>
    <w:basedOn w:val="a0"/>
    <w:rsid w:val="00457A68"/>
    <w:pPr>
      <w:widowControl/>
      <w:topLinePunct w:val="0"/>
      <w:spacing w:before="100" w:beforeAutospacing="1" w:after="100" w:afterAutospacing="1"/>
      <w:ind w:firstLine="0"/>
      <w:jc w:val="left"/>
      <w:textAlignment w:val="center"/>
    </w:pPr>
    <w:rPr>
      <w:rFonts w:ascii="宋体" w:eastAsia="宋体" w:hAnsi="宋体"/>
      <w:kern w:val="0"/>
      <w:sz w:val="24"/>
      <w:szCs w:val="24"/>
    </w:rPr>
  </w:style>
  <w:style w:type="paragraph" w:customStyle="1" w:styleId="uxphdrmenu">
    <w:name w:val="uxp_hdr_menu"/>
    <w:basedOn w:val="a0"/>
    <w:rsid w:val="00457A68"/>
    <w:pPr>
      <w:widowControl/>
      <w:pBdr>
        <w:top w:val="single" w:sz="6" w:space="3" w:color="A5A8A8"/>
        <w:left w:val="single" w:sz="6" w:space="3" w:color="A5A8A8"/>
        <w:bottom w:val="single" w:sz="12" w:space="3" w:color="42555C"/>
        <w:right w:val="single" w:sz="12" w:space="3" w:color="42555C"/>
      </w:pBdr>
      <w:shd w:val="clear" w:color="auto" w:fill="E9F9FF"/>
      <w:topLinePunct w:val="0"/>
      <w:ind w:firstLine="0"/>
      <w:jc w:val="left"/>
    </w:pPr>
    <w:rPr>
      <w:rFonts w:ascii="宋体" w:eastAsia="宋体" w:hAnsi="宋体"/>
      <w:kern w:val="0"/>
      <w:sz w:val="24"/>
      <w:szCs w:val="24"/>
    </w:rPr>
  </w:style>
  <w:style w:type="paragraph" w:customStyle="1" w:styleId="uxphdrmenuopen">
    <w:name w:val="uxp_hdr_menu_open"/>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open1">
    <w:name w:val="uxp_hdr_menu_open1"/>
    <w:basedOn w:val="a0"/>
    <w:rsid w:val="00457A68"/>
    <w:pPr>
      <w:widowControl/>
      <w:pBdr>
        <w:top w:val="single" w:sz="6" w:space="3" w:color="B9EAFF"/>
        <w:left w:val="single" w:sz="6" w:space="6" w:color="B9EAFF"/>
        <w:bottom w:val="single" w:sz="6" w:space="3" w:color="B9EAFF"/>
        <w:right w:val="single" w:sz="6" w:space="6" w:color="B9EAFF"/>
      </w:pBdr>
      <w:shd w:val="clear" w:color="auto" w:fill="D9F1F9"/>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parent">
    <w:name w:val="uxp_hdr_menuparent"/>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separator">
    <w:name w:val="uxp_hdr_menuseparato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menuseparator1">
    <w:name w:val="uxp_hdr_menuseparator1"/>
    <w:basedOn w:val="a0"/>
    <w:rsid w:val="00457A68"/>
    <w:pPr>
      <w:widowControl/>
      <w:shd w:val="clear" w:color="auto" w:fill="DADFE0"/>
      <w:topLinePunct w:val="0"/>
      <w:spacing w:before="60" w:after="60" w:line="15" w:lineRule="atLeast"/>
      <w:ind w:firstLine="0"/>
      <w:jc w:val="left"/>
    </w:pPr>
    <w:rPr>
      <w:rFonts w:ascii="宋体" w:eastAsia="宋体" w:hAnsi="宋体"/>
      <w:kern w:val="0"/>
      <w:sz w:val="2"/>
      <w:szCs w:val="2"/>
    </w:rPr>
  </w:style>
  <w:style w:type="paragraph" w:customStyle="1" w:styleId="uxphdrrightarrow">
    <w:name w:val="uxp_hdr_rightarrow"/>
    <w:basedOn w:val="a0"/>
    <w:rsid w:val="00457A68"/>
    <w:pPr>
      <w:widowControl/>
      <w:topLinePunct w:val="0"/>
      <w:spacing w:before="30" w:after="100" w:afterAutospacing="1"/>
      <w:ind w:firstLine="0"/>
      <w:jc w:val="left"/>
    </w:pPr>
    <w:rPr>
      <w:rFonts w:ascii="宋体" w:eastAsia="宋体" w:hAnsi="宋体"/>
      <w:kern w:val="0"/>
      <w:sz w:val="24"/>
      <w:szCs w:val="24"/>
    </w:rPr>
  </w:style>
  <w:style w:type="paragraph" w:customStyle="1" w:styleId="uxphdrsearchborder">
    <w:name w:val="uxp_hdr_searchborder"/>
    <w:basedOn w:val="a0"/>
    <w:rsid w:val="00457A68"/>
    <w:pPr>
      <w:widowControl/>
      <w:pBdr>
        <w:top w:val="single" w:sz="6" w:space="2" w:color="81B4D4"/>
        <w:left w:val="single" w:sz="6" w:space="0" w:color="61A0C9"/>
        <w:bottom w:val="single" w:sz="6" w:space="5" w:color="5394BD"/>
        <w:right w:val="single" w:sz="6" w:space="0" w:color="61A0C9"/>
      </w:pBdr>
      <w:topLinePunct w:val="0"/>
      <w:spacing w:before="100" w:beforeAutospacing="1" w:after="100" w:afterAutospacing="1"/>
      <w:ind w:firstLine="0"/>
      <w:jc w:val="left"/>
    </w:pPr>
    <w:rPr>
      <w:rFonts w:ascii="宋体" w:eastAsia="宋体" w:hAnsi="宋体"/>
      <w:kern w:val="0"/>
      <w:sz w:val="24"/>
      <w:szCs w:val="24"/>
    </w:rPr>
  </w:style>
  <w:style w:type="paragraph" w:customStyle="1" w:styleId="uxphdrsearchbuttonhoverie6">
    <w:name w:val="uxp_hdr_searchbuttonhover_ie6"/>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searchbuttonhoverie61">
    <w:name w:val="uxp_hdr_searchbuttonhover_ie61"/>
    <w:basedOn w:val="a0"/>
    <w:rsid w:val="00457A68"/>
    <w:pPr>
      <w:widowControl/>
      <w:shd w:val="clear" w:color="auto" w:fill="478D22"/>
      <w:topLinePunct w:val="0"/>
      <w:spacing w:before="100" w:beforeAutospacing="1" w:after="100" w:afterAutospacing="1"/>
      <w:ind w:firstLine="0"/>
      <w:jc w:val="left"/>
    </w:pPr>
    <w:rPr>
      <w:rFonts w:ascii="宋体" w:eastAsia="宋体" w:hAnsi="宋体"/>
      <w:kern w:val="0"/>
      <w:sz w:val="24"/>
      <w:szCs w:val="24"/>
    </w:rPr>
  </w:style>
  <w:style w:type="paragraph" w:customStyle="1" w:styleId="uxphdrsubmenu">
    <w:name w:val="uxp_hdr_submenu"/>
    <w:basedOn w:val="a0"/>
    <w:rsid w:val="00457A68"/>
    <w:pPr>
      <w:widowControl/>
      <w:pBdr>
        <w:top w:val="single" w:sz="6" w:space="3" w:color="A5A8A8"/>
        <w:left w:val="single" w:sz="6" w:space="3" w:color="A5A8A8"/>
        <w:bottom w:val="single" w:sz="12" w:space="3" w:color="42555C"/>
        <w:right w:val="single" w:sz="12" w:space="3" w:color="42555C"/>
      </w:pBdr>
      <w:shd w:val="clear" w:color="auto" w:fill="FFFFFF"/>
      <w:topLinePunct w:val="0"/>
      <w:ind w:firstLine="0"/>
      <w:jc w:val="left"/>
    </w:pPr>
    <w:rPr>
      <w:rFonts w:ascii="宋体" w:eastAsia="宋体" w:hAnsi="宋体"/>
      <w:vanish/>
      <w:kern w:val="0"/>
      <w:sz w:val="24"/>
      <w:szCs w:val="24"/>
    </w:rPr>
  </w:style>
  <w:style w:type="paragraph" w:customStyle="1" w:styleId="uxphdrtm">
    <w:name w:val="uxp_hdr_tm"/>
    <w:basedOn w:val="a0"/>
    <w:rsid w:val="00457A68"/>
    <w:pPr>
      <w:widowControl/>
      <w:topLinePunct w:val="0"/>
      <w:spacing w:before="100" w:beforeAutospacing="1" w:after="100" w:afterAutospacing="1"/>
      <w:ind w:firstLine="0"/>
      <w:jc w:val="left"/>
    </w:pPr>
    <w:rPr>
      <w:rFonts w:ascii="宋体" w:eastAsia="宋体" w:hAnsi="宋体"/>
      <w:kern w:val="0"/>
      <w:sz w:val="11"/>
      <w:szCs w:val="11"/>
      <w:vertAlign w:val="superscript"/>
    </w:rPr>
  </w:style>
  <w:style w:type="paragraph" w:customStyle="1" w:styleId="uxphdrwindowslivetext">
    <w:name w:val="uxp_hdr_windowslivetext"/>
    <w:basedOn w:val="a0"/>
    <w:rsid w:val="00457A68"/>
    <w:pPr>
      <w:widowControl/>
      <w:topLinePunct w:val="0"/>
      <w:spacing w:before="100" w:beforeAutospacing="1" w:after="100" w:afterAutospacing="1"/>
      <w:ind w:firstLine="0"/>
      <w:jc w:val="left"/>
    </w:pPr>
    <w:rPr>
      <w:rFonts w:ascii="Verdana" w:eastAsia="宋体" w:hAnsi="Verdana"/>
      <w:kern w:val="0"/>
      <w:sz w:val="30"/>
      <w:szCs w:val="30"/>
    </w:rPr>
  </w:style>
  <w:style w:type="paragraph" w:customStyle="1" w:styleId="uxphdrinner">
    <w:name w:val="uxp_hdrinner"/>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inner1">
    <w:name w:val="uxp_hdrinner1"/>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uxphdrinner2">
    <w:name w:val="uxp_hdrinner2"/>
    <w:basedOn w:val="a0"/>
    <w:rsid w:val="00457A68"/>
    <w:pPr>
      <w:widowControl/>
      <w:pBdr>
        <w:top w:val="single" w:sz="6" w:space="0" w:color="000000"/>
        <w:bottom w:val="single" w:sz="6" w:space="0" w:color="111111"/>
      </w:pBdr>
      <w:topLinePunct w:val="0"/>
      <w:spacing w:before="100" w:beforeAutospacing="1" w:after="100" w:afterAutospacing="1"/>
      <w:ind w:firstLine="0"/>
      <w:jc w:val="left"/>
    </w:pPr>
    <w:rPr>
      <w:rFonts w:ascii="宋体" w:eastAsia="宋体" w:hAnsi="宋体"/>
      <w:kern w:val="0"/>
      <w:sz w:val="24"/>
      <w:szCs w:val="24"/>
    </w:rPr>
  </w:style>
  <w:style w:type="paragraph" w:customStyle="1" w:styleId="uxphdrinnertable">
    <w:name w:val="uxp_hdrinnertable"/>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character" w:customStyle="1" w:styleId="writely-comment">
    <w:name w:val="writely-comment"/>
    <w:rsid w:val="00457A68"/>
    <w:rPr>
      <w:rFonts w:cs="Times New Roman"/>
    </w:rPr>
  </w:style>
  <w:style w:type="paragraph" w:customStyle="1" w:styleId="ylsdi">
    <w:name w:val="yl_sdi"/>
    <w:basedOn w:val="a0"/>
    <w:rsid w:val="00457A68"/>
    <w:pPr>
      <w:widowControl/>
      <w:topLinePunct w:val="0"/>
      <w:spacing w:before="100" w:beforeAutospacing="1" w:after="100" w:afterAutospacing="1"/>
      <w:ind w:firstLine="0"/>
      <w:jc w:val="left"/>
    </w:pPr>
    <w:rPr>
      <w:rFonts w:ascii="宋体" w:eastAsia="宋体" w:hAnsi="宋体"/>
      <w:kern w:val="0"/>
      <w:sz w:val="24"/>
      <w:szCs w:val="24"/>
    </w:rPr>
  </w:style>
  <w:style w:type="paragraph" w:customStyle="1" w:styleId="afffffffff8">
    <w:name w:val="本章内容"/>
    <w:basedOn w:val="affff1"/>
    <w:rsid w:val="00457A68"/>
    <w:pPr>
      <w:spacing w:before="156" w:after="156"/>
      <w:ind w:firstLineChars="0" w:firstLine="0"/>
    </w:pPr>
    <w:rPr>
      <w:rFonts w:ascii="Times New Roman" w:eastAsia="汉仪书宋一简" w:hAnsi="Times New Roman"/>
      <w:sz w:val="21"/>
    </w:rPr>
  </w:style>
  <w:style w:type="character" w:customStyle="1" w:styleId="Charff6">
    <w:name w:val="本章内容 Char"/>
    <w:rsid w:val="00457A68"/>
    <w:rPr>
      <w:rFonts w:ascii="Calibri" w:hAnsi="Calibri"/>
      <w:kern w:val="2"/>
      <w:sz w:val="21"/>
      <w:szCs w:val="22"/>
    </w:rPr>
  </w:style>
  <w:style w:type="character" w:customStyle="1" w:styleId="2Ctrl1CharChar">
    <w:name w:val="标题 2[Ctrl+1] Char Char"/>
    <w:rsid w:val="00457A68"/>
    <w:rPr>
      <w:rFonts w:ascii="Arial" w:eastAsia="黑体" w:hAnsi="Arial"/>
      <w:bCs/>
      <w:kern w:val="2"/>
      <w:sz w:val="44"/>
      <w:szCs w:val="32"/>
      <w:lang w:val="en-US" w:eastAsia="zh-CN" w:bidi="ar-SA"/>
    </w:rPr>
  </w:style>
  <w:style w:type="character" w:customStyle="1" w:styleId="3Ctrl2CharChar">
    <w:name w:val="标题 3[Ctrl+2] Char Char"/>
    <w:rsid w:val="00457A68"/>
    <w:rPr>
      <w:rFonts w:ascii="Calibri" w:eastAsia="宋体" w:hAnsi="Calibri"/>
      <w:bCs/>
      <w:kern w:val="2"/>
      <w:sz w:val="44"/>
      <w:szCs w:val="32"/>
      <w:lang w:val="en-US" w:eastAsia="zh-CN" w:bidi="ar-SA"/>
    </w:rPr>
  </w:style>
  <w:style w:type="character" w:customStyle="1" w:styleId="7Char">
    <w:name w:val="标题 7 Char"/>
    <w:locked/>
    <w:rsid w:val="00457A68"/>
    <w:rPr>
      <w:rFonts w:eastAsia="宋体"/>
      <w:b/>
      <w:bCs/>
      <w:kern w:val="2"/>
      <w:sz w:val="24"/>
      <w:szCs w:val="24"/>
      <w:lang w:val="en-US" w:eastAsia="zh-CN" w:bidi="ar-SA"/>
    </w:rPr>
  </w:style>
  <w:style w:type="character" w:customStyle="1" w:styleId="8Char0">
    <w:name w:val="标题 8 Char"/>
    <w:locked/>
    <w:rsid w:val="00457A68"/>
    <w:rPr>
      <w:rFonts w:ascii="Arial" w:eastAsia="黑体" w:hAnsi="Arial"/>
      <w:kern w:val="2"/>
      <w:sz w:val="24"/>
      <w:szCs w:val="24"/>
      <w:lang w:val="en-US" w:eastAsia="zh-CN" w:bidi="ar-SA"/>
    </w:rPr>
  </w:style>
  <w:style w:type="character" w:customStyle="1" w:styleId="9Char">
    <w:name w:val="标题 9 Char"/>
    <w:locked/>
    <w:rsid w:val="00457A68"/>
    <w:rPr>
      <w:rFonts w:ascii="Arial" w:eastAsia="黑体" w:hAnsi="Arial"/>
      <w:kern w:val="2"/>
      <w:sz w:val="21"/>
      <w:szCs w:val="21"/>
      <w:lang w:val="en-US" w:eastAsia="zh-CN" w:bidi="ar-SA"/>
    </w:rPr>
  </w:style>
  <w:style w:type="character" w:customStyle="1" w:styleId="Charff7">
    <w:name w:val="标题 Char"/>
    <w:uiPriority w:val="10"/>
    <w:rsid w:val="00457A68"/>
    <w:rPr>
      <w:rFonts w:ascii="Cambria" w:hAnsi="Cambria" w:cs="Times New Roman"/>
      <w:b/>
      <w:bCs/>
      <w:kern w:val="2"/>
      <w:sz w:val="32"/>
      <w:szCs w:val="32"/>
    </w:rPr>
  </w:style>
  <w:style w:type="paragraph" w:customStyle="1" w:styleId="afffffffff9">
    <w:name w:val="表内容"/>
    <w:autoRedefine/>
    <w:semiHidden/>
    <w:rsid w:val="00457A68"/>
    <w:pPr>
      <w:widowControl w:val="0"/>
      <w:topLinePunct/>
      <w:adjustRightInd w:val="0"/>
      <w:spacing w:beforeLines="35" w:before="105" w:afterLines="15" w:after="45" w:line="0" w:lineRule="atLeast"/>
      <w:ind w:firstLineChars="39" w:firstLine="70"/>
      <w:jc w:val="both"/>
      <w:textAlignment w:val="baseline"/>
    </w:pPr>
    <w:rPr>
      <w:rFonts w:ascii="Arial" w:eastAsia="黑体" w:hAnsi="Arial"/>
      <w:kern w:val="20"/>
      <w:sz w:val="18"/>
      <w:szCs w:val="24"/>
    </w:rPr>
  </w:style>
  <w:style w:type="character" w:styleId="afffffffffa">
    <w:name w:val="Subtle Reference"/>
    <w:rsid w:val="00457A68"/>
    <w:rPr>
      <w:smallCaps/>
      <w:color w:val="C0504D"/>
      <w:u w:val="single"/>
    </w:rPr>
  </w:style>
  <w:style w:type="character" w:customStyle="1" w:styleId="1fa">
    <w:name w:val="不明显参考1"/>
    <w:rsid w:val="00457A68"/>
    <w:rPr>
      <w:rFonts w:cs="Times New Roman"/>
      <w:smallCaps/>
      <w:color w:val="C0504D"/>
      <w:u w:val="single"/>
    </w:rPr>
  </w:style>
  <w:style w:type="character" w:styleId="afffffffffb">
    <w:name w:val="Subtle Emphasis"/>
    <w:rsid w:val="00457A68"/>
    <w:rPr>
      <w:rFonts w:cs="Times New Roman"/>
      <w:i/>
      <w:iCs/>
      <w:color w:val="808080"/>
    </w:rPr>
  </w:style>
  <w:style w:type="character" w:customStyle="1" w:styleId="1fb">
    <w:name w:val="不明显强调1"/>
    <w:rsid w:val="00457A68"/>
    <w:rPr>
      <w:rFonts w:cs="Times New Roman"/>
      <w:i/>
      <w:iCs/>
      <w:color w:val="808080"/>
    </w:rPr>
  </w:style>
  <w:style w:type="paragraph" w:customStyle="1" w:styleId="afffffffffc">
    <w:name w:val="部分名"/>
    <w:basedOn w:val="a0"/>
    <w:rsid w:val="00457A68"/>
    <w:pPr>
      <w:topLinePunct w:val="0"/>
      <w:ind w:firstLine="0"/>
      <w:jc w:val="left"/>
      <w:outlineLvl w:val="0"/>
    </w:pPr>
    <w:rPr>
      <w:rFonts w:ascii="Calibri" w:eastAsia="宋体" w:hAnsi="Calibri"/>
      <w:sz w:val="32"/>
      <w:szCs w:val="22"/>
    </w:rPr>
  </w:style>
  <w:style w:type="paragraph" w:styleId="afffffffffd">
    <w:name w:val="Salutation"/>
    <w:basedOn w:val="a0"/>
    <w:next w:val="a0"/>
    <w:rsid w:val="00457A68"/>
    <w:rPr>
      <w:rFonts w:eastAsia="汉仪书宋一简"/>
    </w:rPr>
  </w:style>
  <w:style w:type="character" w:customStyle="1" w:styleId="Char23">
    <w:name w:val="程序 Char2"/>
    <w:rsid w:val="00457A68"/>
    <w:rPr>
      <w:rFonts w:ascii="Courier" w:eastAsia="汉仪书宋一简" w:hAnsi="Courier" w:cs="Courier New"/>
      <w:sz w:val="16"/>
      <w:szCs w:val="15"/>
      <w:lang w:val="en-US" w:eastAsia="zh-CN" w:bidi="ar-SA"/>
    </w:rPr>
  </w:style>
  <w:style w:type="character" w:customStyle="1" w:styleId="Char40">
    <w:name w:val="程序 Char4"/>
    <w:rsid w:val="00457A68"/>
    <w:rPr>
      <w:rFonts w:ascii="Courier" w:eastAsia="汉仪书宋一简" w:hAnsi="Courier" w:cs="Courier New"/>
      <w:sz w:val="16"/>
      <w:szCs w:val="15"/>
      <w:lang w:val="en-US" w:eastAsia="zh-CN" w:bidi="ar-SA"/>
    </w:rPr>
  </w:style>
  <w:style w:type="character" w:customStyle="1" w:styleId="Charff8">
    <w:name w:val="程序后 Char"/>
    <w:rsid w:val="00457A68"/>
    <w:rPr>
      <w:rFonts w:ascii="Courier" w:eastAsia="楷体_GB2312" w:hAnsi="Courier" w:cs="Courier New"/>
      <w:noProof/>
      <w:sz w:val="16"/>
      <w:szCs w:val="24"/>
      <w:lang w:val="en-US" w:eastAsia="zh-CN" w:bidi="ar-SA"/>
    </w:rPr>
  </w:style>
  <w:style w:type="paragraph" w:customStyle="1" w:styleId="afffffffffe">
    <w:name w:val="程序头"/>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742"/>
        <w:tab w:val="left" w:pos="1064"/>
        <w:tab w:val="left" w:pos="1400"/>
        <w:tab w:val="left" w:pos="1720"/>
        <w:tab w:val="left" w:pos="2040"/>
      </w:tabs>
      <w:spacing w:beforeLines="35" w:before="35" w:line="240" w:lineRule="auto"/>
      <w:ind w:leftChars="50" w:left="50" w:rightChars="50" w:right="50" w:firstLineChars="200" w:firstLine="340"/>
    </w:pPr>
    <w:rPr>
      <w:rFonts w:ascii="Courier" w:eastAsia="黑体" w:hAnsi="Courier"/>
      <w:sz w:val="13"/>
      <w:szCs w:val="15"/>
    </w:rPr>
  </w:style>
  <w:style w:type="paragraph" w:styleId="affffffffff">
    <w:name w:val="Plain Text"/>
    <w:basedOn w:val="a0"/>
    <w:link w:val="Charff9"/>
    <w:rsid w:val="00FD1DBA"/>
    <w:pPr>
      <w:topLinePunct w:val="0"/>
      <w:ind w:firstLineChars="0" w:firstLine="0"/>
    </w:pPr>
    <w:rPr>
      <w:rFonts w:ascii="宋体" w:hAnsi="Courier New" w:cs="Courier New"/>
      <w:szCs w:val="21"/>
    </w:rPr>
  </w:style>
  <w:style w:type="character" w:customStyle="1" w:styleId="affffffffff0">
    <w:name w:val="大黑"/>
    <w:rsid w:val="00457A68"/>
    <w:rPr>
      <w:rFonts w:ascii="方正大黑简体" w:eastAsia="方正大黑简体" w:hAnsi="Arial" w:cs="Arial"/>
      <w:kern w:val="0"/>
      <w:sz w:val="20"/>
      <w:szCs w:val="20"/>
      <w:lang w:val="zh-CN"/>
    </w:rPr>
  </w:style>
  <w:style w:type="paragraph" w:customStyle="1" w:styleId="affffffffff1">
    <w:name w:val="代码黑体"/>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546"/>
        <w:tab w:val="left" w:pos="700"/>
        <w:tab w:val="left" w:pos="854"/>
        <w:tab w:val="left" w:pos="1008"/>
        <w:tab w:val="left" w:pos="1148"/>
        <w:tab w:val="left" w:pos="1288"/>
        <w:tab w:val="left" w:pos="1442"/>
        <w:tab w:val="left" w:pos="1596"/>
        <w:tab w:val="left" w:pos="1736"/>
        <w:tab w:val="left" w:pos="2280"/>
        <w:tab w:val="left" w:pos="2660"/>
        <w:tab w:val="left" w:pos="3040"/>
        <w:tab w:val="left" w:pos="3420"/>
        <w:tab w:val="left" w:pos="3800"/>
      </w:tabs>
      <w:spacing w:beforeLines="35" w:before="35" w:afterLines="35" w:after="35" w:line="200" w:lineRule="exact"/>
      <w:ind w:leftChars="50" w:left="50" w:rightChars="50" w:right="50" w:firstLineChars="200" w:firstLine="397"/>
    </w:pPr>
    <w:rPr>
      <w:rFonts w:ascii="Courier" w:eastAsia="汉仪中黑简" w:hAnsi="Courier"/>
      <w:sz w:val="16"/>
      <w:szCs w:val="24"/>
    </w:rPr>
  </w:style>
  <w:style w:type="character" w:customStyle="1" w:styleId="Charffa">
    <w:name w:val="代码黑体 Char"/>
    <w:rsid w:val="00457A68"/>
    <w:rPr>
      <w:rFonts w:ascii="Letter Gothic" w:eastAsia="黑体" w:hAnsi="Letter Gothic" w:cs="Courier New"/>
      <w:sz w:val="15"/>
      <w:szCs w:val="24"/>
      <w:lang w:val="en-US" w:eastAsia="zh-CN" w:bidi="ar-SA"/>
    </w:rPr>
  </w:style>
  <w:style w:type="character" w:customStyle="1" w:styleId="Char18">
    <w:name w:val="代码黑体 Char1"/>
    <w:rsid w:val="00457A68"/>
    <w:rPr>
      <w:rFonts w:ascii="Courier" w:eastAsia="汉仪中黑简" w:hAnsi="Courier" w:cs="Courier New"/>
      <w:sz w:val="16"/>
      <w:szCs w:val="24"/>
      <w:lang w:val="en-US" w:eastAsia="zh-CN" w:bidi="ar-SA"/>
    </w:rPr>
  </w:style>
  <w:style w:type="character" w:customStyle="1" w:styleId="Char24">
    <w:name w:val="代码黑体 Char2"/>
    <w:rsid w:val="00457A68"/>
    <w:rPr>
      <w:rFonts w:ascii="Courier" w:eastAsia="汉仪中黑简" w:hAnsi="Courier" w:cs="Courier New"/>
      <w:sz w:val="16"/>
      <w:szCs w:val="24"/>
      <w:lang w:val="en-US" w:eastAsia="zh-CN" w:bidi="ar-SA"/>
    </w:rPr>
  </w:style>
  <w:style w:type="paragraph" w:customStyle="1" w:styleId="1fc">
    <w:name w:val="代码上下线1"/>
    <w:basedOn w:val="af5"/>
    <w:rsid w:val="00457A68"/>
    <w:pPr>
      <w:pBdr>
        <w:top w:val="single" w:sz="12" w:space="3" w:color="999999"/>
        <w:left w:val="single" w:sz="8" w:space="4" w:color="FFFFFF"/>
        <w:bottom w:val="single" w:sz="12" w:space="4" w:color="999999"/>
        <w:right w:val="single" w:sz="8" w:space="4" w:color="FFFFFF"/>
      </w:pBdr>
      <w:shd w:val="pct12" w:color="auto" w:fill="auto"/>
      <w:tabs>
        <w:tab w:val="clear" w:pos="630"/>
        <w:tab w:val="clear" w:pos="840"/>
        <w:tab w:val="clear" w:pos="1050"/>
        <w:tab w:val="clear" w:pos="1260"/>
        <w:tab w:val="clear" w:pos="1470"/>
        <w:tab w:val="left" w:pos="742"/>
        <w:tab w:val="left" w:pos="1064"/>
        <w:tab w:val="left" w:pos="1400"/>
        <w:tab w:val="left" w:pos="1720"/>
        <w:tab w:val="left" w:pos="2040"/>
      </w:tabs>
      <w:spacing w:beforeLines="35" w:before="35" w:afterLines="35" w:after="35" w:line="200" w:lineRule="exact"/>
      <w:ind w:leftChars="15" w:left="15" w:rightChars="15" w:right="15" w:firstLineChars="200" w:firstLine="397"/>
    </w:pPr>
    <w:rPr>
      <w:rFonts w:ascii="Courier" w:hAnsi="Courier"/>
      <w:sz w:val="16"/>
      <w:szCs w:val="15"/>
    </w:rPr>
  </w:style>
  <w:style w:type="character" w:customStyle="1" w:styleId="1Char2">
    <w:name w:val="代码上下线1 Char"/>
    <w:basedOn w:val="Char40"/>
    <w:rsid w:val="00457A68"/>
    <w:rPr>
      <w:rFonts w:ascii="Courier" w:eastAsia="汉仪书宋一简" w:hAnsi="Courier" w:cs="Courier New"/>
      <w:sz w:val="16"/>
      <w:szCs w:val="15"/>
      <w:lang w:val="en-US" w:eastAsia="zh-CN" w:bidi="ar-SA"/>
    </w:rPr>
  </w:style>
  <w:style w:type="character" w:customStyle="1" w:styleId="Char19">
    <w:name w:val="底纹头 Char1"/>
    <w:rsid w:val="00457A68"/>
    <w:rPr>
      <w:rFonts w:ascii="Arial" w:eastAsia="黑体" w:hAnsi="Arial"/>
      <w:kern w:val="20"/>
      <w:szCs w:val="24"/>
      <w:lang w:val="en-US" w:eastAsia="zh-CN" w:bidi="ar-SA"/>
    </w:rPr>
  </w:style>
  <w:style w:type="paragraph" w:styleId="affffffffff2">
    <w:name w:val="E-mail Signature"/>
    <w:basedOn w:val="a0"/>
    <w:rsid w:val="00457A68"/>
    <w:rPr>
      <w:rFonts w:eastAsia="汉仪书宋一简"/>
    </w:rPr>
  </w:style>
  <w:style w:type="character" w:customStyle="1" w:styleId="Charffb">
    <w:name w:val="副标题 Char"/>
    <w:uiPriority w:val="11"/>
    <w:rsid w:val="00457A68"/>
    <w:rPr>
      <w:rFonts w:ascii="Cambria" w:eastAsia="宋体" w:hAnsi="Cambria" w:cs="Times New Roman"/>
      <w:i/>
      <w:iCs/>
      <w:color w:val="4F81BD"/>
      <w:spacing w:val="15"/>
      <w:kern w:val="2"/>
      <w:sz w:val="24"/>
      <w:szCs w:val="24"/>
    </w:rPr>
  </w:style>
  <w:style w:type="paragraph" w:styleId="affffffffff3">
    <w:name w:val="macro"/>
    <w:semiHidden/>
    <w:rsid w:val="00FD1DB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customStyle="1" w:styleId="affffffffff4">
    <w:name w:val="加斜"/>
    <w:basedOn w:val="a0"/>
    <w:rsid w:val="00457A68"/>
    <w:pPr>
      <w:ind w:firstLineChars="0" w:firstLine="0"/>
    </w:pPr>
    <w:rPr>
      <w:rFonts w:eastAsia="汉仪书宋一简"/>
      <w:i/>
      <w:iCs/>
      <w:kern w:val="20"/>
    </w:rPr>
  </w:style>
  <w:style w:type="paragraph" w:customStyle="1" w:styleId="affffffffff5">
    <w:name w:val="脚注"/>
    <w:basedOn w:val="afff1"/>
    <w:semiHidden/>
    <w:rsid w:val="00457A68"/>
    <w:pPr>
      <w:spacing w:afterLines="50" w:after="50"/>
      <w:ind w:left="153" w:firstLineChars="50" w:firstLine="50"/>
      <w:textAlignment w:val="bottom"/>
    </w:pPr>
    <w:rPr>
      <w:rFonts w:eastAsia="汉仪书宋一简"/>
      <w:szCs w:val="18"/>
    </w:rPr>
  </w:style>
  <w:style w:type="character" w:customStyle="1" w:styleId="Charffc">
    <w:name w:val="脚注 Char"/>
    <w:basedOn w:val="CharChar9"/>
    <w:locked/>
    <w:rsid w:val="00457A68"/>
    <w:rPr>
      <w:rFonts w:eastAsia="宋体"/>
      <w:kern w:val="16"/>
      <w:sz w:val="16"/>
      <w:szCs w:val="18"/>
      <w:lang w:val="en-US" w:eastAsia="zh-CN" w:bidi="ar-SA"/>
    </w:rPr>
  </w:style>
  <w:style w:type="character" w:customStyle="1" w:styleId="Char1a">
    <w:name w:val="脚注文本 Char1"/>
    <w:rsid w:val="00457A68"/>
    <w:rPr>
      <w:rFonts w:eastAsia="宋体"/>
      <w:kern w:val="16"/>
      <w:sz w:val="16"/>
      <w:szCs w:val="18"/>
      <w:lang w:val="en-US" w:eastAsia="zh-CN" w:bidi="ar-SA"/>
    </w:rPr>
  </w:style>
  <w:style w:type="paragraph" w:styleId="affffffffff6">
    <w:name w:val="Closing"/>
    <w:basedOn w:val="a0"/>
    <w:rsid w:val="00457A68"/>
    <w:pPr>
      <w:ind w:leftChars="2100" w:left="100"/>
    </w:pPr>
    <w:rPr>
      <w:rFonts w:eastAsia="汉仪书宋一简"/>
    </w:rPr>
  </w:style>
  <w:style w:type="paragraph" w:customStyle="1" w:styleId="affffffffff7">
    <w:name w:val="紧缩源代码"/>
    <w:basedOn w:val="a0"/>
    <w:rsid w:val="00457A68"/>
    <w:pPr>
      <w:tabs>
        <w:tab w:val="left" w:pos="210"/>
        <w:tab w:val="left" w:pos="420"/>
        <w:tab w:val="left" w:pos="630"/>
        <w:tab w:val="left" w:pos="840"/>
        <w:tab w:val="left" w:pos="1050"/>
        <w:tab w:val="left" w:pos="1260"/>
        <w:tab w:val="left" w:pos="1470"/>
        <w:tab w:val="left" w:pos="1680"/>
        <w:tab w:val="left" w:pos="1890"/>
        <w:tab w:val="left" w:pos="2100"/>
        <w:tab w:val="left" w:pos="2520"/>
        <w:tab w:val="left" w:pos="2940"/>
        <w:tab w:val="left" w:pos="3360"/>
        <w:tab w:val="left" w:pos="3780"/>
      </w:tabs>
      <w:suppressAutoHyphens/>
      <w:wordWrap w:val="0"/>
      <w:topLinePunct w:val="0"/>
      <w:snapToGrid w:val="0"/>
      <w:ind w:firstLine="0"/>
      <w:contextualSpacing/>
    </w:pPr>
    <w:rPr>
      <w:rFonts w:ascii="Consolas" w:eastAsia="汉仪书宋一简" w:hAnsi="Consolas"/>
      <w:w w:val="90"/>
      <w:kern w:val="0"/>
      <w:sz w:val="21"/>
      <w:szCs w:val="16"/>
    </w:rPr>
  </w:style>
  <w:style w:type="paragraph" w:customStyle="1" w:styleId="affffffffff8">
    <w:name w:val="楷体 五号"/>
    <w:basedOn w:val="a0"/>
    <w:rsid w:val="00457A68"/>
    <w:pPr>
      <w:topLinePunct w:val="0"/>
      <w:spacing w:line="360" w:lineRule="auto"/>
      <w:ind w:firstLineChars="0" w:firstLine="0"/>
      <w:jc w:val="center"/>
    </w:pPr>
    <w:rPr>
      <w:rFonts w:eastAsia="楷体_GB2312" w:cs="MyriadPro-SemiboldIt"/>
      <w:iCs/>
      <w:kern w:val="0"/>
      <w:sz w:val="21"/>
      <w:szCs w:val="18"/>
    </w:rPr>
  </w:style>
  <w:style w:type="character" w:customStyle="1" w:styleId="Charffd">
    <w:name w:val="楷体 五号 Char"/>
    <w:rsid w:val="00457A68"/>
    <w:rPr>
      <w:rFonts w:eastAsia="汉仪楷体简"/>
      <w:kern w:val="2"/>
      <w:sz w:val="20"/>
      <w:szCs w:val="20"/>
      <w:lang w:val="en-US" w:eastAsia="zh-CN" w:bidi="ar-SA"/>
    </w:rPr>
  </w:style>
  <w:style w:type="paragraph" w:customStyle="1" w:styleId="affffffffff9">
    <w:name w:val="可跨行超链接"/>
    <w:basedOn w:val="a0"/>
    <w:rsid w:val="00457A68"/>
    <w:pPr>
      <w:wordWrap w:val="0"/>
      <w:topLinePunct w:val="0"/>
      <w:spacing w:before="120" w:after="120"/>
      <w:ind w:rightChars="40" w:right="84" w:firstLineChars="202" w:firstLine="424"/>
    </w:pPr>
    <w:rPr>
      <w:rFonts w:eastAsia="汉仪书宋一简"/>
      <w:sz w:val="21"/>
      <w:szCs w:val="22"/>
    </w:rPr>
  </w:style>
  <w:style w:type="character" w:customStyle="1" w:styleId="Charffe">
    <w:name w:val="可跨行超链接 Char"/>
    <w:locked/>
    <w:rsid w:val="00457A68"/>
    <w:rPr>
      <w:rFonts w:eastAsia="宋体"/>
      <w:kern w:val="2"/>
      <w:sz w:val="21"/>
      <w:szCs w:val="22"/>
      <w:lang w:val="en-US" w:eastAsia="zh-CN" w:bidi="ar-SA"/>
    </w:rPr>
  </w:style>
  <w:style w:type="character" w:customStyle="1" w:styleId="Char1b">
    <w:name w:val="空 Char1"/>
    <w:rsid w:val="00457A68"/>
    <w:rPr>
      <w:rFonts w:eastAsia="汉仪书宋一简"/>
      <w:kern w:val="19"/>
      <w:sz w:val="19"/>
      <w:szCs w:val="19"/>
      <w:lang w:val="en-US" w:eastAsia="zh-CN" w:bidi="ar-SA"/>
    </w:rPr>
  </w:style>
  <w:style w:type="character" w:customStyle="1" w:styleId="Charfff">
    <w:name w:val="框 Char"/>
    <w:rsid w:val="00457A68"/>
    <w:rPr>
      <w:rFonts w:eastAsia="楷体_GB2312"/>
      <w:kern w:val="20"/>
      <w:sz w:val="18"/>
      <w:szCs w:val="18"/>
      <w:lang w:val="en-US" w:eastAsia="ar-SA" w:bidi="ar-SA"/>
    </w:rPr>
  </w:style>
  <w:style w:type="paragraph" w:styleId="39">
    <w:name w:val="List 3"/>
    <w:basedOn w:val="a0"/>
    <w:rsid w:val="00457A68"/>
    <w:pPr>
      <w:ind w:left="100" w:hangingChars="200" w:hanging="200"/>
    </w:pPr>
    <w:rPr>
      <w:rFonts w:eastAsia="汉仪书宋一简"/>
    </w:rPr>
  </w:style>
  <w:style w:type="paragraph" w:styleId="44">
    <w:name w:val="List 4"/>
    <w:basedOn w:val="a0"/>
    <w:rsid w:val="00457A68"/>
    <w:pPr>
      <w:ind w:leftChars="600" w:left="100" w:hangingChars="200" w:hanging="200"/>
    </w:pPr>
    <w:rPr>
      <w:rFonts w:eastAsia="汉仪书宋一简"/>
    </w:rPr>
  </w:style>
  <w:style w:type="paragraph" w:styleId="57">
    <w:name w:val="List 5"/>
    <w:basedOn w:val="a0"/>
    <w:rsid w:val="00457A68"/>
    <w:pPr>
      <w:ind w:leftChars="800" w:left="100" w:hangingChars="200" w:hanging="200"/>
    </w:pPr>
    <w:rPr>
      <w:rFonts w:eastAsia="汉仪书宋一简"/>
    </w:rPr>
  </w:style>
  <w:style w:type="paragraph" w:customStyle="1" w:styleId="1fd">
    <w:name w:val="列表1"/>
    <w:basedOn w:val="a0"/>
    <w:rsid w:val="00457A68"/>
    <w:pPr>
      <w:topLinePunct w:val="0"/>
      <w:spacing w:before="120" w:after="120"/>
      <w:ind w:rightChars="100" w:right="210" w:firstLineChars="0" w:firstLine="0"/>
      <w:contextualSpacing/>
    </w:pPr>
    <w:rPr>
      <w:rFonts w:ascii="Calibri" w:eastAsia="汉仪书宋一简" w:hAnsi="Calibri"/>
      <w:sz w:val="21"/>
      <w:szCs w:val="21"/>
    </w:rPr>
  </w:style>
  <w:style w:type="character" w:customStyle="1" w:styleId="1CharChar">
    <w:name w:val="列表1 Char Char"/>
    <w:locked/>
    <w:rsid w:val="00457A68"/>
    <w:rPr>
      <w:rFonts w:ascii="Calibri" w:eastAsia="宋体" w:hAnsi="Calibri"/>
      <w:kern w:val="2"/>
      <w:sz w:val="21"/>
      <w:szCs w:val="22"/>
      <w:lang w:val="en-US" w:eastAsia="zh-CN" w:bidi="ar-SA"/>
    </w:rPr>
  </w:style>
  <w:style w:type="paragraph" w:customStyle="1" w:styleId="2f0">
    <w:name w:val="列表2"/>
    <w:basedOn w:val="a0"/>
    <w:rsid w:val="00457A68"/>
    <w:pPr>
      <w:topLinePunct w:val="0"/>
      <w:spacing w:before="120" w:after="120"/>
      <w:ind w:rightChars="40" w:right="40" w:firstLineChars="0" w:firstLine="0"/>
      <w:contextualSpacing/>
    </w:pPr>
    <w:rPr>
      <w:rFonts w:ascii="Calibri" w:eastAsia="汉仪书宋一简" w:hAnsi="Calibri"/>
      <w:sz w:val="21"/>
      <w:szCs w:val="21"/>
    </w:rPr>
  </w:style>
  <w:style w:type="character" w:customStyle="1" w:styleId="2Char2">
    <w:name w:val="列表2 Char"/>
    <w:locked/>
    <w:rsid w:val="00457A68"/>
    <w:rPr>
      <w:rFonts w:ascii="Calibri" w:eastAsia="汉仪书宋一简" w:hAnsi="Calibri"/>
      <w:kern w:val="2"/>
      <w:sz w:val="21"/>
      <w:szCs w:val="21"/>
      <w:lang w:val="en-US" w:eastAsia="zh-CN" w:bidi="ar-SA"/>
    </w:rPr>
  </w:style>
  <w:style w:type="paragraph" w:customStyle="1" w:styleId="3a">
    <w:name w:val="列表3"/>
    <w:basedOn w:val="1fd"/>
    <w:rsid w:val="00457A68"/>
    <w:pPr>
      <w:wordWrap w:val="0"/>
      <w:spacing w:before="0" w:after="0"/>
      <w:ind w:leftChars="200" w:left="400" w:rightChars="0" w:right="0" w:hangingChars="200" w:hanging="200"/>
      <w:contextualSpacing w:val="0"/>
    </w:pPr>
    <w:rPr>
      <w:rFonts w:ascii="Times New Roman" w:hAnsi="Times New Roman"/>
      <w:szCs w:val="22"/>
    </w:rPr>
  </w:style>
  <w:style w:type="character" w:customStyle="1" w:styleId="3Char2">
    <w:name w:val="列表3 Char"/>
    <w:locked/>
    <w:rsid w:val="00457A68"/>
    <w:rPr>
      <w:rFonts w:ascii="Calibri" w:eastAsia="宋体" w:hAnsi="Calibri"/>
      <w:kern w:val="2"/>
      <w:sz w:val="21"/>
      <w:szCs w:val="22"/>
      <w:lang w:val="en-US" w:eastAsia="zh-CN" w:bidi="ar-SA"/>
    </w:rPr>
  </w:style>
  <w:style w:type="paragraph" w:styleId="45">
    <w:name w:val="List Number 4"/>
    <w:basedOn w:val="a0"/>
    <w:rsid w:val="00457A68"/>
    <w:pPr>
      <w:tabs>
        <w:tab w:val="num" w:pos="1620"/>
      </w:tabs>
      <w:ind w:leftChars="600" w:left="1620" w:hangingChars="200" w:hanging="360"/>
    </w:pPr>
    <w:rPr>
      <w:rFonts w:eastAsia="汉仪书宋一简"/>
    </w:rPr>
  </w:style>
  <w:style w:type="paragraph" w:styleId="58">
    <w:name w:val="List Number 5"/>
    <w:basedOn w:val="a0"/>
    <w:rsid w:val="00457A68"/>
    <w:pPr>
      <w:tabs>
        <w:tab w:val="num" w:pos="2040"/>
      </w:tabs>
      <w:ind w:leftChars="800" w:left="2040" w:hangingChars="200" w:hanging="360"/>
    </w:pPr>
    <w:rPr>
      <w:rFonts w:eastAsia="汉仪书宋一简"/>
    </w:rPr>
  </w:style>
  <w:style w:type="paragraph" w:styleId="affffffffffa">
    <w:name w:val="List Continue"/>
    <w:basedOn w:val="a0"/>
    <w:rsid w:val="00457A68"/>
    <w:pPr>
      <w:spacing w:after="120"/>
      <w:ind w:leftChars="200" w:left="420"/>
    </w:pPr>
    <w:rPr>
      <w:rFonts w:eastAsia="汉仪书宋一简"/>
    </w:rPr>
  </w:style>
  <w:style w:type="paragraph" w:styleId="3b">
    <w:name w:val="List Continue 3"/>
    <w:basedOn w:val="a0"/>
    <w:rsid w:val="00457A68"/>
    <w:pPr>
      <w:spacing w:after="120"/>
      <w:ind w:leftChars="600" w:left="1260"/>
    </w:pPr>
    <w:rPr>
      <w:rFonts w:eastAsia="汉仪书宋一简"/>
    </w:rPr>
  </w:style>
  <w:style w:type="paragraph" w:styleId="46">
    <w:name w:val="List Continue 4"/>
    <w:basedOn w:val="a0"/>
    <w:rsid w:val="00457A68"/>
    <w:pPr>
      <w:spacing w:after="120"/>
      <w:ind w:leftChars="800" w:left="1680"/>
    </w:pPr>
    <w:rPr>
      <w:rFonts w:eastAsia="汉仪书宋一简"/>
    </w:rPr>
  </w:style>
  <w:style w:type="paragraph" w:styleId="59">
    <w:name w:val="List Continue 5"/>
    <w:basedOn w:val="a0"/>
    <w:rsid w:val="00457A68"/>
    <w:pPr>
      <w:spacing w:after="120"/>
      <w:ind w:leftChars="1000" w:left="2100"/>
    </w:pPr>
    <w:rPr>
      <w:rFonts w:eastAsia="汉仪书宋一简"/>
    </w:rPr>
  </w:style>
  <w:style w:type="paragraph" w:styleId="47">
    <w:name w:val="List Bullet 4"/>
    <w:basedOn w:val="a0"/>
    <w:rsid w:val="00457A68"/>
    <w:pPr>
      <w:tabs>
        <w:tab w:val="num" w:pos="1620"/>
      </w:tabs>
      <w:ind w:leftChars="600" w:left="1620" w:hangingChars="200" w:hanging="360"/>
    </w:pPr>
    <w:rPr>
      <w:rFonts w:eastAsia="汉仪书宋一简"/>
    </w:rPr>
  </w:style>
  <w:style w:type="paragraph" w:styleId="5a">
    <w:name w:val="List Bullet 5"/>
    <w:basedOn w:val="a0"/>
    <w:rsid w:val="00457A68"/>
    <w:pPr>
      <w:tabs>
        <w:tab w:val="num" w:pos="2040"/>
      </w:tabs>
      <w:ind w:leftChars="800" w:left="2040" w:hangingChars="200" w:hanging="360"/>
    </w:pPr>
    <w:rPr>
      <w:rFonts w:eastAsia="汉仪书宋一简"/>
    </w:rPr>
  </w:style>
  <w:style w:type="paragraph" w:customStyle="1" w:styleId="affffffffffb">
    <w:name w:val="列表一级"/>
    <w:basedOn w:val="a0"/>
    <w:rsid w:val="00457A68"/>
    <w:pPr>
      <w:spacing w:line="300" w:lineRule="exact"/>
      <w:ind w:firstLineChars="0" w:firstLine="0"/>
      <w:contextualSpacing/>
      <w:jc w:val="left"/>
    </w:pPr>
    <w:rPr>
      <w:rFonts w:eastAsia="汉仪书宋一简"/>
      <w:szCs w:val="24"/>
    </w:rPr>
  </w:style>
  <w:style w:type="character" w:customStyle="1" w:styleId="Charfff0">
    <w:name w:val="列表一级 Char"/>
    <w:rsid w:val="00457A68"/>
    <w:rPr>
      <w:kern w:val="20"/>
      <w:szCs w:val="24"/>
    </w:rPr>
  </w:style>
  <w:style w:type="character" w:customStyle="1" w:styleId="Charfff1">
    <w:name w:val="列出段落 Char"/>
    <w:rsid w:val="00457A68"/>
    <w:rPr>
      <w:rFonts w:ascii="Calibri" w:hAnsi="Calibri"/>
      <w:kern w:val="2"/>
      <w:sz w:val="21"/>
      <w:szCs w:val="22"/>
    </w:rPr>
  </w:style>
  <w:style w:type="paragraph" w:customStyle="1" w:styleId="1fe">
    <w:name w:val="列出段落1"/>
    <w:basedOn w:val="a0"/>
    <w:rsid w:val="00457A68"/>
    <w:pPr>
      <w:topLinePunct w:val="0"/>
      <w:ind w:firstLine="420"/>
    </w:pPr>
    <w:rPr>
      <w:rFonts w:ascii="Calibri" w:eastAsia="汉仪书宋一简" w:hAnsi="Calibri" w:cs="Arial Unicode MS"/>
      <w:sz w:val="24"/>
      <w:szCs w:val="24"/>
    </w:rPr>
  </w:style>
  <w:style w:type="paragraph" w:customStyle="1" w:styleId="2f1">
    <w:name w:val="列出段落2"/>
    <w:basedOn w:val="a0"/>
    <w:rsid w:val="00457A68"/>
    <w:pPr>
      <w:topLinePunct w:val="0"/>
      <w:spacing w:before="120" w:after="120"/>
      <w:ind w:rightChars="40" w:right="84" w:firstLine="420"/>
      <w:jc w:val="left"/>
    </w:pPr>
    <w:rPr>
      <w:rFonts w:eastAsia="汉仪书宋一简"/>
      <w:color w:val="000000"/>
      <w:kern w:val="0"/>
      <w:sz w:val="21"/>
      <w:szCs w:val="21"/>
    </w:rPr>
  </w:style>
  <w:style w:type="paragraph" w:customStyle="1" w:styleId="affffffffffc">
    <w:name w:val="每章小标题"/>
    <w:basedOn w:val="2"/>
    <w:rsid w:val="00457A68"/>
    <w:pPr>
      <w:topLinePunct w:val="0"/>
      <w:ind w:firstLine="0"/>
      <w:textAlignment w:val="auto"/>
    </w:pPr>
    <w:rPr>
      <w:rFonts w:ascii="微软雅黑" w:eastAsia="微软雅黑" w:hAnsi="微软雅黑"/>
    </w:rPr>
  </w:style>
  <w:style w:type="character" w:customStyle="1" w:styleId="Charfff2">
    <w:name w:val="每章小标题 Char"/>
    <w:rsid w:val="00457A68"/>
    <w:rPr>
      <w:rFonts w:ascii="微软雅黑" w:eastAsia="微软雅黑" w:hAnsi="微软雅黑"/>
      <w:b/>
      <w:kern w:val="2"/>
      <w:sz w:val="32"/>
      <w:szCs w:val="32"/>
      <w:lang w:val="en-US" w:eastAsia="zh-CN" w:bidi="ar-SA"/>
    </w:rPr>
  </w:style>
  <w:style w:type="character" w:styleId="affffffffffd">
    <w:name w:val="Intense Reference"/>
    <w:rsid w:val="00457A68"/>
    <w:rPr>
      <w:rFonts w:cs="Times New Roman"/>
      <w:b/>
      <w:bCs/>
      <w:smallCaps/>
      <w:color w:val="C0504D"/>
      <w:spacing w:val="5"/>
      <w:u w:val="single"/>
    </w:rPr>
  </w:style>
  <w:style w:type="character" w:customStyle="1" w:styleId="1ff">
    <w:name w:val="明显参考1"/>
    <w:rsid w:val="00457A68"/>
    <w:rPr>
      <w:rFonts w:cs="Times New Roman"/>
      <w:b/>
      <w:bCs/>
      <w:smallCaps/>
      <w:color w:val="C0504D"/>
      <w:spacing w:val="5"/>
      <w:u w:val="single"/>
    </w:rPr>
  </w:style>
  <w:style w:type="character" w:styleId="affffffffffe">
    <w:name w:val="Intense Emphasis"/>
    <w:rsid w:val="00457A68"/>
    <w:rPr>
      <w:rFonts w:cs="Times New Roman"/>
      <w:b/>
      <w:bCs/>
      <w:i/>
      <w:iCs/>
      <w:color w:val="4F81BD"/>
    </w:rPr>
  </w:style>
  <w:style w:type="character" w:customStyle="1" w:styleId="1ff0">
    <w:name w:val="明显强调1"/>
    <w:rsid w:val="00457A68"/>
    <w:rPr>
      <w:rFonts w:cs="Times New Roman"/>
      <w:b/>
      <w:bCs/>
      <w:i/>
      <w:iCs/>
      <w:color w:val="4F81BD"/>
    </w:rPr>
  </w:style>
  <w:style w:type="paragraph" w:customStyle="1" w:styleId="1ff1">
    <w:name w:val="明显引用1"/>
    <w:basedOn w:val="a0"/>
    <w:next w:val="a0"/>
    <w:rsid w:val="00457A68"/>
    <w:pPr>
      <w:widowControl/>
      <w:pBdr>
        <w:bottom w:val="single" w:sz="4" w:space="4" w:color="4F81BD"/>
      </w:pBdr>
      <w:topLinePunct w:val="0"/>
      <w:spacing w:before="200" w:after="280" w:line="276" w:lineRule="auto"/>
      <w:ind w:left="936" w:right="936" w:firstLineChars="202" w:firstLine="424"/>
      <w:jc w:val="left"/>
    </w:pPr>
    <w:rPr>
      <w:rFonts w:eastAsia="Times New Roman"/>
      <w:b/>
      <w:bCs/>
      <w:i/>
      <w:iCs/>
      <w:color w:val="4F81BD"/>
      <w:kern w:val="0"/>
      <w:sz w:val="21"/>
      <w:szCs w:val="21"/>
      <w:lang w:eastAsia="en-US"/>
    </w:rPr>
  </w:style>
  <w:style w:type="paragraph" w:customStyle="1" w:styleId="ParaCharCharCharCharCharCharChar">
    <w:name w:val="默认段落字体 Para Char Char Char Char Char Char Char"/>
    <w:basedOn w:val="afffffffffff"/>
    <w:next w:val="afffffffffff"/>
    <w:autoRedefine/>
    <w:rsid w:val="00457A68"/>
    <w:pPr>
      <w:topLinePunct w:val="0"/>
      <w:ind w:firstLineChars="0" w:firstLine="0"/>
    </w:pPr>
    <w:rPr>
      <w:rFonts w:eastAsia="汉仪书宋一简"/>
      <w:sz w:val="18"/>
      <w:szCs w:val="18"/>
    </w:rPr>
  </w:style>
  <w:style w:type="paragraph" w:styleId="afffffffffff">
    <w:name w:val="Body Text First Indent"/>
    <w:basedOn w:val="ac"/>
    <w:rsid w:val="00457A68"/>
    <w:pPr>
      <w:ind w:firstLineChars="100" w:firstLine="420"/>
    </w:pPr>
  </w:style>
  <w:style w:type="paragraph" w:customStyle="1" w:styleId="2f2">
    <w:name w:val="内文2级标题"/>
    <w:basedOn w:val="3"/>
    <w:rsid w:val="00457A68"/>
    <w:pPr>
      <w:topLinePunct w:val="0"/>
      <w:ind w:firstLine="0"/>
    </w:pPr>
    <w:rPr>
      <w:rFonts w:ascii="Calibri" w:hAnsi="Calibri"/>
    </w:rPr>
  </w:style>
  <w:style w:type="character" w:customStyle="1" w:styleId="2Char3">
    <w:name w:val="内文2级标题 Char"/>
    <w:rsid w:val="00457A68"/>
    <w:rPr>
      <w:rFonts w:ascii="Calibri" w:eastAsia="汉仪书宋一简" w:hAnsi="Calibri"/>
      <w:b/>
      <w:bCs/>
      <w:kern w:val="2"/>
      <w:sz w:val="28"/>
      <w:szCs w:val="32"/>
      <w:lang w:val="en-US" w:eastAsia="zh-CN" w:bidi="ar-SA"/>
    </w:rPr>
  </w:style>
  <w:style w:type="paragraph" w:styleId="afffffffffff0">
    <w:name w:val="Signature"/>
    <w:basedOn w:val="a0"/>
    <w:rsid w:val="00457A68"/>
    <w:pPr>
      <w:ind w:leftChars="2100" w:left="100"/>
    </w:pPr>
    <w:rPr>
      <w:rFonts w:eastAsia="汉仪书宋一简"/>
    </w:rPr>
  </w:style>
  <w:style w:type="paragraph" w:customStyle="1" w:styleId="afffffffffff1">
    <w:name w:val="签名职务"/>
    <w:basedOn w:val="afffffffffff0"/>
    <w:rsid w:val="00457A68"/>
    <w:pPr>
      <w:topLinePunct w:val="0"/>
      <w:ind w:firstLine="0"/>
    </w:pPr>
    <w:rPr>
      <w:rFonts w:eastAsia="宋体"/>
      <w:sz w:val="21"/>
      <w:szCs w:val="24"/>
    </w:rPr>
  </w:style>
  <w:style w:type="paragraph" w:styleId="afffffffffff2">
    <w:name w:val="envelope address"/>
    <w:basedOn w:val="a0"/>
    <w:rsid w:val="00457A68"/>
    <w:pPr>
      <w:framePr w:w="7920" w:h="1980" w:hRule="exact" w:hSpace="180" w:wrap="auto" w:hAnchor="page" w:xAlign="center" w:yAlign="bottom"/>
      <w:snapToGrid w:val="0"/>
      <w:ind w:leftChars="1400" w:left="100"/>
    </w:pPr>
    <w:rPr>
      <w:rFonts w:ascii="Arial" w:eastAsia="汉仪书宋一简" w:hAnsi="Arial" w:cs="Arial"/>
      <w:sz w:val="24"/>
      <w:szCs w:val="24"/>
    </w:rPr>
  </w:style>
  <w:style w:type="character" w:styleId="afffffffffff3">
    <w:name w:val="Book Title"/>
    <w:rsid w:val="00457A68"/>
    <w:rPr>
      <w:rFonts w:cs="Times New Roman"/>
      <w:b/>
      <w:bCs/>
      <w:smallCaps/>
      <w:spacing w:val="5"/>
    </w:rPr>
  </w:style>
  <w:style w:type="character" w:customStyle="1" w:styleId="1ff2">
    <w:name w:val="书籍标题1"/>
    <w:rsid w:val="00457A68"/>
    <w:rPr>
      <w:rFonts w:cs="Times New Roman"/>
      <w:b/>
      <w:bCs/>
      <w:smallCaps/>
      <w:spacing w:val="5"/>
    </w:rPr>
  </w:style>
  <w:style w:type="paragraph" w:customStyle="1" w:styleId="afffffffffff4">
    <w:name w:val="术语"/>
    <w:basedOn w:val="a0"/>
    <w:rsid w:val="00457A68"/>
    <w:pPr>
      <w:topLinePunct w:val="0"/>
      <w:spacing w:before="120" w:after="120"/>
      <w:ind w:rightChars="40" w:right="40" w:firstLine="0"/>
    </w:pPr>
    <w:rPr>
      <w:rFonts w:ascii="楷体_GB2312" w:eastAsia="楷体_GB2312" w:hAnsi="Calibri"/>
      <w:i/>
      <w:sz w:val="21"/>
      <w:szCs w:val="21"/>
    </w:rPr>
  </w:style>
  <w:style w:type="character" w:customStyle="1" w:styleId="Charfff3">
    <w:name w:val="术语 Char"/>
    <w:locked/>
    <w:rsid w:val="00457A68"/>
    <w:rPr>
      <w:rFonts w:ascii="楷体_GB2312" w:eastAsia="楷体_GB2312" w:hAnsi="Calibri"/>
      <w:i/>
      <w:kern w:val="2"/>
      <w:sz w:val="21"/>
      <w:szCs w:val="21"/>
      <w:lang w:val="en-US" w:eastAsia="zh-CN" w:bidi="ar-SA"/>
    </w:rPr>
  </w:style>
  <w:style w:type="character" w:customStyle="1" w:styleId="afffffffffff5">
    <w:name w:val="说明"/>
    <w:rsid w:val="00457A68"/>
    <w:rPr>
      <w:rFonts w:ascii="Arial" w:eastAsia="汉仪中黑简" w:hAnsi="Arial" w:cs="Arial"/>
      <w:kern w:val="0"/>
      <w:sz w:val="20"/>
      <w:lang w:val="zh-CN"/>
    </w:rPr>
  </w:style>
  <w:style w:type="character" w:customStyle="1" w:styleId="Charfff4">
    <w:name w:val="宋体 五号 Char"/>
    <w:rsid w:val="00457A68"/>
    <w:rPr>
      <w:rFonts w:ascii="MyriadPro-Light" w:cs="宋体"/>
      <w:sz w:val="21"/>
      <w:lang w:val="en-US" w:eastAsia="zh-CN" w:bidi="ar-SA"/>
    </w:rPr>
  </w:style>
  <w:style w:type="paragraph" w:styleId="1ff3">
    <w:name w:val="index 1"/>
    <w:basedOn w:val="a0"/>
    <w:next w:val="a0"/>
    <w:autoRedefine/>
    <w:semiHidden/>
    <w:rsid w:val="00457A68"/>
    <w:pPr>
      <w:topLinePunct w:val="0"/>
      <w:ind w:left="210" w:rightChars="40" w:right="40" w:hanging="210"/>
      <w:jc w:val="left"/>
    </w:pPr>
    <w:rPr>
      <w:rFonts w:ascii="Calibri" w:eastAsia="汉仪书宋一简" w:hAnsi="Calibri"/>
    </w:rPr>
  </w:style>
  <w:style w:type="paragraph" w:styleId="2f3">
    <w:name w:val="index 2"/>
    <w:basedOn w:val="a0"/>
    <w:next w:val="a0"/>
    <w:autoRedefine/>
    <w:semiHidden/>
    <w:rsid w:val="00457A68"/>
    <w:pPr>
      <w:topLinePunct w:val="0"/>
      <w:ind w:left="420" w:rightChars="40" w:right="40" w:hanging="210"/>
      <w:jc w:val="left"/>
    </w:pPr>
    <w:rPr>
      <w:rFonts w:ascii="Calibri" w:eastAsia="汉仪书宋一简" w:hAnsi="Calibri"/>
    </w:rPr>
  </w:style>
  <w:style w:type="paragraph" w:styleId="3c">
    <w:name w:val="index 3"/>
    <w:basedOn w:val="a0"/>
    <w:next w:val="a0"/>
    <w:autoRedefine/>
    <w:semiHidden/>
    <w:rsid w:val="00457A68"/>
    <w:pPr>
      <w:topLinePunct w:val="0"/>
      <w:ind w:left="630" w:rightChars="40" w:right="40" w:hanging="210"/>
      <w:jc w:val="left"/>
    </w:pPr>
    <w:rPr>
      <w:rFonts w:ascii="Calibri" w:eastAsia="汉仪书宋一简" w:hAnsi="Calibri"/>
    </w:rPr>
  </w:style>
  <w:style w:type="paragraph" w:styleId="48">
    <w:name w:val="index 4"/>
    <w:basedOn w:val="a0"/>
    <w:next w:val="a0"/>
    <w:autoRedefine/>
    <w:semiHidden/>
    <w:rsid w:val="00457A68"/>
    <w:pPr>
      <w:topLinePunct w:val="0"/>
      <w:ind w:left="840" w:rightChars="40" w:right="40" w:hanging="210"/>
      <w:jc w:val="left"/>
    </w:pPr>
    <w:rPr>
      <w:rFonts w:ascii="Calibri" w:eastAsia="汉仪书宋一简" w:hAnsi="Calibri"/>
    </w:rPr>
  </w:style>
  <w:style w:type="paragraph" w:styleId="5b">
    <w:name w:val="index 5"/>
    <w:basedOn w:val="a0"/>
    <w:next w:val="a0"/>
    <w:autoRedefine/>
    <w:semiHidden/>
    <w:rsid w:val="00457A68"/>
    <w:pPr>
      <w:topLinePunct w:val="0"/>
      <w:ind w:left="1050" w:rightChars="40" w:right="40" w:hanging="210"/>
      <w:jc w:val="left"/>
    </w:pPr>
    <w:rPr>
      <w:rFonts w:ascii="Calibri" w:eastAsia="汉仪书宋一简" w:hAnsi="Calibri"/>
    </w:rPr>
  </w:style>
  <w:style w:type="paragraph" w:styleId="61">
    <w:name w:val="index 6"/>
    <w:basedOn w:val="a0"/>
    <w:next w:val="a0"/>
    <w:autoRedefine/>
    <w:semiHidden/>
    <w:rsid w:val="00457A68"/>
    <w:pPr>
      <w:topLinePunct w:val="0"/>
      <w:ind w:left="1260" w:rightChars="40" w:right="40" w:hanging="210"/>
      <w:jc w:val="left"/>
    </w:pPr>
    <w:rPr>
      <w:rFonts w:ascii="Calibri" w:eastAsia="汉仪书宋一简" w:hAnsi="Calibri"/>
    </w:rPr>
  </w:style>
  <w:style w:type="paragraph" w:styleId="71">
    <w:name w:val="index 7"/>
    <w:basedOn w:val="a0"/>
    <w:next w:val="a0"/>
    <w:autoRedefine/>
    <w:semiHidden/>
    <w:rsid w:val="00457A68"/>
    <w:pPr>
      <w:topLinePunct w:val="0"/>
      <w:ind w:left="1470" w:rightChars="40" w:right="40" w:hanging="210"/>
      <w:jc w:val="left"/>
    </w:pPr>
    <w:rPr>
      <w:rFonts w:ascii="Calibri" w:eastAsia="汉仪书宋一简" w:hAnsi="Calibri"/>
    </w:rPr>
  </w:style>
  <w:style w:type="paragraph" w:styleId="87">
    <w:name w:val="index 8"/>
    <w:basedOn w:val="a0"/>
    <w:next w:val="a0"/>
    <w:autoRedefine/>
    <w:semiHidden/>
    <w:rsid w:val="00457A68"/>
    <w:pPr>
      <w:topLinePunct w:val="0"/>
      <w:ind w:left="1680" w:rightChars="40" w:right="40" w:hanging="210"/>
      <w:jc w:val="left"/>
    </w:pPr>
    <w:rPr>
      <w:rFonts w:ascii="Calibri" w:eastAsia="汉仪书宋一简" w:hAnsi="Calibri"/>
    </w:rPr>
  </w:style>
  <w:style w:type="paragraph" w:styleId="92">
    <w:name w:val="index 9"/>
    <w:basedOn w:val="a0"/>
    <w:next w:val="a0"/>
    <w:autoRedefine/>
    <w:semiHidden/>
    <w:rsid w:val="00457A68"/>
    <w:pPr>
      <w:topLinePunct w:val="0"/>
      <w:ind w:left="1890" w:rightChars="40" w:right="40" w:hanging="210"/>
      <w:jc w:val="left"/>
    </w:pPr>
    <w:rPr>
      <w:rFonts w:ascii="Calibri" w:eastAsia="汉仪书宋一简" w:hAnsi="Calibri"/>
    </w:rPr>
  </w:style>
  <w:style w:type="paragraph" w:styleId="afffffffffff6">
    <w:name w:val="index heading"/>
    <w:basedOn w:val="a0"/>
    <w:next w:val="1ff3"/>
    <w:semiHidden/>
    <w:rsid w:val="00457A68"/>
    <w:pPr>
      <w:topLinePunct w:val="0"/>
      <w:spacing w:before="120" w:after="120"/>
      <w:ind w:rightChars="40" w:right="40" w:firstLine="0"/>
      <w:jc w:val="left"/>
    </w:pPr>
    <w:rPr>
      <w:rFonts w:ascii="Calibri" w:eastAsia="汉仪书宋一简" w:hAnsi="Calibri"/>
      <w:b/>
      <w:bCs/>
      <w:i/>
      <w:iCs/>
    </w:rPr>
  </w:style>
  <w:style w:type="paragraph" w:customStyle="1" w:styleId="afffffffffff7">
    <w:name w:val="提示头"/>
    <w:basedOn w:val="a0"/>
    <w:rsid w:val="00457A68"/>
    <w:pPr>
      <w:pBdr>
        <w:top w:val="single" w:sz="6" w:space="1" w:color="808080"/>
      </w:pBdr>
      <w:spacing w:beforeLines="75" w:before="75"/>
      <w:ind w:leftChars="20" w:left="20" w:rightChars="20" w:right="20"/>
      <w:textAlignment w:val="center"/>
    </w:pPr>
    <w:rPr>
      <w:rFonts w:ascii="Arial" w:eastAsia="黑体" w:hAnsi="Arial" w:cs="Arial"/>
      <w:bCs/>
      <w:szCs w:val="30"/>
      <w:lang w:val="zh-CN"/>
    </w:rPr>
  </w:style>
  <w:style w:type="character" w:customStyle="1" w:styleId="Charfff5">
    <w:name w:val="提示头 Char"/>
    <w:rsid w:val="00457A68"/>
    <w:rPr>
      <w:rFonts w:ascii="Arial" w:eastAsia="黑体" w:hAnsi="Arial" w:cs="Arial"/>
      <w:bCs/>
      <w:kern w:val="19"/>
      <w:szCs w:val="30"/>
      <w:lang w:val="zh-CN" w:eastAsia="zh-CN" w:bidi="ar-SA"/>
    </w:rPr>
  </w:style>
  <w:style w:type="paragraph" w:customStyle="1" w:styleId="afffffffffff8">
    <w:name w:val="提尾"/>
    <w:basedOn w:val="a0"/>
    <w:rsid w:val="00457A68"/>
    <w:pPr>
      <w:pBdr>
        <w:bottom w:val="single" w:sz="6" w:space="1" w:color="808080"/>
      </w:pBdr>
      <w:spacing w:afterLines="25" w:after="25"/>
      <w:ind w:leftChars="20" w:left="20" w:rightChars="20" w:right="20"/>
      <w:textAlignment w:val="center"/>
    </w:pPr>
    <w:rPr>
      <w:rFonts w:eastAsia="楷体_GB2312"/>
      <w:bCs/>
      <w:szCs w:val="30"/>
      <w:lang w:val="zh-CN"/>
    </w:rPr>
  </w:style>
  <w:style w:type="character" w:customStyle="1" w:styleId="Charfff6">
    <w:name w:val="提尾 Char"/>
    <w:rsid w:val="00457A68"/>
    <w:rPr>
      <w:rFonts w:eastAsia="楷体_GB2312"/>
      <w:bCs/>
      <w:kern w:val="19"/>
      <w:szCs w:val="30"/>
      <w:lang w:val="zh-CN" w:eastAsia="zh-CN" w:bidi="ar-SA"/>
    </w:rPr>
  </w:style>
  <w:style w:type="paragraph" w:customStyle="1" w:styleId="afffffffffff9">
    <w:name w:val="题记"/>
    <w:basedOn w:val="a0"/>
    <w:rsid w:val="00457A68"/>
    <w:pPr>
      <w:topLinePunct w:val="0"/>
      <w:spacing w:before="120" w:after="120"/>
      <w:ind w:rightChars="1660" w:right="3486" w:firstLine="0"/>
    </w:pPr>
    <w:rPr>
      <w:rFonts w:ascii="Calibri" w:eastAsia="汉仪书宋一简" w:hAnsi="Calibri"/>
      <w:i/>
      <w:sz w:val="21"/>
      <w:szCs w:val="18"/>
    </w:rPr>
  </w:style>
  <w:style w:type="character" w:customStyle="1" w:styleId="Charfff7">
    <w:name w:val="题记 Char"/>
    <w:locked/>
    <w:rsid w:val="00457A68"/>
    <w:rPr>
      <w:rFonts w:ascii="Calibri" w:eastAsia="宋体" w:hAnsi="Calibri"/>
      <w:i/>
      <w:kern w:val="2"/>
      <w:sz w:val="21"/>
      <w:szCs w:val="18"/>
      <w:lang w:val="en-US" w:eastAsia="zh-CN" w:bidi="ar-SA"/>
    </w:rPr>
  </w:style>
  <w:style w:type="paragraph" w:customStyle="1" w:styleId="afffffffffffa">
    <w:name w:val="题记作者"/>
    <w:basedOn w:val="afffffffffff9"/>
    <w:rsid w:val="00457A68"/>
  </w:style>
  <w:style w:type="character" w:customStyle="1" w:styleId="Charfff8">
    <w:name w:val="题记作者 Char"/>
    <w:basedOn w:val="Charfff7"/>
    <w:locked/>
    <w:rsid w:val="00457A68"/>
    <w:rPr>
      <w:rFonts w:ascii="Calibri" w:eastAsia="宋体" w:hAnsi="Calibri"/>
      <w:i/>
      <w:kern w:val="2"/>
      <w:sz w:val="21"/>
      <w:szCs w:val="18"/>
      <w:lang w:val="en-US" w:eastAsia="zh-CN" w:bidi="ar-SA"/>
    </w:rPr>
  </w:style>
  <w:style w:type="character" w:customStyle="1" w:styleId="2f4">
    <w:name w:val="题注2"/>
    <w:basedOn w:val="a1"/>
    <w:rsid w:val="00457A68"/>
  </w:style>
  <w:style w:type="paragraph" w:customStyle="1" w:styleId="afffffffffffb">
    <w:name w:val="图片译文词条"/>
    <w:basedOn w:val="a0"/>
    <w:rsid w:val="00457A68"/>
    <w:pPr>
      <w:spacing w:line="300" w:lineRule="exact"/>
      <w:ind w:leftChars="300" w:left="300" w:firstLine="0"/>
      <w:contextualSpacing/>
    </w:pPr>
    <w:rPr>
      <w:rFonts w:eastAsia="汉仪书宋一简"/>
    </w:rPr>
  </w:style>
  <w:style w:type="character" w:customStyle="1" w:styleId="Charfff9">
    <w:name w:val="图片译文词条 Char"/>
    <w:rsid w:val="00457A68"/>
    <w:rPr>
      <w:kern w:val="20"/>
    </w:rPr>
  </w:style>
  <w:style w:type="paragraph" w:customStyle="1" w:styleId="afffffffffffc">
    <w:name w:val="图片注释"/>
    <w:basedOn w:val="a0"/>
    <w:rsid w:val="00457A68"/>
    <w:pPr>
      <w:topLinePunct w:val="0"/>
      <w:ind w:left="300" w:hangingChars="300" w:hanging="300"/>
    </w:pPr>
    <w:rPr>
      <w:rFonts w:ascii="Calibri" w:eastAsia="汉仪书宋一简" w:hAnsi="Calibri"/>
      <w:b/>
      <w:sz w:val="18"/>
      <w:szCs w:val="22"/>
    </w:rPr>
  </w:style>
  <w:style w:type="character" w:customStyle="1" w:styleId="Char1c">
    <w:name w:val="图说 Char1"/>
    <w:rsid w:val="00457A68"/>
    <w:rPr>
      <w:rFonts w:ascii="Lucida Sans Typewriter" w:eastAsia="汉仪书宋一简" w:hAnsi="Lucida Sans Typewriter"/>
      <w:kern w:val="20"/>
      <w:sz w:val="15"/>
      <w:szCs w:val="15"/>
      <w:lang w:val="en-US" w:eastAsia="zh-CN" w:bidi="ar-SA"/>
    </w:rPr>
  </w:style>
  <w:style w:type="character" w:customStyle="1" w:styleId="Char25">
    <w:name w:val="图说 Char2"/>
    <w:rsid w:val="00457A68"/>
    <w:rPr>
      <w:rFonts w:eastAsia="汉仪书宋一简"/>
      <w:kern w:val="19"/>
      <w:sz w:val="16"/>
      <w:szCs w:val="15"/>
      <w:lang w:val="en-US" w:eastAsia="zh-CN" w:bidi="ar-SA"/>
    </w:rPr>
  </w:style>
  <w:style w:type="character" w:customStyle="1" w:styleId="Char31">
    <w:name w:val="图说 Char3"/>
    <w:rsid w:val="00457A68"/>
    <w:rPr>
      <w:rFonts w:eastAsia="汉仪书宋一简"/>
      <w:kern w:val="19"/>
      <w:sz w:val="16"/>
      <w:szCs w:val="15"/>
      <w:lang w:val="en-US" w:eastAsia="zh-CN" w:bidi="ar-SA"/>
    </w:rPr>
  </w:style>
  <w:style w:type="character" w:customStyle="1" w:styleId="Charfffa">
    <w:name w:val="图说黑 Char"/>
    <w:rsid w:val="00457A68"/>
    <w:rPr>
      <w:rFonts w:ascii="Arial" w:eastAsia="黑体" w:hAnsi="Arial"/>
      <w:kern w:val="19"/>
      <w:sz w:val="16"/>
      <w:szCs w:val="15"/>
      <w:lang w:val="en-US" w:eastAsia="zh-CN" w:bidi="ar-SA"/>
    </w:rPr>
  </w:style>
  <w:style w:type="character" w:customStyle="1" w:styleId="Char1d">
    <w:name w:val="图说黑 Char1"/>
    <w:rsid w:val="00457A68"/>
    <w:rPr>
      <w:rFonts w:ascii="Arial" w:eastAsia="黑体" w:hAnsi="Arial"/>
      <w:kern w:val="19"/>
      <w:sz w:val="16"/>
      <w:szCs w:val="15"/>
      <w:lang w:val="en-US" w:eastAsia="zh-CN" w:bidi="ar-SA"/>
    </w:rPr>
  </w:style>
  <w:style w:type="character" w:customStyle="1" w:styleId="Char1e">
    <w:name w:val="图题 Char1"/>
    <w:rsid w:val="00457A68"/>
    <w:rPr>
      <w:rFonts w:eastAsia="汉仪书宋一简"/>
      <w:kern w:val="20"/>
      <w:sz w:val="18"/>
      <w:szCs w:val="18"/>
      <w:lang w:val="en-US" w:eastAsia="zh-CN" w:bidi="ar-SA"/>
    </w:rPr>
  </w:style>
  <w:style w:type="character" w:customStyle="1" w:styleId="Char26">
    <w:name w:val="图题 Char2"/>
    <w:rsid w:val="00457A68"/>
    <w:rPr>
      <w:rFonts w:eastAsia="汉仪书宋一简"/>
      <w:kern w:val="19"/>
      <w:sz w:val="18"/>
      <w:szCs w:val="18"/>
      <w:lang w:val="en-US" w:eastAsia="zh-CN" w:bidi="ar-SA"/>
    </w:rPr>
  </w:style>
  <w:style w:type="paragraph" w:customStyle="1" w:styleId="afffffffffffd">
    <w:name w:val="我的正文"/>
    <w:basedOn w:val="a0"/>
    <w:autoRedefine/>
    <w:rsid w:val="00457A68"/>
    <w:pPr>
      <w:topLinePunct w:val="0"/>
      <w:spacing w:after="156"/>
      <w:ind w:firstLine="0"/>
    </w:pPr>
    <w:rPr>
      <w:rFonts w:ascii="Calibri" w:eastAsia="汉仪书宋一简" w:hAnsi="Calibri"/>
      <w:sz w:val="21"/>
      <w:szCs w:val="22"/>
    </w:rPr>
  </w:style>
  <w:style w:type="character" w:customStyle="1" w:styleId="Charfffb">
    <w:name w:val="我的正文 Char"/>
    <w:rsid w:val="00457A68"/>
    <w:rPr>
      <w:rFonts w:ascii="Calibri" w:eastAsia="宋体" w:hAnsi="Calibri"/>
      <w:kern w:val="2"/>
      <w:sz w:val="21"/>
      <w:szCs w:val="22"/>
      <w:lang w:val="en-US" w:eastAsia="zh-CN" w:bidi="ar-SA"/>
    </w:rPr>
  </w:style>
  <w:style w:type="paragraph" w:customStyle="1" w:styleId="afffffffffffe">
    <w:name w:val="线新"/>
    <w:basedOn w:val="KONG"/>
    <w:rsid w:val="00457A68"/>
    <w:pPr>
      <w:pBdr>
        <w:bottom w:val="single" w:sz="4" w:space="1" w:color="auto"/>
      </w:pBdr>
      <w:tabs>
        <w:tab w:val="clear" w:pos="630"/>
        <w:tab w:val="clear" w:pos="840"/>
        <w:tab w:val="clear" w:pos="1260"/>
        <w:tab w:val="clear" w:pos="1470"/>
      </w:tabs>
      <w:ind w:leftChars="220" w:left="220" w:rightChars="20" w:right="20" w:firstLine="0"/>
    </w:pPr>
    <w:rPr>
      <w:rFonts w:ascii="Courier" w:hAnsi="Courier"/>
      <w:sz w:val="16"/>
      <w:szCs w:val="15"/>
    </w:rPr>
  </w:style>
  <w:style w:type="character" w:customStyle="1" w:styleId="Charfffc">
    <w:name w:val="新正文 Char"/>
    <w:rsid w:val="00457A68"/>
    <w:rPr>
      <w:rFonts w:eastAsia="宋体"/>
      <w:iCs/>
      <w:kern w:val="2"/>
      <w:sz w:val="21"/>
      <w:szCs w:val="24"/>
      <w:lang w:val="en-US" w:eastAsia="zh-CN" w:bidi="ar-SA"/>
    </w:rPr>
  </w:style>
  <w:style w:type="paragraph" w:styleId="affffffffffff">
    <w:name w:val="Message Header"/>
    <w:basedOn w:val="a0"/>
    <w:rsid w:val="00457A6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汉仪书宋一简" w:hAnsi="Arial" w:cs="Arial"/>
      <w:sz w:val="24"/>
      <w:szCs w:val="24"/>
    </w:rPr>
  </w:style>
  <w:style w:type="character" w:styleId="affffffffffff0">
    <w:name w:val="line number"/>
    <w:rsid w:val="00457A68"/>
    <w:rPr>
      <w:rFonts w:cs="Times New Roman"/>
    </w:rPr>
  </w:style>
  <w:style w:type="paragraph" w:customStyle="1" w:styleId="affffffffffff1">
    <w:name w:val="行内代码"/>
    <w:basedOn w:val="a0"/>
    <w:rsid w:val="00457A68"/>
    <w:pPr>
      <w:topLinePunct w:val="0"/>
      <w:ind w:firstLine="420"/>
    </w:pPr>
    <w:rPr>
      <w:rFonts w:ascii="Courier" w:eastAsia="汉仪书宋一简" w:hAnsi="Courier"/>
      <w:sz w:val="16"/>
      <w:szCs w:val="22"/>
    </w:rPr>
  </w:style>
  <w:style w:type="paragraph" w:customStyle="1" w:styleId="1530515">
    <w:name w:val="样式 脚注 + 左侧:  1.53 字符 首行缩进:  0.5 字符 段后: 1.5 行"/>
    <w:basedOn w:val="affffffffff5"/>
    <w:next w:val="afff1"/>
    <w:semiHidden/>
    <w:rsid w:val="00457A68"/>
    <w:rPr>
      <w:rFonts w:cs="宋体"/>
      <w:szCs w:val="20"/>
    </w:rPr>
  </w:style>
  <w:style w:type="paragraph" w:customStyle="1" w:styleId="1TimesNewRoman">
    <w:name w:val="样式 列表1 + (西文) Times New Roman"/>
    <w:basedOn w:val="a0"/>
    <w:rsid w:val="00457A68"/>
    <w:pPr>
      <w:topLinePunct w:val="0"/>
      <w:spacing w:before="120" w:after="120"/>
      <w:ind w:rightChars="40" w:right="84" w:firstLineChars="0" w:firstLine="0"/>
    </w:pPr>
    <w:rPr>
      <w:rFonts w:ascii="Calibri" w:eastAsia="汉仪书宋一简" w:hAnsi="Calibri"/>
      <w:sz w:val="21"/>
      <w:szCs w:val="22"/>
    </w:rPr>
  </w:style>
  <w:style w:type="character" w:customStyle="1" w:styleId="1Char3">
    <w:name w:val="样式 列表1 + Char"/>
    <w:locked/>
    <w:rsid w:val="00457A68"/>
    <w:rPr>
      <w:rFonts w:ascii="Calibri" w:eastAsia="宋体" w:hAnsi="Calibri"/>
      <w:color w:val="000000"/>
      <w:kern w:val="2"/>
      <w:sz w:val="21"/>
      <w:szCs w:val="21"/>
      <w:lang w:val="en-US" w:eastAsia="zh-CN" w:bidi="ar-SA"/>
    </w:rPr>
  </w:style>
  <w:style w:type="paragraph" w:customStyle="1" w:styleId="166">
    <w:name w:val="样式 列表1 + 段前: 6 磅 段后: 6 磅"/>
    <w:basedOn w:val="1fd"/>
    <w:rsid w:val="00457A68"/>
    <w:pPr>
      <w:tabs>
        <w:tab w:val="num" w:pos="931"/>
      </w:tabs>
      <w:ind w:left="930" w:hanging="510"/>
      <w:contextualSpacing w:val="0"/>
    </w:pPr>
    <w:rPr>
      <w:rFonts w:ascii="Times New Roman" w:hAnsi="Times New Roman" w:cs="宋体"/>
      <w:szCs w:val="20"/>
    </w:rPr>
  </w:style>
  <w:style w:type="paragraph" w:customStyle="1" w:styleId="05">
    <w:name w:val="样式 列表一级 + 段后: 0.5 行"/>
    <w:basedOn w:val="affffffffffb"/>
    <w:autoRedefine/>
    <w:semiHidden/>
    <w:rsid w:val="00457A68"/>
    <w:rPr>
      <w:rFonts w:cs="宋体"/>
      <w:szCs w:val="20"/>
    </w:rPr>
  </w:style>
  <w:style w:type="character" w:customStyle="1" w:styleId="1Char4">
    <w:name w:val="样式1 Char"/>
    <w:rsid w:val="00457A68"/>
    <w:rPr>
      <w:rFonts w:eastAsia="黑体"/>
      <w:kern w:val="2"/>
      <w:sz w:val="28"/>
      <w:szCs w:val="24"/>
      <w:lang w:val="en-US" w:eastAsia="zh-CN" w:bidi="ar-SA"/>
    </w:rPr>
  </w:style>
  <w:style w:type="paragraph" w:customStyle="1" w:styleId="affffffffffff2">
    <w:name w:val="一行"/>
    <w:basedOn w:val="affffffb"/>
    <w:rsid w:val="00457A68"/>
    <w:pPr>
      <w:spacing w:before="150" w:after="150"/>
      <w:ind w:left="40" w:right="40" w:firstLine="400"/>
    </w:pPr>
  </w:style>
  <w:style w:type="paragraph" w:customStyle="1" w:styleId="affffffffffff3">
    <w:name w:val="疑问"/>
    <w:basedOn w:val="a0"/>
    <w:rsid w:val="00457A68"/>
    <w:pPr>
      <w:topLinePunct w:val="0"/>
      <w:spacing w:afterLines="100" w:after="312"/>
      <w:ind w:firstLine="420"/>
    </w:pPr>
    <w:rPr>
      <w:rFonts w:ascii="Calibri" w:eastAsia="汉仪书宋一简" w:hAnsi="Calibri"/>
      <w:color w:val="E36C0A"/>
      <w:sz w:val="21"/>
      <w:szCs w:val="22"/>
    </w:rPr>
  </w:style>
  <w:style w:type="character" w:customStyle="1" w:styleId="Charfffd">
    <w:name w:val="疑问 Char"/>
    <w:rsid w:val="00457A68"/>
    <w:rPr>
      <w:rFonts w:ascii="Calibri" w:eastAsia="宋体" w:hAnsi="Calibri"/>
      <w:color w:val="E36C0A"/>
      <w:kern w:val="2"/>
      <w:sz w:val="21"/>
      <w:szCs w:val="22"/>
      <w:lang w:val="en-US" w:eastAsia="zh-CN" w:bidi="ar-SA"/>
    </w:rPr>
  </w:style>
  <w:style w:type="paragraph" w:styleId="affffffffffff4">
    <w:name w:val="table of authorities"/>
    <w:basedOn w:val="a0"/>
    <w:next w:val="a0"/>
    <w:semiHidden/>
    <w:rsid w:val="00457A68"/>
    <w:pPr>
      <w:ind w:leftChars="200" w:left="420" w:firstLine="0"/>
    </w:pPr>
    <w:rPr>
      <w:rFonts w:eastAsia="汉仪书宋一简"/>
    </w:rPr>
  </w:style>
  <w:style w:type="paragraph" w:styleId="affffffffffff5">
    <w:name w:val="toa heading"/>
    <w:basedOn w:val="a0"/>
    <w:next w:val="a0"/>
    <w:semiHidden/>
    <w:rsid w:val="00457A68"/>
    <w:pPr>
      <w:spacing w:before="120"/>
    </w:pPr>
    <w:rPr>
      <w:rFonts w:ascii="Arial" w:eastAsia="汉仪书宋一简" w:hAnsi="Arial" w:cs="Arial"/>
      <w:sz w:val="24"/>
      <w:szCs w:val="24"/>
    </w:rPr>
  </w:style>
  <w:style w:type="paragraph" w:styleId="affffffffffff6">
    <w:name w:val="Quote"/>
    <w:basedOn w:val="a0"/>
    <w:next w:val="a0"/>
    <w:uiPriority w:val="29"/>
    <w:qFormat/>
    <w:rsid w:val="00457A68"/>
    <w:pPr>
      <w:topLinePunct w:val="0"/>
    </w:pPr>
    <w:rPr>
      <w:rFonts w:ascii="Calibri" w:eastAsia="汉仪书宋一简" w:hAnsi="Calibri"/>
      <w:i/>
      <w:iCs/>
      <w:color w:val="000000"/>
      <w:sz w:val="21"/>
      <w:szCs w:val="22"/>
    </w:rPr>
  </w:style>
  <w:style w:type="character" w:customStyle="1" w:styleId="Charfffe">
    <w:name w:val="引用 Char"/>
    <w:uiPriority w:val="29"/>
    <w:rsid w:val="00457A68"/>
    <w:rPr>
      <w:rFonts w:ascii="Calibri" w:eastAsia="宋体" w:hAnsi="Calibri" w:cs="Times New Roman"/>
      <w:i/>
      <w:iCs/>
      <w:color w:val="000000"/>
      <w:kern w:val="2"/>
      <w:sz w:val="21"/>
      <w:szCs w:val="22"/>
    </w:rPr>
  </w:style>
  <w:style w:type="paragraph" w:customStyle="1" w:styleId="1ff4">
    <w:name w:val="引用1"/>
    <w:basedOn w:val="a0"/>
    <w:next w:val="a0"/>
    <w:rsid w:val="00457A68"/>
    <w:pPr>
      <w:widowControl/>
      <w:topLinePunct w:val="0"/>
      <w:spacing w:after="200" w:line="276" w:lineRule="auto"/>
      <w:ind w:firstLineChars="202" w:firstLine="424"/>
      <w:jc w:val="left"/>
    </w:pPr>
    <w:rPr>
      <w:rFonts w:eastAsia="Times New Roman"/>
      <w:i/>
      <w:iCs/>
      <w:color w:val="000000"/>
      <w:kern w:val="0"/>
      <w:sz w:val="21"/>
      <w:szCs w:val="21"/>
      <w:lang w:eastAsia="en-US"/>
    </w:rPr>
  </w:style>
  <w:style w:type="character" w:customStyle="1" w:styleId="Char1f">
    <w:name w:val="圆点 Char1"/>
    <w:rsid w:val="00457A68"/>
    <w:rPr>
      <w:rFonts w:eastAsia="汉仪书宋一简"/>
      <w:kern w:val="19"/>
      <w:sz w:val="19"/>
      <w:szCs w:val="19"/>
      <w:lang w:val="en-US" w:eastAsia="zh-CN" w:bidi="ar-SA"/>
    </w:rPr>
  </w:style>
  <w:style w:type="character" w:customStyle="1" w:styleId="Charffff">
    <w:name w:val="源代码标记 Char"/>
    <w:locked/>
    <w:rsid w:val="00457A68"/>
    <w:rPr>
      <w:rFonts w:ascii="Consolas" w:eastAsia="汉仪书宋一简" w:hAnsi="Consolas"/>
      <w:w w:val="90"/>
      <w:sz w:val="21"/>
      <w:szCs w:val="16"/>
      <w:lang w:val="en-US" w:eastAsia="zh-CN" w:bidi="ar-SA"/>
    </w:rPr>
  </w:style>
  <w:style w:type="character" w:customStyle="1" w:styleId="CharChar1">
    <w:name w:val="章名[未定义快捷键] Char Char"/>
    <w:rsid w:val="00457A68"/>
    <w:rPr>
      <w:rFonts w:ascii="Adobe Garamond Pro" w:eastAsia="微软雅黑" w:hAnsi="Adobe Garamond Pro"/>
      <w:bCs/>
      <w:sz w:val="52"/>
      <w:szCs w:val="44"/>
      <w:lang w:val="en-US" w:eastAsia="zh-CN" w:bidi="ar-SA"/>
    </w:rPr>
  </w:style>
  <w:style w:type="paragraph" w:customStyle="1" w:styleId="affffffffffff7">
    <w:name w:val="正文＋"/>
    <w:basedOn w:val="af5"/>
    <w:rsid w:val="00457A68"/>
    <w:pPr>
      <w:pBdr>
        <w:top w:val="single" w:sz="8" w:space="4" w:color="FFFFFF"/>
        <w:left w:val="single" w:sz="8" w:space="4" w:color="FFFFFF"/>
        <w:bottom w:val="single" w:sz="8" w:space="4" w:color="FFFFFF"/>
        <w:right w:val="single" w:sz="8" w:space="4" w:color="FFFFFF"/>
      </w:pBdr>
      <w:shd w:val="pct12" w:color="auto" w:fill="auto"/>
      <w:tabs>
        <w:tab w:val="clear" w:pos="630"/>
        <w:tab w:val="clear" w:pos="840"/>
        <w:tab w:val="clear" w:pos="1050"/>
        <w:tab w:val="clear" w:pos="1260"/>
        <w:tab w:val="clear" w:pos="1470"/>
        <w:tab w:val="left" w:pos="742"/>
        <w:tab w:val="left" w:pos="1064"/>
        <w:tab w:val="left" w:pos="1400"/>
        <w:tab w:val="left" w:pos="1720"/>
        <w:tab w:val="left" w:pos="2040"/>
      </w:tabs>
      <w:spacing w:beforeLines="35" w:before="35" w:afterLines="35" w:after="35" w:line="200" w:lineRule="exact"/>
      <w:ind w:leftChars="50" w:left="50" w:rightChars="50" w:right="50" w:firstLineChars="200" w:firstLine="0"/>
    </w:pPr>
    <w:rPr>
      <w:rFonts w:ascii="Times New Roman" w:hAnsi="Times New Roman" w:cs="Times New Roman"/>
      <w:sz w:val="19"/>
      <w:szCs w:val="19"/>
    </w:rPr>
  </w:style>
  <w:style w:type="character" w:customStyle="1" w:styleId="affffffffffff8">
    <w:name w:val="正文楷体"/>
    <w:rsid w:val="00457A68"/>
    <w:rPr>
      <w:rFonts w:ascii="Courier New" w:eastAsia="楷体" w:hAnsi="Courier New"/>
    </w:rPr>
  </w:style>
  <w:style w:type="character" w:customStyle="1" w:styleId="Charffff0">
    <w:name w:val="中场休息 Char"/>
    <w:rsid w:val="00457A68"/>
    <w:rPr>
      <w:rFonts w:eastAsia="宋体"/>
      <w:iCs/>
      <w:kern w:val="2"/>
      <w:sz w:val="19"/>
      <w:szCs w:val="24"/>
      <w:lang w:val="en-US" w:eastAsia="zh-CN" w:bidi="ar-SA"/>
    </w:rPr>
  </w:style>
  <w:style w:type="paragraph" w:styleId="affffffffffff9">
    <w:name w:val="Note Heading"/>
    <w:basedOn w:val="a0"/>
    <w:next w:val="a0"/>
    <w:rsid w:val="00457A68"/>
    <w:pPr>
      <w:jc w:val="center"/>
    </w:pPr>
  </w:style>
  <w:style w:type="paragraph" w:customStyle="1" w:styleId="affffffffffffa">
    <w:name w:val="注意标题"/>
    <w:basedOn w:val="affffff7"/>
    <w:rsid w:val="00457A68"/>
    <w:pPr>
      <w:pBdr>
        <w:top w:val="none" w:sz="0" w:space="0" w:color="auto"/>
        <w:bottom w:val="none" w:sz="0" w:space="0" w:color="auto"/>
      </w:pBdr>
      <w:spacing w:beforeLines="50" w:before="105" w:afterLines="50" w:after="150" w:line="360" w:lineRule="auto"/>
      <w:ind w:leftChars="0" w:left="0" w:rightChars="0" w:right="0" w:firstLine="400"/>
      <w:textAlignment w:val="baseline"/>
    </w:pPr>
    <w:rPr>
      <w:rFonts w:eastAsia="黑体"/>
      <w:bCs w:val="0"/>
      <w:szCs w:val="24"/>
      <w:lang w:val="en-US"/>
    </w:rPr>
  </w:style>
  <w:style w:type="character" w:customStyle="1" w:styleId="Charffff1">
    <w:name w:val="注意标题 Char"/>
    <w:rsid w:val="00457A68"/>
    <w:rPr>
      <w:rFonts w:eastAsia="黑体"/>
      <w:kern w:val="20"/>
      <w:szCs w:val="24"/>
      <w:lang w:val="en-US" w:eastAsia="zh-CN" w:bidi="ar-SA"/>
    </w:rPr>
  </w:style>
  <w:style w:type="paragraph" w:customStyle="1" w:styleId="affffffffffffb">
    <w:name w:val="专有"/>
    <w:basedOn w:val="a0"/>
    <w:rsid w:val="00457A68"/>
    <w:pPr>
      <w:topLinePunct w:val="0"/>
      <w:ind w:firstLine="0"/>
    </w:pPr>
    <w:rPr>
      <w:rFonts w:ascii="Cambria" w:eastAsia="微软雅黑" w:hAnsi="Cambria" w:cs="URWGothicL-Book"/>
      <w:color w:val="000000"/>
      <w:kern w:val="0"/>
      <w:sz w:val="18"/>
      <w:szCs w:val="18"/>
    </w:rPr>
  </w:style>
  <w:style w:type="character" w:customStyle="1" w:styleId="Charffff2">
    <w:name w:val="专有 Char"/>
    <w:locked/>
    <w:rsid w:val="00457A68"/>
    <w:rPr>
      <w:rFonts w:ascii="Cambria" w:eastAsia="微软雅黑" w:hAnsi="Cambria" w:cs="URWGothicL-Book"/>
      <w:color w:val="000000"/>
      <w:sz w:val="18"/>
      <w:szCs w:val="18"/>
      <w:lang w:val="en-US" w:eastAsia="zh-CN" w:bidi="ar-SA"/>
    </w:rPr>
  </w:style>
  <w:style w:type="paragraph" w:customStyle="1" w:styleId="CharChar2">
    <w:name w:val="自定义正文 Char Char"/>
    <w:basedOn w:val="a0"/>
    <w:next w:val="a0"/>
    <w:autoRedefine/>
    <w:semiHidden/>
    <w:rsid w:val="00457A68"/>
    <w:pPr>
      <w:widowControl/>
      <w:topLinePunct w:val="0"/>
      <w:spacing w:line="560" w:lineRule="exact"/>
      <w:ind w:firstLine="560"/>
    </w:pPr>
    <w:rPr>
      <w:rFonts w:ascii="宋体" w:eastAsia="宋体" w:hAnsi="宋体"/>
      <w:sz w:val="28"/>
      <w:szCs w:val="28"/>
    </w:rPr>
  </w:style>
  <w:style w:type="paragraph" w:customStyle="1" w:styleId="5c">
    <w:name w:val="5号楷体"/>
    <w:basedOn w:val="a0"/>
    <w:rsid w:val="009448CD"/>
    <w:pPr>
      <w:snapToGrid w:val="0"/>
      <w:spacing w:afterLines="20" w:after="20"/>
      <w:ind w:firstLine="0"/>
    </w:pPr>
    <w:rPr>
      <w:rFonts w:eastAsia="方正楷体简体"/>
      <w:szCs w:val="21"/>
    </w:rPr>
  </w:style>
  <w:style w:type="paragraph" w:customStyle="1" w:styleId="1110">
    <w:name w:val="1.1.1新"/>
    <w:basedOn w:val="3"/>
    <w:rsid w:val="00771FB9"/>
    <w:pPr>
      <w:spacing w:beforeLines="50" w:before="50"/>
    </w:pPr>
    <w:rPr>
      <w:rFonts w:ascii="Arial" w:eastAsia="方正黑体简体" w:hAnsi="Arial"/>
      <w:b/>
      <w:kern w:val="21"/>
      <w:sz w:val="24"/>
      <w:szCs w:val="21"/>
    </w:rPr>
  </w:style>
  <w:style w:type="paragraph" w:customStyle="1" w:styleId="affffffffffffc">
    <w:name w:val="一级项目符号"/>
    <w:basedOn w:val="a0"/>
    <w:rsid w:val="004622A4"/>
    <w:pPr>
      <w:tabs>
        <w:tab w:val="left" w:pos="420"/>
        <w:tab w:val="num" w:pos="840"/>
      </w:tabs>
      <w:ind w:left="840" w:hanging="420"/>
    </w:pPr>
    <w:rPr>
      <w:rFonts w:eastAsia="宋体"/>
      <w:b/>
      <w:bCs/>
      <w:sz w:val="21"/>
      <w:szCs w:val="24"/>
    </w:rPr>
  </w:style>
  <w:style w:type="paragraph" w:customStyle="1" w:styleId="affffffffffffd">
    <w:name w:val="本章重点"/>
    <w:basedOn w:val="a0"/>
    <w:rsid w:val="002D15F3"/>
    <w:pPr>
      <w:tabs>
        <w:tab w:val="left" w:pos="693"/>
      </w:tabs>
      <w:snapToGrid w:val="0"/>
      <w:spacing w:beforeLines="50" w:before="50" w:afterLines="50" w:after="50"/>
      <w:jc w:val="left"/>
      <w:textAlignment w:val="center"/>
    </w:pPr>
    <w:rPr>
      <w:rFonts w:ascii="黑体" w:eastAsia="黑体"/>
      <w:bCs/>
      <w:sz w:val="24"/>
    </w:rPr>
  </w:style>
  <w:style w:type="paragraph" w:customStyle="1" w:styleId="affffffffffffe">
    <w:name w:val="项符要点"/>
    <w:rsid w:val="002D15F3"/>
    <w:pPr>
      <w:tabs>
        <w:tab w:val="num" w:pos="620"/>
      </w:tabs>
      <w:ind w:left="620" w:hanging="420"/>
    </w:pPr>
    <w:rPr>
      <w:rFonts w:eastAsia="汉仪楷体简"/>
      <w:kern w:val="2"/>
      <w:sz w:val="21"/>
    </w:rPr>
  </w:style>
  <w:style w:type="paragraph" w:customStyle="1" w:styleId="bt">
    <w:name w:val="知识拓展bt"/>
    <w:basedOn w:val="afffffffffffff"/>
    <w:rsid w:val="007D0255"/>
    <w:pPr>
      <w:textAlignment w:val="center"/>
    </w:pPr>
  </w:style>
  <w:style w:type="paragraph" w:customStyle="1" w:styleId="afffffffffffff">
    <w:name w:val="知识拓展"/>
    <w:basedOn w:val="a0"/>
    <w:rsid w:val="003E712A"/>
    <w:pPr>
      <w:tabs>
        <w:tab w:val="left" w:pos="693"/>
      </w:tabs>
      <w:ind w:leftChars="50" w:left="50" w:rightChars="50" w:right="50"/>
    </w:pPr>
    <w:rPr>
      <w:rFonts w:eastAsia="汉仪楷体简"/>
      <w:szCs w:val="21"/>
    </w:rPr>
  </w:style>
  <w:style w:type="paragraph" w:customStyle="1" w:styleId="afffffffffffff0">
    <w:name w:val="注意内容"/>
    <w:basedOn w:val="a0"/>
    <w:next w:val="af3"/>
    <w:rsid w:val="007D0255"/>
    <w:pPr>
      <w:tabs>
        <w:tab w:val="left" w:pos="945"/>
      </w:tabs>
      <w:ind w:leftChars="100" w:left="100" w:rightChars="100" w:right="100"/>
      <w:textAlignment w:val="baseline"/>
    </w:pPr>
    <w:rPr>
      <w:rFonts w:eastAsia="汉仪楷体简"/>
      <w:kern w:val="18"/>
    </w:rPr>
  </w:style>
  <w:style w:type="paragraph" w:customStyle="1" w:styleId="afffffffffffff1">
    <w:name w:val="表内文字"/>
    <w:basedOn w:val="a0"/>
    <w:rsid w:val="003E712A"/>
    <w:pPr>
      <w:tabs>
        <w:tab w:val="left" w:pos="693"/>
      </w:tabs>
      <w:adjustRightInd w:val="0"/>
      <w:snapToGrid w:val="0"/>
      <w:spacing w:beforeLines="10" w:before="10" w:afterLines="10" w:after="10"/>
      <w:textAlignment w:val="baseline"/>
    </w:pPr>
    <w:rPr>
      <w:kern w:val="0"/>
      <w:sz w:val="18"/>
    </w:rPr>
  </w:style>
  <w:style w:type="paragraph" w:customStyle="1" w:styleId="5x">
    <w:name w:val="标题5x"/>
    <w:rsid w:val="00FD1DBA"/>
    <w:pPr>
      <w:tabs>
        <w:tab w:val="left" w:pos="672"/>
      </w:tabs>
      <w:spacing w:beforeLines="30" w:before="30"/>
      <w:ind w:firstLineChars="200" w:firstLine="200"/>
    </w:pPr>
    <w:rPr>
      <w:rFonts w:eastAsia="汉仪楷体简"/>
      <w:kern w:val="2"/>
      <w:sz w:val="21"/>
    </w:rPr>
  </w:style>
  <w:style w:type="character" w:customStyle="1" w:styleId="Charffff3">
    <w:name w:val="Char"/>
    <w:rsid w:val="00FD1DBA"/>
    <w:rPr>
      <w:rFonts w:ascii="Calibri" w:eastAsia="黑体" w:hAnsi="Calibri"/>
      <w:b/>
      <w:bCs/>
      <w:kern w:val="44"/>
      <w:sz w:val="24"/>
      <w:szCs w:val="44"/>
      <w:lang w:val="en-US" w:eastAsia="zh-CN" w:bidi="ar-SA"/>
    </w:rPr>
  </w:style>
  <w:style w:type="paragraph" w:customStyle="1" w:styleId="00OKChar">
    <w:name w:val="00－正文－OK Char"/>
    <w:basedOn w:val="a0"/>
    <w:autoRedefine/>
    <w:rsid w:val="00FD1DBA"/>
    <w:pPr>
      <w:topLinePunct w:val="0"/>
      <w:autoSpaceDE w:val="0"/>
      <w:autoSpaceDN w:val="0"/>
      <w:adjustRightInd w:val="0"/>
      <w:spacing w:line="440" w:lineRule="exact"/>
      <w:ind w:firstLineChars="0" w:firstLine="420"/>
      <w:jc w:val="left"/>
    </w:pPr>
    <w:rPr>
      <w:rFonts w:ascii="黑体" w:eastAsia="黑体" w:hAnsi="宋体"/>
      <w:bCs/>
      <w:kern w:val="0"/>
      <w:sz w:val="24"/>
    </w:rPr>
  </w:style>
  <w:style w:type="paragraph" w:customStyle="1" w:styleId="00OKCharCharCharCharCharCharCharCharCharCharCharCharCharCharCharCharCharCharCharCharCharChar">
    <w:name w:val="00－正文－OK Char Char Char Char Char Char Char Char Char Char Char Char Char Char Char Char Char Char Char Char Char Char"/>
    <w:basedOn w:val="a0"/>
    <w:autoRedefine/>
    <w:rsid w:val="00FD1DBA"/>
    <w:pPr>
      <w:topLinePunct w:val="0"/>
      <w:autoSpaceDE w:val="0"/>
      <w:autoSpaceDN w:val="0"/>
      <w:adjustRightInd w:val="0"/>
      <w:spacing w:line="440" w:lineRule="exact"/>
      <w:ind w:firstLineChars="0" w:firstLine="0"/>
      <w:jc w:val="left"/>
    </w:pPr>
    <w:rPr>
      <w:rFonts w:ascii="宋体" w:hAnsi="宋体"/>
      <w:kern w:val="0"/>
      <w:sz w:val="24"/>
      <w:lang w:val="zh-CN"/>
    </w:rPr>
  </w:style>
  <w:style w:type="paragraph" w:customStyle="1" w:styleId="afffffffffffff2">
    <w:name w:val="a正文"/>
    <w:basedOn w:val="a0"/>
    <w:rsid w:val="00FD1DBA"/>
    <w:pPr>
      <w:topLinePunct w:val="0"/>
      <w:spacing w:beforeLines="50" w:line="360" w:lineRule="auto"/>
      <w:ind w:firstLineChars="0" w:firstLine="488"/>
      <w:jc w:val="left"/>
    </w:pPr>
    <w:rPr>
      <w:sz w:val="24"/>
    </w:rPr>
  </w:style>
  <w:style w:type="character" w:customStyle="1" w:styleId="cheadline11">
    <w:name w:val="cheadline11"/>
    <w:rsid w:val="00FD1DBA"/>
    <w:rPr>
      <w:rFonts w:ascii="Arial" w:hAnsi="Arial" w:cs="Arial" w:hint="default"/>
      <w:b/>
      <w:bCs/>
      <w:color w:val="000000"/>
      <w:sz w:val="29"/>
      <w:szCs w:val="29"/>
    </w:rPr>
  </w:style>
  <w:style w:type="paragraph" w:customStyle="1" w:styleId="gray666">
    <w:name w:val="gray_666"/>
    <w:basedOn w:val="a0"/>
    <w:rsid w:val="00FD1DBA"/>
    <w:pPr>
      <w:widowControl/>
      <w:topLinePunct w:val="0"/>
      <w:spacing w:before="100" w:beforeAutospacing="1" w:after="100" w:afterAutospacing="1"/>
      <w:ind w:firstLineChars="0" w:firstLine="0"/>
      <w:jc w:val="left"/>
    </w:pPr>
    <w:rPr>
      <w:rFonts w:ascii="宋体" w:hAnsi="宋体"/>
      <w:kern w:val="0"/>
      <w:sz w:val="24"/>
    </w:rPr>
  </w:style>
  <w:style w:type="character" w:customStyle="1" w:styleId="textboxinput">
    <w:name w:val="textboxinput"/>
    <w:basedOn w:val="a1"/>
    <w:rsid w:val="00FD1DBA"/>
  </w:style>
  <w:style w:type="paragraph" w:customStyle="1" w:styleId="afffffffffffff3">
    <w:name w:val="表"/>
    <w:basedOn w:val="afffff"/>
    <w:rsid w:val="00FD1DBA"/>
    <w:pPr>
      <w:spacing w:before="272" w:after="68"/>
    </w:pPr>
  </w:style>
  <w:style w:type="paragraph" w:customStyle="1" w:styleId="afffffffffffff4">
    <w:name w:val="表文圆点"/>
    <w:basedOn w:val="a0"/>
    <w:rsid w:val="00FD1DBA"/>
    <w:pPr>
      <w:tabs>
        <w:tab w:val="left" w:pos="273"/>
        <w:tab w:val="num" w:pos="845"/>
      </w:tabs>
      <w:adjustRightInd w:val="0"/>
      <w:snapToGrid w:val="0"/>
      <w:spacing w:beforeLines="10" w:before="10" w:afterLines="10" w:after="10"/>
      <w:ind w:left="845" w:firstLineChars="0" w:hanging="420"/>
    </w:pPr>
    <w:rPr>
      <w:rFonts w:eastAsia="方正书宋简体"/>
      <w:sz w:val="16"/>
    </w:rPr>
  </w:style>
  <w:style w:type="character" w:customStyle="1" w:styleId="afffffffffffff5">
    <w:name w:val="步骤号"/>
    <w:rsid w:val="00FD1DBA"/>
    <w:rPr>
      <w:rFonts w:ascii="Swis721 BlkEx BT" w:hAnsi="Swis721 BlkEx BT"/>
      <w:spacing w:val="-2"/>
      <w:lang w:bidi="he-IL"/>
    </w:rPr>
  </w:style>
  <w:style w:type="character" w:customStyle="1" w:styleId="afffffffffffff6">
    <w:name w:val="步骤加粗"/>
    <w:rsid w:val="00FD1DBA"/>
    <w:rPr>
      <w:rFonts w:ascii="Swis721 BlkEx BT" w:hAnsi="Swis721 BlkEx BT"/>
    </w:rPr>
  </w:style>
  <w:style w:type="paragraph" w:customStyle="1" w:styleId="afffffffffffff7">
    <w:name w:val="层面标题"/>
    <w:basedOn w:val="a0"/>
    <w:rsid w:val="00FD1DBA"/>
    <w:pPr>
      <w:topLinePunct w:val="0"/>
      <w:adjustRightInd w:val="0"/>
      <w:snapToGrid w:val="0"/>
      <w:spacing w:beforeLines="100" w:before="100" w:afterLines="100" w:after="100" w:line="400" w:lineRule="exact"/>
      <w:ind w:firstLineChars="0" w:firstLine="0"/>
    </w:pPr>
    <w:rPr>
      <w:rFonts w:ascii="楷体_GB2312" w:eastAsia="楷体_GB2312" w:hAnsi="宋体"/>
      <w:bCs/>
      <w:color w:val="000000"/>
      <w:sz w:val="28"/>
      <w:szCs w:val="28"/>
    </w:rPr>
  </w:style>
  <w:style w:type="paragraph" w:customStyle="1" w:styleId="afffffffffffff8">
    <w:name w:val="单位"/>
    <w:basedOn w:val="a0"/>
    <w:rsid w:val="00FD1DBA"/>
    <w:pPr>
      <w:tabs>
        <w:tab w:val="left" w:pos="735"/>
      </w:tabs>
      <w:spacing w:afterLines="100" w:after="100"/>
      <w:ind w:firstLineChars="0" w:firstLine="0"/>
      <w:jc w:val="center"/>
    </w:pPr>
    <w:rPr>
      <w:rFonts w:eastAsia="方正书宋简体"/>
      <w:sz w:val="18"/>
      <w:szCs w:val="16"/>
    </w:rPr>
  </w:style>
  <w:style w:type="paragraph" w:customStyle="1" w:styleId="afffffffffffff9">
    <w:name w:val="方格"/>
    <w:basedOn w:val="a0"/>
    <w:rsid w:val="00FD1DBA"/>
    <w:pPr>
      <w:tabs>
        <w:tab w:val="left" w:pos="735"/>
        <w:tab w:val="num" w:pos="820"/>
      </w:tabs>
      <w:ind w:left="820" w:firstLineChars="0" w:hanging="420"/>
    </w:pPr>
    <w:rPr>
      <w:rFonts w:ascii="方正黑体简体" w:eastAsia="方正黑体简体"/>
    </w:rPr>
  </w:style>
  <w:style w:type="paragraph" w:customStyle="1" w:styleId="x0">
    <w:name w:val="方格x"/>
    <w:basedOn w:val="a"/>
    <w:rsid w:val="00FD1DBA"/>
    <w:pPr>
      <w:numPr>
        <w:numId w:val="0"/>
      </w:numPr>
      <w:tabs>
        <w:tab w:val="num" w:pos="840"/>
      </w:tabs>
      <w:ind w:left="840" w:hanging="420"/>
    </w:pPr>
    <w:rPr>
      <w:rFonts w:eastAsia="方正仿宋简体"/>
    </w:rPr>
  </w:style>
  <w:style w:type="paragraph" w:customStyle="1" w:styleId="afffffffffffffa">
    <w:name w:val="黑体"/>
    <w:basedOn w:val="a0"/>
    <w:rsid w:val="00FD1DBA"/>
    <w:pPr>
      <w:tabs>
        <w:tab w:val="left" w:pos="735"/>
      </w:tabs>
      <w:ind w:firstLine="400"/>
    </w:pPr>
    <w:rPr>
      <w:rFonts w:ascii="方正黑体简体" w:eastAsia="方正黑体简体"/>
    </w:rPr>
  </w:style>
  <w:style w:type="paragraph" w:customStyle="1" w:styleId="afffffffffffffb">
    <w:name w:val="价值（一）"/>
    <w:basedOn w:val="a0"/>
    <w:rsid w:val="00FD1DBA"/>
    <w:pPr>
      <w:tabs>
        <w:tab w:val="left" w:pos="735"/>
      </w:tabs>
      <w:spacing w:beforeLines="50" w:before="50" w:afterLines="50" w:after="50"/>
      <w:ind w:leftChars="160" w:left="160" w:firstLineChars="0" w:firstLine="0"/>
    </w:pPr>
    <w:rPr>
      <w:rFonts w:eastAsia="方正仿宋简体"/>
      <w:sz w:val="22"/>
    </w:rPr>
  </w:style>
  <w:style w:type="paragraph" w:customStyle="1" w:styleId="afffffffffffffc">
    <w:name w:val="价值观概述"/>
    <w:basedOn w:val="a0"/>
    <w:rsid w:val="00FD1DBA"/>
    <w:pPr>
      <w:topLinePunct w:val="0"/>
      <w:spacing w:line="400" w:lineRule="exact"/>
      <w:jc w:val="left"/>
    </w:pPr>
    <w:rPr>
      <w:rFonts w:ascii="楷体_GB2312" w:eastAsia="楷体_GB2312" w:hAnsi="宋体"/>
      <w:bCs/>
      <w:sz w:val="24"/>
    </w:rPr>
  </w:style>
  <w:style w:type="paragraph" w:customStyle="1" w:styleId="160">
    <w:name w:val="价值正文1.6"/>
    <w:basedOn w:val="af1"/>
    <w:rsid w:val="00FD1DBA"/>
    <w:pPr>
      <w:ind w:firstLineChars="160" w:firstLine="160"/>
    </w:pPr>
  </w:style>
  <w:style w:type="paragraph" w:customStyle="1" w:styleId="afffffffffffffd">
    <w:name w:val="价值正文楷"/>
    <w:basedOn w:val="160"/>
    <w:rsid w:val="00FD1DBA"/>
    <w:pPr>
      <w:ind w:firstLineChars="200" w:firstLine="200"/>
    </w:pPr>
    <w:rPr>
      <w:rFonts w:eastAsia="方正楷体简体"/>
    </w:rPr>
  </w:style>
  <w:style w:type="paragraph" w:customStyle="1" w:styleId="afffffffffffffe">
    <w:name w:val="脚"/>
    <w:basedOn w:val="af1"/>
    <w:rsid w:val="00FD1DBA"/>
    <w:pPr>
      <w:ind w:firstLine="400"/>
    </w:pPr>
  </w:style>
  <w:style w:type="paragraph" w:customStyle="1" w:styleId="affffffffffffff">
    <w:name w:val="模块号"/>
    <w:basedOn w:val="1"/>
    <w:autoRedefine/>
    <w:rsid w:val="00FD1DBA"/>
    <w:pPr>
      <w:keepNext w:val="0"/>
      <w:keepLines w:val="0"/>
      <w:autoSpaceDE w:val="0"/>
      <w:autoSpaceDN w:val="0"/>
      <w:adjustRightInd w:val="0"/>
      <w:spacing w:before="0" w:after="0" w:line="400" w:lineRule="atLeast"/>
      <w:jc w:val="both"/>
    </w:pPr>
    <w:rPr>
      <w:rFonts w:ascii="宋体" w:eastAsia="宋体" w:hAnsi="宋体"/>
      <w:color w:val="000000"/>
      <w:kern w:val="0"/>
      <w:sz w:val="32"/>
      <w:szCs w:val="32"/>
      <w:lang w:val="zh-CN"/>
    </w:rPr>
  </w:style>
  <w:style w:type="paragraph" w:customStyle="1" w:styleId="affffffffffffff0">
    <w:name w:val="模块名称"/>
    <w:basedOn w:val="29"/>
    <w:rsid w:val="00FD1DBA"/>
    <w:pPr>
      <w:adjustRightInd w:val="0"/>
      <w:ind w:leftChars="0" w:left="0"/>
    </w:pPr>
    <w:rPr>
      <w:rFonts w:ascii="黑体" w:eastAsia="黑体" w:hAnsi="宋体"/>
      <w:bCs/>
      <w:sz w:val="44"/>
      <w:szCs w:val="44"/>
    </w:rPr>
  </w:style>
  <w:style w:type="paragraph" w:customStyle="1" w:styleId="affffffffffffff1">
    <w:name w:val="图字"/>
    <w:rsid w:val="00FD1DBA"/>
    <w:pPr>
      <w:adjustRightInd w:val="0"/>
      <w:snapToGrid w:val="0"/>
      <w:jc w:val="center"/>
    </w:pPr>
    <w:rPr>
      <w:kern w:val="20"/>
      <w:sz w:val="16"/>
    </w:rPr>
  </w:style>
  <w:style w:type="paragraph" w:customStyle="1" w:styleId="affffffffffffff2">
    <w:name w:val="文章正文"/>
    <w:basedOn w:val="a0"/>
    <w:rsid w:val="00FD1DBA"/>
    <w:pPr>
      <w:topLinePunct w:val="0"/>
      <w:adjustRightInd w:val="0"/>
      <w:snapToGrid w:val="0"/>
      <w:spacing w:line="400" w:lineRule="exact"/>
      <w:jc w:val="left"/>
    </w:pPr>
    <w:rPr>
      <w:sz w:val="24"/>
    </w:rPr>
  </w:style>
  <w:style w:type="character" w:customStyle="1" w:styleId="Charffff4">
    <w:name w:val="文章正文 Char"/>
    <w:rsid w:val="00FD1DBA"/>
    <w:rPr>
      <w:rFonts w:eastAsia="宋体"/>
      <w:kern w:val="2"/>
      <w:sz w:val="24"/>
      <w:szCs w:val="24"/>
      <w:lang w:val="en-US" w:eastAsia="zh-CN" w:bidi="ar-SA"/>
    </w:rPr>
  </w:style>
  <w:style w:type="paragraph" w:customStyle="1" w:styleId="affffffffffffff3">
    <w:name w:val="圆点（黑）"/>
    <w:basedOn w:val="a0"/>
    <w:rsid w:val="00FD1DBA"/>
    <w:pPr>
      <w:topLinePunct w:val="0"/>
      <w:ind w:firstLineChars="0" w:firstLine="0"/>
    </w:pPr>
  </w:style>
  <w:style w:type="paragraph" w:customStyle="1" w:styleId="affffffffffffff4">
    <w:name w:val="正文标题"/>
    <w:basedOn w:val="a0"/>
    <w:rsid w:val="00FD1DBA"/>
    <w:pPr>
      <w:widowControl/>
      <w:adjustRightInd w:val="0"/>
      <w:snapToGrid w:val="0"/>
      <w:spacing w:beforeLines="100" w:before="100" w:afterLines="100" w:after="100" w:line="400" w:lineRule="exact"/>
      <w:jc w:val="left"/>
    </w:pPr>
    <w:rPr>
      <w:rFonts w:ascii="宋体" w:hAnsi="宋体"/>
      <w:b/>
      <w:bCs/>
      <w:kern w:val="0"/>
      <w:sz w:val="32"/>
      <w:szCs w:val="32"/>
    </w:rPr>
  </w:style>
  <w:style w:type="character" w:customStyle="1" w:styleId="Charffff5">
    <w:name w:val="正文标题 Char"/>
    <w:rsid w:val="00FD1DBA"/>
    <w:rPr>
      <w:rFonts w:ascii="宋体" w:eastAsia="宋体" w:hAnsi="宋体" w:cs="宋体"/>
      <w:b/>
      <w:bCs/>
      <w:sz w:val="32"/>
      <w:szCs w:val="32"/>
      <w:lang w:val="en-US" w:eastAsia="zh-CN" w:bidi="ar-SA"/>
    </w:rPr>
  </w:style>
  <w:style w:type="character" w:customStyle="1" w:styleId="affffffffffffff5">
    <w:name w:val="中黑简"/>
    <w:rsid w:val="00FD1DBA"/>
    <w:rPr>
      <w:rFonts w:ascii="汉仪中黑简" w:eastAsia="汉仪中黑简"/>
      <w:bCs/>
    </w:rPr>
  </w:style>
  <w:style w:type="paragraph" w:customStyle="1" w:styleId="affffffffffffff6">
    <w:name w:val="作者"/>
    <w:basedOn w:val="af1"/>
    <w:rsid w:val="00FD1DBA"/>
    <w:pPr>
      <w:snapToGrid w:val="0"/>
      <w:spacing w:afterLines="80" w:after="80"/>
      <w:jc w:val="center"/>
    </w:pPr>
    <w:rPr>
      <w:rFonts w:eastAsia="方正楷体简体"/>
      <w:sz w:val="24"/>
      <w:szCs w:val="16"/>
    </w:rPr>
  </w:style>
  <w:style w:type="paragraph" w:customStyle="1" w:styleId="62">
    <w:name w:val="标题6"/>
    <w:rsid w:val="00722266"/>
    <w:pPr>
      <w:tabs>
        <w:tab w:val="left" w:pos="672"/>
      </w:tabs>
      <w:ind w:firstLineChars="200" w:firstLine="200"/>
    </w:pPr>
    <w:rPr>
      <w:rFonts w:eastAsia="汉仪楷体简"/>
      <w:b/>
      <w:kern w:val="2"/>
      <w:sz w:val="21"/>
      <w:szCs w:val="24"/>
    </w:rPr>
  </w:style>
  <w:style w:type="paragraph" w:customStyle="1" w:styleId="affffffffffffff7">
    <w:name w:val="大标题"/>
    <w:rsid w:val="0010267D"/>
    <w:pPr>
      <w:spacing w:beforeLines="300" w:before="300" w:afterLines="100" w:after="100"/>
      <w:jc w:val="center"/>
      <w:outlineLvl w:val="0"/>
    </w:pPr>
    <w:rPr>
      <w:rFonts w:ascii="方正大黑简体" w:eastAsia="方正大黑简体"/>
      <w:kern w:val="2"/>
      <w:sz w:val="36"/>
      <w:szCs w:val="36"/>
    </w:rPr>
  </w:style>
  <w:style w:type="paragraph" w:customStyle="1" w:styleId="affffffffffffff8">
    <w:name w:val="学习目的"/>
    <w:basedOn w:val="a0"/>
    <w:link w:val="Charffff6"/>
    <w:rsid w:val="00B30017"/>
    <w:pPr>
      <w:spacing w:beforeLines="30" w:before="30" w:afterLines="30" w:after="30"/>
      <w:ind w:firstLineChars="0" w:firstLine="0"/>
    </w:pPr>
    <w:rPr>
      <w:rFonts w:ascii="方正行楷简体" w:eastAsia="方正行楷简体"/>
      <w:sz w:val="22"/>
    </w:rPr>
  </w:style>
  <w:style w:type="paragraph" w:customStyle="1" w:styleId="affffffffffffff9">
    <w:name w:val="案情"/>
    <w:basedOn w:val="affffffffffffff8"/>
    <w:link w:val="Charffff7"/>
    <w:rsid w:val="00B30017"/>
    <w:pPr>
      <w:ind w:firstLineChars="200" w:firstLine="200"/>
    </w:pPr>
    <w:rPr>
      <w:rFonts w:ascii="黑体" w:eastAsia="黑体"/>
      <w:sz w:val="20"/>
    </w:rPr>
  </w:style>
  <w:style w:type="paragraph" w:customStyle="1" w:styleId="x1">
    <w:name w:val="正文楷体x"/>
    <w:basedOn w:val="a0"/>
    <w:link w:val="xChar0"/>
    <w:rsid w:val="00257AC1"/>
    <w:pPr>
      <w:spacing w:afterLines="50" w:after="50"/>
      <w:contextualSpacing/>
    </w:pPr>
    <w:rPr>
      <w:rFonts w:eastAsia="方正楷体简体"/>
    </w:rPr>
  </w:style>
  <w:style w:type="paragraph" w:customStyle="1" w:styleId="114">
    <w:name w:val="案例1.1"/>
    <w:rsid w:val="00773138"/>
    <w:pPr>
      <w:shd w:val="clear" w:color="auto" w:fill="D9D9D9"/>
      <w:topLinePunct/>
      <w:spacing w:beforeLines="80" w:before="80"/>
      <w:ind w:leftChars="20" w:left="20" w:rightChars="20" w:right="20" w:firstLineChars="200" w:firstLine="200"/>
      <w:jc w:val="both"/>
    </w:pPr>
    <w:rPr>
      <w:rFonts w:ascii="汉仪大宋简" w:eastAsia="汉仪魏碑简"/>
      <w:kern w:val="2"/>
      <w:szCs w:val="24"/>
    </w:rPr>
  </w:style>
  <w:style w:type="paragraph" w:customStyle="1" w:styleId="affffffffffffffa">
    <w:name w:val="案例１.１下文"/>
    <w:rsid w:val="00105127"/>
    <w:pPr>
      <w:shd w:val="clear" w:color="auto" w:fill="D9D9D9"/>
      <w:spacing w:afterLines="100" w:after="100"/>
      <w:ind w:leftChars="20" w:left="20" w:rightChars="20" w:right="20" w:firstLineChars="200" w:firstLine="200"/>
      <w:contextualSpacing/>
      <w:jc w:val="both"/>
    </w:pPr>
    <w:rPr>
      <w:rFonts w:eastAsia="方正楷体_GBK"/>
      <w:kern w:val="2"/>
      <w:szCs w:val="24"/>
    </w:rPr>
  </w:style>
  <w:style w:type="paragraph" w:customStyle="1" w:styleId="x2">
    <w:name w:val="标题１x"/>
    <w:rsid w:val="00875472"/>
    <w:pPr>
      <w:spacing w:beforeLines="150" w:before="150" w:afterLines="150" w:after="150"/>
      <w:jc w:val="center"/>
      <w:outlineLvl w:val="1"/>
    </w:pPr>
    <w:rPr>
      <w:rFonts w:ascii="方正小标宋_GBK" w:eastAsia="方正小标宋_GBK" w:hAnsi="宋体"/>
      <w:kern w:val="2"/>
      <w:sz w:val="28"/>
      <w:szCs w:val="28"/>
    </w:rPr>
  </w:style>
  <w:style w:type="paragraph" w:customStyle="1" w:styleId="x3">
    <w:name w:val="标题２x"/>
    <w:link w:val="xChar1"/>
    <w:rsid w:val="00875472"/>
    <w:pPr>
      <w:snapToGrid w:val="0"/>
      <w:spacing w:beforeLines="50" w:before="50" w:afterLines="50" w:after="50"/>
      <w:outlineLvl w:val="2"/>
    </w:pPr>
    <w:rPr>
      <w:rFonts w:ascii="Arial" w:eastAsia="方正黑体_GBK" w:hAnsi="Arial"/>
      <w:kern w:val="2"/>
      <w:sz w:val="24"/>
      <w:szCs w:val="24"/>
    </w:rPr>
  </w:style>
  <w:style w:type="paragraph" w:customStyle="1" w:styleId="x4">
    <w:name w:val="标题３x"/>
    <w:link w:val="xChar2"/>
    <w:rsid w:val="00430494"/>
    <w:pPr>
      <w:topLinePunct/>
      <w:spacing w:beforeLines="20" w:before="20" w:afterLines="10" w:after="10"/>
      <w:ind w:firstLineChars="200" w:firstLine="200"/>
      <w:jc w:val="both"/>
    </w:pPr>
    <w:rPr>
      <w:rFonts w:ascii="Arial" w:eastAsia="方正黑体_GBK" w:hAnsi="Arial"/>
      <w:kern w:val="2"/>
      <w:szCs w:val="24"/>
    </w:rPr>
  </w:style>
  <w:style w:type="paragraph" w:customStyle="1" w:styleId="xx">
    <w:name w:val="图字xx"/>
    <w:basedOn w:val="a0"/>
    <w:link w:val="xxChar"/>
    <w:rsid w:val="007D3434"/>
    <w:pPr>
      <w:ind w:firstLineChars="0" w:firstLine="0"/>
      <w:jc w:val="center"/>
    </w:pPr>
    <w:rPr>
      <w:sz w:val="16"/>
    </w:rPr>
  </w:style>
  <w:style w:type="paragraph" w:customStyle="1" w:styleId="xx0">
    <w:name w:val="图题xx"/>
    <w:basedOn w:val="a0"/>
    <w:rsid w:val="006D7A67"/>
    <w:pPr>
      <w:spacing w:beforeLines="20" w:before="20" w:afterLines="50" w:after="50"/>
      <w:ind w:firstLineChars="0" w:firstLine="0"/>
      <w:jc w:val="center"/>
    </w:pPr>
    <w:rPr>
      <w:sz w:val="18"/>
    </w:rPr>
  </w:style>
  <w:style w:type="paragraph" w:customStyle="1" w:styleId="xx1">
    <w:name w:val="标题４xx"/>
    <w:link w:val="xxChar0"/>
    <w:rsid w:val="00D14B47"/>
    <w:pPr>
      <w:spacing w:beforeLines="20" w:before="20"/>
      <w:ind w:firstLineChars="200" w:firstLine="200"/>
      <w:jc w:val="both"/>
    </w:pPr>
    <w:rPr>
      <w:rFonts w:eastAsia="方正楷体_GBK"/>
      <w:b/>
      <w:kern w:val="2"/>
      <w:szCs w:val="24"/>
    </w:rPr>
  </w:style>
  <w:style w:type="paragraph" w:styleId="z-">
    <w:name w:val="HTML Bottom of Form"/>
    <w:basedOn w:val="a0"/>
    <w:next w:val="a0"/>
    <w:link w:val="z-Char"/>
    <w:uiPriority w:val="99"/>
    <w:rsid w:val="00AB181F"/>
    <w:pPr>
      <w:pBdr>
        <w:top w:val="single" w:sz="6" w:space="1" w:color="auto"/>
      </w:pBdr>
      <w:ind w:firstLineChars="0" w:firstLine="0"/>
      <w:jc w:val="center"/>
    </w:pPr>
    <w:rPr>
      <w:rFonts w:ascii="Arial" w:eastAsia="宋体" w:hAnsi="Arial"/>
      <w:vanish/>
      <w:sz w:val="16"/>
    </w:rPr>
  </w:style>
  <w:style w:type="character" w:customStyle="1" w:styleId="SChar">
    <w:name w:val="S Char"/>
    <w:link w:val="S"/>
    <w:rsid w:val="00AB181F"/>
    <w:rPr>
      <w:rFonts w:ascii="宋体" w:eastAsia="宋体" w:hAnsi="宋体"/>
      <w:b/>
      <w:bCs/>
      <w:kern w:val="2"/>
      <w:sz w:val="21"/>
      <w:szCs w:val="21"/>
      <w:u w:val="single"/>
      <w:lang w:val="en-US" w:eastAsia="zh-CN" w:bidi="ar-SA"/>
    </w:rPr>
  </w:style>
  <w:style w:type="paragraph" w:customStyle="1" w:styleId="S">
    <w:name w:val="S"/>
    <w:basedOn w:val="ac"/>
    <w:link w:val="SChar"/>
    <w:rsid w:val="00AB181F"/>
    <w:pPr>
      <w:spacing w:line="300" w:lineRule="auto"/>
      <w:ind w:firstLine="420"/>
    </w:pPr>
    <w:rPr>
      <w:rFonts w:ascii="Times New Roman" w:eastAsia="宋体" w:hAnsi="Times New Roman"/>
      <w:bCs w:val="0"/>
      <w:sz w:val="21"/>
      <w:szCs w:val="21"/>
      <w:u w:val="none"/>
    </w:rPr>
  </w:style>
  <w:style w:type="paragraph" w:styleId="z-0">
    <w:name w:val="HTML Top of Form"/>
    <w:basedOn w:val="a0"/>
    <w:next w:val="a0"/>
    <w:link w:val="z-Char0"/>
    <w:uiPriority w:val="99"/>
    <w:rsid w:val="00AB181F"/>
    <w:pPr>
      <w:pBdr>
        <w:bottom w:val="single" w:sz="6" w:space="1" w:color="auto"/>
      </w:pBdr>
      <w:ind w:firstLineChars="0" w:firstLine="0"/>
      <w:jc w:val="center"/>
    </w:pPr>
    <w:rPr>
      <w:rFonts w:ascii="Arial" w:eastAsia="宋体" w:hAnsi="Arial"/>
      <w:vanish/>
      <w:sz w:val="16"/>
    </w:rPr>
  </w:style>
  <w:style w:type="paragraph" w:customStyle="1" w:styleId="affffffffffffffb">
    <w:name w:val="简单回函地址"/>
    <w:basedOn w:val="a0"/>
    <w:rsid w:val="00AB181F"/>
    <w:pPr>
      <w:ind w:firstLineChars="0" w:firstLine="0"/>
    </w:pPr>
    <w:rPr>
      <w:rFonts w:eastAsia="宋体"/>
      <w:sz w:val="21"/>
    </w:rPr>
  </w:style>
  <w:style w:type="paragraph" w:customStyle="1" w:styleId="affffffffffffffc">
    <w:name w:val="标一"/>
    <w:basedOn w:val="a0"/>
    <w:rsid w:val="00AB181F"/>
    <w:pPr>
      <w:adjustRightInd w:val="0"/>
      <w:snapToGrid w:val="0"/>
      <w:spacing w:beforeLines="100" w:before="312" w:afterLines="50" w:after="156" w:line="360" w:lineRule="auto"/>
      <w:ind w:firstLineChars="0" w:firstLine="0"/>
      <w:jc w:val="center"/>
    </w:pPr>
    <w:rPr>
      <w:rFonts w:eastAsia="黑体" w:cs="宋体"/>
      <w:kern w:val="0"/>
      <w:sz w:val="36"/>
      <w:szCs w:val="21"/>
    </w:rPr>
  </w:style>
  <w:style w:type="paragraph" w:customStyle="1" w:styleId="CharChar5">
    <w:name w:val="正文 Char Char"/>
    <w:rsid w:val="00AB181F"/>
    <w:pPr>
      <w:spacing w:line="360" w:lineRule="auto"/>
    </w:pPr>
  </w:style>
  <w:style w:type="paragraph" w:customStyle="1" w:styleId="ti">
    <w:name w:val="ti"/>
    <w:basedOn w:val="affff8"/>
    <w:link w:val="tiChar"/>
    <w:rsid w:val="00AB181F"/>
    <w:pPr>
      <w:spacing w:before="0" w:beforeAutospacing="0" w:after="0" w:afterAutospacing="0" w:line="300" w:lineRule="auto"/>
      <w:ind w:right="83" w:firstLineChars="100" w:firstLine="210"/>
    </w:pPr>
    <w:rPr>
      <w:rFonts w:ascii="Times New Roman" w:eastAsia="宋体" w:hAnsi="Times New Roman" w:hint="default"/>
    </w:rPr>
  </w:style>
  <w:style w:type="character" w:customStyle="1" w:styleId="tiChar">
    <w:name w:val="ti Char"/>
    <w:link w:val="ti"/>
    <w:rsid w:val="00AB181F"/>
    <w:rPr>
      <w:rFonts w:ascii="宋体" w:eastAsia="宋体" w:hAnsi="宋体"/>
      <w:sz w:val="24"/>
      <w:lang w:val="en-US" w:eastAsia="zh-CN" w:bidi="ar-SA"/>
    </w:rPr>
  </w:style>
  <w:style w:type="character" w:customStyle="1" w:styleId="xxChar">
    <w:name w:val="图字xx Char"/>
    <w:link w:val="xx"/>
    <w:rsid w:val="00EC76FE"/>
    <w:rPr>
      <w:rFonts w:eastAsia="方正书宋_GBK"/>
      <w:kern w:val="2"/>
      <w:sz w:val="16"/>
      <w:szCs w:val="24"/>
      <w:lang w:val="en-US" w:eastAsia="zh-CN" w:bidi="ar-SA"/>
    </w:rPr>
  </w:style>
  <w:style w:type="character" w:customStyle="1" w:styleId="xChar2">
    <w:name w:val="标题３x Char"/>
    <w:link w:val="x4"/>
    <w:rsid w:val="00430494"/>
    <w:rPr>
      <w:rFonts w:ascii="Arial" w:eastAsia="方正黑体_GBK" w:hAnsi="Arial"/>
      <w:kern w:val="2"/>
      <w:szCs w:val="24"/>
      <w:lang w:val="en-US" w:eastAsia="zh-CN" w:bidi="ar-SA"/>
    </w:rPr>
  </w:style>
  <w:style w:type="paragraph" w:customStyle="1" w:styleId="xx2">
    <w:name w:val="例子xx"/>
    <w:rsid w:val="004A7C8F"/>
    <w:pPr>
      <w:shd w:val="clear" w:color="auto" w:fill="D9D9D9"/>
      <w:spacing w:beforeLines="50" w:before="50" w:afterLines="50" w:after="50"/>
      <w:ind w:firstLineChars="200" w:firstLine="200"/>
      <w:contextualSpacing/>
    </w:pPr>
    <w:rPr>
      <w:rFonts w:eastAsia="方正楷体简体"/>
      <w:kern w:val="2"/>
      <w:szCs w:val="24"/>
    </w:rPr>
  </w:style>
  <w:style w:type="character" w:customStyle="1" w:styleId="xxChar0">
    <w:name w:val="标题４xx Char"/>
    <w:link w:val="xx1"/>
    <w:rsid w:val="00DD0CC4"/>
    <w:rPr>
      <w:rFonts w:eastAsia="方正楷体_GBK"/>
      <w:b/>
      <w:kern w:val="2"/>
      <w:szCs w:val="24"/>
      <w:lang w:val="en-US" w:eastAsia="zh-CN" w:bidi="ar-SA"/>
    </w:rPr>
  </w:style>
  <w:style w:type="character" w:customStyle="1" w:styleId="xChar1">
    <w:name w:val="标题２x Char"/>
    <w:link w:val="x3"/>
    <w:rsid w:val="00875472"/>
    <w:rPr>
      <w:rFonts w:ascii="Arial" w:eastAsia="方正黑体_GBK" w:hAnsi="Arial"/>
      <w:kern w:val="2"/>
      <w:sz w:val="24"/>
      <w:szCs w:val="24"/>
      <w:lang w:val="en-US" w:eastAsia="zh-CN" w:bidi="ar-SA"/>
    </w:rPr>
  </w:style>
  <w:style w:type="character" w:customStyle="1" w:styleId="Charffff6">
    <w:name w:val="学习目的 Char"/>
    <w:link w:val="affffffffffffff8"/>
    <w:rsid w:val="00DD0CC4"/>
    <w:rPr>
      <w:rFonts w:ascii="方正行楷简体" w:eastAsia="方正行楷简体"/>
      <w:kern w:val="2"/>
      <w:sz w:val="22"/>
      <w:szCs w:val="24"/>
      <w:lang w:val="en-US" w:eastAsia="zh-CN" w:bidi="ar-SA"/>
    </w:rPr>
  </w:style>
  <w:style w:type="character" w:customStyle="1" w:styleId="Charffff7">
    <w:name w:val="案情 Char"/>
    <w:link w:val="affffffffffffff9"/>
    <w:rsid w:val="00DD0CC4"/>
    <w:rPr>
      <w:rFonts w:ascii="黑体" w:eastAsia="黑体"/>
      <w:kern w:val="2"/>
      <w:sz w:val="22"/>
      <w:szCs w:val="24"/>
      <w:lang w:val="en-US" w:eastAsia="zh-CN" w:bidi="ar-SA"/>
    </w:rPr>
  </w:style>
  <w:style w:type="character" w:customStyle="1" w:styleId="xChar0">
    <w:name w:val="正文楷体x Char"/>
    <w:link w:val="x1"/>
    <w:rsid w:val="00DD0CC4"/>
    <w:rPr>
      <w:rFonts w:eastAsia="方正楷体简体"/>
      <w:kern w:val="2"/>
      <w:szCs w:val="24"/>
      <w:lang w:val="en-US" w:eastAsia="zh-CN" w:bidi="ar-SA"/>
    </w:rPr>
  </w:style>
  <w:style w:type="paragraph" w:customStyle="1" w:styleId="affffffffffffffd">
    <w:name w:val="答案"/>
    <w:basedOn w:val="a0"/>
    <w:rsid w:val="008B3078"/>
    <w:pPr>
      <w:tabs>
        <w:tab w:val="left" w:pos="714"/>
        <w:tab w:val="left" w:pos="2583"/>
        <w:tab w:val="left" w:pos="4473"/>
        <w:tab w:val="left" w:pos="6363"/>
        <w:tab w:val="right" w:pos="8610"/>
      </w:tabs>
      <w:ind w:leftChars="350" w:left="500" w:hangingChars="150" w:hanging="150"/>
    </w:pPr>
    <w:rPr>
      <w:spacing w:val="0"/>
    </w:rPr>
  </w:style>
  <w:style w:type="character" w:customStyle="1" w:styleId="affffffffffffffe">
    <w:name w:val="正文黑体"/>
    <w:rsid w:val="004A7C8F"/>
    <w:rPr>
      <w:rFonts w:ascii="Arial" w:eastAsia="黑体" w:hAnsi="Arial"/>
    </w:rPr>
  </w:style>
  <w:style w:type="character" w:customStyle="1" w:styleId="1112">
    <w:name w:val="表题111"/>
    <w:rsid w:val="004E68EF"/>
    <w:rPr>
      <w:rFonts w:ascii="Times New Roman" w:eastAsia="汉仪书宋一简" w:hAnsi="Times New Roman" w:cs="Arial"/>
      <w:sz w:val="18"/>
    </w:rPr>
  </w:style>
  <w:style w:type="character" w:customStyle="1" w:styleId="style31">
    <w:name w:val="style31"/>
    <w:rsid w:val="00F66619"/>
    <w:rPr>
      <w:sz w:val="24"/>
      <w:szCs w:val="24"/>
    </w:rPr>
  </w:style>
  <w:style w:type="character" w:customStyle="1" w:styleId="time5">
    <w:name w:val="time5"/>
    <w:rsid w:val="00F66619"/>
    <w:rPr>
      <w:rFonts w:ascii="Arial" w:hAnsi="Arial" w:cs="Arial" w:hint="default"/>
      <w:color w:val="595959"/>
      <w:sz w:val="15"/>
      <w:szCs w:val="15"/>
    </w:rPr>
  </w:style>
  <w:style w:type="paragraph" w:customStyle="1" w:styleId="gpcentergtwrapgtleftgt20gcpdinc07">
    <w:name w:val="g_p_center g_t_wrap g_t_left g_t_20 g_c_pdin c07"/>
    <w:basedOn w:val="a0"/>
    <w:rsid w:val="00F66619"/>
    <w:pPr>
      <w:widowControl/>
      <w:topLinePunct w:val="0"/>
      <w:spacing w:before="100" w:beforeAutospacing="1" w:after="100" w:afterAutospacing="1"/>
      <w:ind w:firstLineChars="0" w:firstLine="0"/>
      <w:jc w:val="left"/>
    </w:pPr>
    <w:rPr>
      <w:rFonts w:ascii="宋体" w:eastAsia="宋体" w:hAnsi="宋体" w:cs="宋体"/>
      <w:spacing w:val="0"/>
      <w:kern w:val="0"/>
      <w:sz w:val="24"/>
      <w:szCs w:val="24"/>
    </w:rPr>
  </w:style>
  <w:style w:type="character" w:customStyle="1" w:styleId="gt12c08">
    <w:name w:val="g_t_12 c08"/>
    <w:basedOn w:val="a1"/>
    <w:rsid w:val="00F66619"/>
  </w:style>
  <w:style w:type="character" w:customStyle="1" w:styleId="c084">
    <w:name w:val="c084"/>
    <w:rsid w:val="00F66619"/>
    <w:rPr>
      <w:color w:val="7DBDFF"/>
    </w:rPr>
  </w:style>
  <w:style w:type="character" w:customStyle="1" w:styleId="gtboldc07">
    <w:name w:val="g_t_bold c07"/>
    <w:basedOn w:val="a1"/>
    <w:rsid w:val="00F66619"/>
  </w:style>
  <w:style w:type="character" w:customStyle="1" w:styleId="toctoggle">
    <w:name w:val="toctoggle"/>
    <w:basedOn w:val="a1"/>
    <w:rsid w:val="00F66619"/>
  </w:style>
  <w:style w:type="character" w:customStyle="1" w:styleId="tocnumber">
    <w:name w:val="tocnumber"/>
    <w:basedOn w:val="a1"/>
    <w:rsid w:val="00F66619"/>
  </w:style>
  <w:style w:type="character" w:customStyle="1" w:styleId="toctext">
    <w:name w:val="toctext"/>
    <w:basedOn w:val="a1"/>
    <w:rsid w:val="00F66619"/>
  </w:style>
  <w:style w:type="character" w:customStyle="1" w:styleId="normal3">
    <w:name w:val="normal3"/>
    <w:rsid w:val="00F66619"/>
    <w:rPr>
      <w:rFonts w:ascii="Tahoma" w:hAnsi="Tahoma" w:cs="Tahoma" w:hint="default"/>
      <w:b w:val="0"/>
      <w:bCs w:val="0"/>
      <w:sz w:val="18"/>
      <w:szCs w:val="18"/>
    </w:rPr>
  </w:style>
  <w:style w:type="character" w:customStyle="1" w:styleId="lan181">
    <w:name w:val="lan181"/>
    <w:rsid w:val="00F66619"/>
    <w:rPr>
      <w:color w:val="008AA8"/>
      <w:sz w:val="30"/>
      <w:szCs w:val="30"/>
    </w:rPr>
  </w:style>
  <w:style w:type="character" w:customStyle="1" w:styleId="zs1">
    <w:name w:val="zs1"/>
    <w:rsid w:val="00F66619"/>
    <w:rPr>
      <w:strike w:val="0"/>
      <w:dstrike w:val="0"/>
      <w:color w:val="5E4A00"/>
      <w:sz w:val="20"/>
      <w:szCs w:val="20"/>
      <w:u w:val="none"/>
      <w:effect w:val="none"/>
    </w:rPr>
  </w:style>
  <w:style w:type="character" w:customStyle="1" w:styleId="lan121">
    <w:name w:val="lan121"/>
    <w:rsid w:val="00F66619"/>
    <w:rPr>
      <w:b w:val="0"/>
      <w:bCs w:val="0"/>
      <w:strike w:val="0"/>
      <w:dstrike w:val="0"/>
      <w:color w:val="0077C8"/>
      <w:sz w:val="18"/>
      <w:szCs w:val="18"/>
      <w:u w:val="none"/>
      <w:effect w:val="none"/>
    </w:rPr>
  </w:style>
  <w:style w:type="paragraph" w:customStyle="1" w:styleId="CharChar1CharChar2CharChar">
    <w:name w:val="Char Char1 Char Char2 Char Char"/>
    <w:basedOn w:val="a0"/>
    <w:rsid w:val="00F66619"/>
    <w:pPr>
      <w:widowControl/>
      <w:topLinePunct w:val="0"/>
      <w:spacing w:after="160" w:line="240" w:lineRule="exact"/>
      <w:ind w:firstLineChars="0" w:firstLine="0"/>
      <w:jc w:val="left"/>
    </w:pPr>
    <w:rPr>
      <w:rFonts w:ascii="Verdana" w:eastAsia="宋体" w:hAnsi="Verdana"/>
      <w:spacing w:val="0"/>
      <w:kern w:val="0"/>
      <w:lang w:eastAsia="en-US"/>
    </w:rPr>
  </w:style>
  <w:style w:type="paragraph" w:customStyle="1" w:styleId="black">
    <w:name w:val="black"/>
    <w:basedOn w:val="a0"/>
    <w:rsid w:val="00F66619"/>
    <w:pPr>
      <w:widowControl/>
      <w:topLinePunct w:val="0"/>
      <w:spacing w:before="100" w:beforeAutospacing="1" w:after="100" w:afterAutospacing="1" w:line="260" w:lineRule="atLeast"/>
      <w:ind w:firstLineChars="0" w:firstLine="0"/>
      <w:jc w:val="left"/>
    </w:pPr>
    <w:rPr>
      <w:rFonts w:ascii="宋体" w:eastAsia="宋体" w:hAnsi="宋体"/>
      <w:spacing w:val="0"/>
      <w:kern w:val="0"/>
      <w:sz w:val="18"/>
      <w:szCs w:val="18"/>
    </w:rPr>
  </w:style>
  <w:style w:type="character" w:customStyle="1" w:styleId="12pt">
    <w:name w:val="12pt"/>
    <w:basedOn w:val="a1"/>
    <w:rsid w:val="00F66619"/>
  </w:style>
  <w:style w:type="character" w:customStyle="1" w:styleId="1ff5">
    <w:name w:val="第一条1"/>
    <w:rsid w:val="00F66619"/>
    <w:rPr>
      <w:rFonts w:ascii="黑体" w:eastAsia="黑体" w:hint="eastAsia"/>
      <w:sz w:val="24"/>
    </w:rPr>
  </w:style>
  <w:style w:type="character" w:customStyle="1" w:styleId="wz141">
    <w:name w:val="wz141"/>
    <w:rsid w:val="00F66619"/>
    <w:rPr>
      <w:rFonts w:ascii="Arial" w:hAnsi="Arial" w:hint="default"/>
      <w:color w:val="000000"/>
      <w:sz w:val="21"/>
    </w:rPr>
  </w:style>
  <w:style w:type="character" w:customStyle="1" w:styleId="line1">
    <w:name w:val="line1"/>
    <w:rsid w:val="00F66619"/>
    <w:rPr>
      <w:rFonts w:ascii="宋体" w:eastAsia="宋体" w:hAnsi="宋体" w:hint="eastAsia"/>
      <w:sz w:val="21"/>
    </w:rPr>
  </w:style>
  <w:style w:type="paragraph" w:customStyle="1" w:styleId="afffffffffffffff">
    <w:name w:val="空行"/>
    <w:basedOn w:val="a0"/>
    <w:rsid w:val="00F66619"/>
    <w:pPr>
      <w:topLinePunct w:val="0"/>
      <w:spacing w:line="120" w:lineRule="exact"/>
    </w:pPr>
    <w:rPr>
      <w:rFonts w:eastAsia="宋体"/>
      <w:spacing w:val="0"/>
      <w:sz w:val="21"/>
      <w:szCs w:val="24"/>
    </w:rPr>
  </w:style>
  <w:style w:type="paragraph" w:customStyle="1" w:styleId="afffffffffffffff0">
    <w:name w:val="（）"/>
    <w:basedOn w:val="a0"/>
    <w:rsid w:val="00F66619"/>
    <w:pPr>
      <w:topLinePunct w:val="0"/>
      <w:spacing w:line="314" w:lineRule="atLeast"/>
      <w:ind w:left="893" w:hangingChars="425" w:hanging="893"/>
    </w:pPr>
    <w:rPr>
      <w:rFonts w:eastAsia="宋体"/>
      <w:spacing w:val="0"/>
      <w:kern w:val="0"/>
      <w:sz w:val="21"/>
      <w:szCs w:val="24"/>
    </w:rPr>
  </w:style>
  <w:style w:type="paragraph" w:customStyle="1" w:styleId="1ff6">
    <w:name w:val="样式新1"/>
    <w:rsid w:val="00E0486E"/>
    <w:pPr>
      <w:tabs>
        <w:tab w:val="center" w:pos="4160"/>
      </w:tabs>
      <w:spacing w:beforeLines="100" w:before="331" w:line="300" w:lineRule="exact"/>
    </w:pPr>
    <w:rPr>
      <w:rFonts w:ascii="Arial" w:eastAsia="黑体" w:hAnsi="Arial"/>
      <w:kern w:val="2"/>
      <w:sz w:val="18"/>
      <w:szCs w:val="18"/>
    </w:rPr>
  </w:style>
  <w:style w:type="paragraph" w:customStyle="1" w:styleId="93">
    <w:name w:val="9磅正文"/>
    <w:rsid w:val="00E0486E"/>
    <w:pPr>
      <w:topLinePunct/>
      <w:spacing w:line="300" w:lineRule="exact"/>
      <w:jc w:val="both"/>
    </w:pPr>
    <w:rPr>
      <w:rFonts w:eastAsia="方正书宋_GBK"/>
      <w:kern w:val="2"/>
      <w:sz w:val="18"/>
      <w:szCs w:val="18"/>
    </w:rPr>
  </w:style>
  <w:style w:type="character" w:customStyle="1" w:styleId="Char17">
    <w:name w:val="正文段落 Char1"/>
    <w:link w:val="afffffff0"/>
    <w:rsid w:val="00430494"/>
    <w:rPr>
      <w:rFonts w:eastAsia="方正书宋_GBK" w:cs="宋体"/>
      <w:spacing w:val="4"/>
      <w:lang w:val="en-US" w:eastAsia="zh-CN" w:bidi="ar-SA"/>
    </w:rPr>
  </w:style>
  <w:style w:type="character" w:customStyle="1" w:styleId="Char12">
    <w:name w:val="批注文字 Char1"/>
    <w:link w:val="ab"/>
    <w:uiPriority w:val="99"/>
    <w:locked/>
    <w:rsid w:val="00F469CE"/>
    <w:rPr>
      <w:rFonts w:ascii="Calibri" w:eastAsia="汉仪书宋一简" w:hAnsi="Calibri"/>
      <w:spacing w:val="4"/>
      <w:sz w:val="22"/>
      <w:szCs w:val="22"/>
    </w:rPr>
  </w:style>
  <w:style w:type="character" w:customStyle="1" w:styleId="Charffff8">
    <w:name w:val="圆点 Char"/>
    <w:rsid w:val="005B74EA"/>
    <w:rPr>
      <w:rFonts w:eastAsia="方正书宋简体"/>
      <w:kern w:val="2"/>
      <w:sz w:val="21"/>
      <w:szCs w:val="21"/>
      <w:lang w:val="en-GB" w:eastAsia="zh-CN" w:bidi="ar-SA"/>
    </w:rPr>
  </w:style>
  <w:style w:type="paragraph" w:customStyle="1" w:styleId="afffffffffffffff1">
    <w:name w:val="节"/>
    <w:rsid w:val="005B74EA"/>
    <w:pPr>
      <w:spacing w:beforeLines="150" w:before="150" w:afterLines="150" w:after="150"/>
      <w:jc w:val="center"/>
      <w:outlineLvl w:val="1"/>
    </w:pPr>
    <w:rPr>
      <w:rFonts w:ascii="方正小标宋_GBK" w:eastAsia="方正小标宋_GBK" w:hAnsi="宋体"/>
      <w:kern w:val="2"/>
      <w:sz w:val="28"/>
      <w:szCs w:val="28"/>
    </w:rPr>
  </w:style>
  <w:style w:type="paragraph" w:customStyle="1" w:styleId="afffffffffffffff2">
    <w:name w:val="二、"/>
    <w:link w:val="Charffff9"/>
    <w:qFormat/>
    <w:rsid w:val="005B74EA"/>
    <w:pPr>
      <w:snapToGrid w:val="0"/>
      <w:spacing w:beforeLines="50" w:before="50" w:afterLines="50" w:after="50"/>
      <w:outlineLvl w:val="2"/>
    </w:pPr>
    <w:rPr>
      <w:rFonts w:ascii="Arial" w:eastAsia="方正黑体_GBK" w:hAnsi="Arial"/>
      <w:kern w:val="2"/>
      <w:sz w:val="24"/>
      <w:szCs w:val="24"/>
    </w:rPr>
  </w:style>
  <w:style w:type="paragraph" w:customStyle="1" w:styleId="afffffffffffffff3">
    <w:name w:val="（一）"/>
    <w:link w:val="Charffffa"/>
    <w:qFormat/>
    <w:rsid w:val="005B74EA"/>
    <w:pPr>
      <w:spacing w:beforeLines="20" w:before="20" w:afterLines="10" w:after="10"/>
      <w:ind w:firstLineChars="160" w:firstLine="160"/>
      <w:jc w:val="both"/>
    </w:pPr>
    <w:rPr>
      <w:rFonts w:ascii="Arial" w:eastAsia="方正黑体_GBK" w:hAnsi="Arial"/>
      <w:kern w:val="2"/>
      <w:szCs w:val="24"/>
    </w:rPr>
  </w:style>
  <w:style w:type="paragraph" w:customStyle="1" w:styleId="1ff7">
    <w:name w:val="1."/>
    <w:link w:val="1Char5"/>
    <w:qFormat/>
    <w:rsid w:val="005B74EA"/>
    <w:pPr>
      <w:spacing w:beforeLines="20" w:before="20"/>
      <w:ind w:firstLineChars="200" w:firstLine="200"/>
      <w:jc w:val="both"/>
    </w:pPr>
    <w:rPr>
      <w:rFonts w:eastAsia="方正楷体_GBK"/>
      <w:b/>
      <w:kern w:val="2"/>
      <w:szCs w:val="24"/>
    </w:rPr>
  </w:style>
  <w:style w:type="character" w:customStyle="1" w:styleId="Charffffa">
    <w:name w:val="（一） Char"/>
    <w:link w:val="afffffffffffffff3"/>
    <w:rsid w:val="005B74EA"/>
    <w:rPr>
      <w:rFonts w:ascii="Arial" w:eastAsia="方正黑体_GBK" w:hAnsi="Arial"/>
      <w:kern w:val="2"/>
      <w:szCs w:val="24"/>
    </w:rPr>
  </w:style>
  <w:style w:type="character" w:customStyle="1" w:styleId="1Char5">
    <w:name w:val="1. Char"/>
    <w:link w:val="1ff7"/>
    <w:rsid w:val="005B74EA"/>
    <w:rPr>
      <w:rFonts w:eastAsia="方正楷体_GBK"/>
      <w:b/>
      <w:kern w:val="2"/>
      <w:szCs w:val="24"/>
    </w:rPr>
  </w:style>
  <w:style w:type="character" w:customStyle="1" w:styleId="Charffff9">
    <w:name w:val="二、 Char"/>
    <w:link w:val="afffffffffffffff2"/>
    <w:rsid w:val="005B74EA"/>
    <w:rPr>
      <w:rFonts w:ascii="Arial" w:eastAsia="方正黑体_GBK" w:hAnsi="Arial"/>
      <w:kern w:val="2"/>
      <w:sz w:val="24"/>
      <w:szCs w:val="24"/>
    </w:rPr>
  </w:style>
  <w:style w:type="paragraph" w:customStyle="1" w:styleId="Web1">
    <w:name w:val="普通(Web)1"/>
    <w:basedOn w:val="a0"/>
    <w:rsid w:val="005B74EA"/>
    <w:pPr>
      <w:widowControl/>
      <w:topLinePunct w:val="0"/>
      <w:spacing w:before="120" w:after="120"/>
      <w:ind w:firstLineChars="0" w:firstLine="480"/>
      <w:jc w:val="left"/>
    </w:pPr>
    <w:rPr>
      <w:rFonts w:ascii="宋体" w:eastAsia="宋体" w:hAnsi="宋体" w:cs="宋体"/>
      <w:spacing w:val="0"/>
      <w:kern w:val="0"/>
      <w:sz w:val="24"/>
      <w:szCs w:val="24"/>
    </w:rPr>
  </w:style>
  <w:style w:type="character" w:customStyle="1" w:styleId="3Char0">
    <w:name w:val="正文文本缩进 3 Char"/>
    <w:link w:val="36"/>
    <w:rsid w:val="005B74EA"/>
    <w:rPr>
      <w:rFonts w:ascii="仿宋_GB2312" w:eastAsia="仿宋_GB2312"/>
      <w:spacing w:val="4"/>
      <w:kern w:val="2"/>
    </w:rPr>
  </w:style>
  <w:style w:type="character" w:customStyle="1" w:styleId="2Char0">
    <w:name w:val="正文文本缩进 2 Char"/>
    <w:link w:val="2e"/>
    <w:rsid w:val="005B74EA"/>
    <w:rPr>
      <w:rFonts w:eastAsia="仿宋_GB2312"/>
      <w:spacing w:val="4"/>
      <w:kern w:val="2"/>
    </w:rPr>
  </w:style>
  <w:style w:type="character" w:customStyle="1" w:styleId="Charff3">
    <w:name w:val="正文文本缩进 Char"/>
    <w:link w:val="afffffff2"/>
    <w:rsid w:val="005B74EA"/>
    <w:rPr>
      <w:rFonts w:eastAsia="方正书宋_GBK"/>
      <w:bCs/>
      <w:spacing w:val="4"/>
      <w:kern w:val="2"/>
      <w:sz w:val="24"/>
      <w:szCs w:val="28"/>
    </w:rPr>
  </w:style>
  <w:style w:type="character" w:customStyle="1" w:styleId="Charff9">
    <w:name w:val="纯文本 Char"/>
    <w:link w:val="affffffffff"/>
    <w:rsid w:val="005B74EA"/>
    <w:rPr>
      <w:rFonts w:ascii="宋体" w:eastAsia="方正书宋_GBK" w:hAnsi="Courier New" w:cs="Courier New"/>
      <w:spacing w:val="4"/>
      <w:kern w:val="2"/>
      <w:szCs w:val="21"/>
    </w:rPr>
  </w:style>
  <w:style w:type="table" w:styleId="3-1">
    <w:name w:val="Medium Grid 3 Accent 1"/>
    <w:basedOn w:val="a2"/>
    <w:uiPriority w:val="69"/>
    <w:rsid w:val="005B74E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Charf0">
    <w:name w:val="批注框文本 Char"/>
    <w:link w:val="affff5"/>
    <w:uiPriority w:val="99"/>
    <w:semiHidden/>
    <w:rsid w:val="005B74EA"/>
    <w:rPr>
      <w:rFonts w:eastAsia="方正书宋_GBK"/>
      <w:spacing w:val="4"/>
      <w:kern w:val="2"/>
      <w:sz w:val="18"/>
      <w:szCs w:val="18"/>
    </w:rPr>
  </w:style>
  <w:style w:type="paragraph" w:customStyle="1" w:styleId="css">
    <w:name w:val="css"/>
    <w:basedOn w:val="a0"/>
    <w:rsid w:val="005B74EA"/>
    <w:pPr>
      <w:widowControl/>
      <w:topLinePunct w:val="0"/>
      <w:spacing w:before="100" w:beforeAutospacing="1" w:after="100" w:afterAutospacing="1" w:line="300" w:lineRule="atLeast"/>
      <w:ind w:firstLineChars="0" w:firstLine="480"/>
      <w:jc w:val="left"/>
    </w:pPr>
    <w:rPr>
      <w:rFonts w:ascii="宋体" w:eastAsia="宋体" w:hAnsi="宋体" w:cs="宋体"/>
      <w:spacing w:val="0"/>
      <w:kern w:val="0"/>
      <w:sz w:val="21"/>
      <w:szCs w:val="21"/>
    </w:rPr>
  </w:style>
  <w:style w:type="character" w:customStyle="1" w:styleId="yqlink">
    <w:name w:val="yqlink"/>
    <w:rsid w:val="005B74EA"/>
  </w:style>
  <w:style w:type="character" w:customStyle="1" w:styleId="z-Char0">
    <w:name w:val="z-窗体顶端 Char"/>
    <w:link w:val="z-0"/>
    <w:uiPriority w:val="99"/>
    <w:rsid w:val="005B74EA"/>
    <w:rPr>
      <w:rFonts w:ascii="Arial" w:hAnsi="Arial"/>
      <w:vanish/>
      <w:spacing w:val="4"/>
      <w:kern w:val="2"/>
      <w:sz w:val="16"/>
    </w:rPr>
  </w:style>
  <w:style w:type="character" w:customStyle="1" w:styleId="z-Char">
    <w:name w:val="z-窗体底端 Char"/>
    <w:link w:val="z-"/>
    <w:uiPriority w:val="99"/>
    <w:rsid w:val="005B74EA"/>
    <w:rPr>
      <w:rFonts w:ascii="Arial" w:hAnsi="Arial"/>
      <w:vanish/>
      <w:spacing w:val="4"/>
      <w:kern w:val="2"/>
      <w:sz w:val="16"/>
    </w:rPr>
  </w:style>
  <w:style w:type="character" w:customStyle="1" w:styleId="hangju">
    <w:name w:val="hangju"/>
    <w:rsid w:val="005B74EA"/>
  </w:style>
  <w:style w:type="character" w:customStyle="1" w:styleId="tx1">
    <w:name w:val="tx1"/>
    <w:rsid w:val="005B74EA"/>
    <w:rPr>
      <w:b/>
      <w:bCs/>
    </w:rPr>
  </w:style>
  <w:style w:type="paragraph" w:customStyle="1" w:styleId="fcenter">
    <w:name w:val="f_center"/>
    <w:basedOn w:val="a0"/>
    <w:rsid w:val="005B74EA"/>
    <w:pPr>
      <w:widowControl/>
      <w:topLinePunct w:val="0"/>
      <w:spacing w:before="100" w:beforeAutospacing="1" w:after="100" w:afterAutospacing="1"/>
      <w:ind w:firstLineChars="0" w:firstLine="0"/>
      <w:jc w:val="left"/>
    </w:pPr>
    <w:rPr>
      <w:rFonts w:ascii="宋体" w:eastAsia="宋体" w:hAnsi="宋体" w:cs="宋体"/>
      <w:spacing w:val="0"/>
      <w:kern w:val="0"/>
      <w:sz w:val="24"/>
      <w:szCs w:val="24"/>
    </w:rPr>
  </w:style>
  <w:style w:type="table" w:styleId="afffffffffffffff4">
    <w:name w:val="Table Theme"/>
    <w:basedOn w:val="a2"/>
    <w:rsid w:val="005B74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Char">
    <w:name w:val="HTML 预设格式 Char"/>
    <w:link w:val="HTML1"/>
    <w:uiPriority w:val="99"/>
    <w:rsid w:val="005B74EA"/>
    <w:rPr>
      <w:rFonts w:ascii="宋体" w:eastAsia="汉仪书宋一简" w:hAnsi="宋体" w:cs="宋体"/>
      <w:spacing w:val="4"/>
      <w:sz w:val="24"/>
    </w:rPr>
  </w:style>
  <w:style w:type="character" w:customStyle="1" w:styleId="1ff8">
    <w:name w:val="副标题1"/>
    <w:rsid w:val="005B74EA"/>
  </w:style>
  <w:style w:type="paragraph" w:customStyle="1" w:styleId="pic-info">
    <w:name w:val="pic-info"/>
    <w:basedOn w:val="a0"/>
    <w:rsid w:val="005B74EA"/>
    <w:pPr>
      <w:widowControl/>
      <w:topLinePunct w:val="0"/>
      <w:spacing w:before="100" w:beforeAutospacing="1" w:after="100" w:afterAutospacing="1"/>
      <w:ind w:firstLineChars="0" w:firstLine="0"/>
      <w:jc w:val="left"/>
    </w:pPr>
    <w:rPr>
      <w:rFonts w:ascii="宋体" w:eastAsia="宋体" w:hAnsi="宋体" w:cs="宋体"/>
      <w:spacing w:val="0"/>
      <w:kern w:val="0"/>
      <w:sz w:val="24"/>
      <w:szCs w:val="24"/>
    </w:rPr>
  </w:style>
  <w:style w:type="character" w:customStyle="1" w:styleId="headline-content3">
    <w:name w:val="headline-content3"/>
    <w:rsid w:val="005B74EA"/>
  </w:style>
  <w:style w:type="character" w:customStyle="1" w:styleId="Charf2">
    <w:name w:val="批注主题 Char"/>
    <w:link w:val="affff7"/>
    <w:uiPriority w:val="99"/>
    <w:semiHidden/>
    <w:rsid w:val="005B74EA"/>
    <w:rPr>
      <w:b/>
      <w:bCs/>
      <w:spacing w:val="4"/>
      <w:kern w:val="2"/>
      <w:sz w:val="21"/>
      <w:szCs w:val="24"/>
    </w:rPr>
  </w:style>
  <w:style w:type="character" w:customStyle="1" w:styleId="headline-1-index1">
    <w:name w:val="headline-1-index1"/>
    <w:rsid w:val="005B74EA"/>
    <w:rPr>
      <w:vanish w:val="0"/>
      <w:webHidden w:val="0"/>
      <w:color w:val="CCCCCC"/>
      <w:sz w:val="30"/>
      <w:szCs w:val="30"/>
      <w:specVanish w:val="0"/>
    </w:rPr>
  </w:style>
  <w:style w:type="character" w:customStyle="1" w:styleId="gray1">
    <w:name w:val="gray1"/>
    <w:rsid w:val="005B74EA"/>
    <w:rPr>
      <w:color w:val="868686"/>
    </w:rPr>
  </w:style>
  <w:style w:type="character" w:customStyle="1" w:styleId="txtcontent11">
    <w:name w:val="txtcontent11"/>
    <w:rsid w:val="005B74EA"/>
    <w:rPr>
      <w:rFonts w:ascii="ˎ̥" w:hAnsi="ˎ̥" w:hint="default"/>
      <w:b w:val="0"/>
      <w:bCs w:val="0"/>
      <w:color w:val="000000"/>
      <w:sz w:val="21"/>
      <w:szCs w:val="21"/>
    </w:rPr>
  </w:style>
  <w:style w:type="character" w:customStyle="1" w:styleId="mw-headline">
    <w:name w:val="mw-headline"/>
    <w:rsid w:val="005B74EA"/>
  </w:style>
  <w:style w:type="character" w:customStyle="1" w:styleId="mw-editsection2">
    <w:name w:val="mw-editsection2"/>
    <w:rsid w:val="005B74EA"/>
  </w:style>
  <w:style w:type="character" w:customStyle="1" w:styleId="mw-editsection-bracket">
    <w:name w:val="mw-editsection-bracket"/>
    <w:rsid w:val="005B74EA"/>
  </w:style>
  <w:style w:type="character" w:customStyle="1" w:styleId="langwithname">
    <w:name w:val="langwithname"/>
    <w:rsid w:val="005B74EA"/>
  </w:style>
  <w:style w:type="paragraph" w:customStyle="1" w:styleId="z-catalog-i1">
    <w:name w:val="z-catalog-i1"/>
    <w:basedOn w:val="a0"/>
    <w:rsid w:val="005B74EA"/>
    <w:pPr>
      <w:widowControl/>
      <w:topLinePunct w:val="0"/>
      <w:spacing w:before="100" w:beforeAutospacing="1" w:after="100" w:afterAutospacing="1" w:line="360" w:lineRule="auto"/>
      <w:jc w:val="left"/>
    </w:pPr>
    <w:rPr>
      <w:rFonts w:ascii="宋体" w:eastAsia="宋体" w:hAnsi="宋体" w:cs="宋体"/>
      <w:spacing w:val="0"/>
      <w:kern w:val="0"/>
      <w:sz w:val="24"/>
      <w:szCs w:val="24"/>
    </w:rPr>
  </w:style>
  <w:style w:type="character" w:customStyle="1" w:styleId="catalog-item-index11">
    <w:name w:val="catalog-item-index11"/>
    <w:rsid w:val="005B74EA"/>
    <w:rPr>
      <w:color w:val="63A0DF"/>
      <w:sz w:val="24"/>
      <w:szCs w:val="24"/>
    </w:rPr>
  </w:style>
  <w:style w:type="paragraph" w:customStyle="1" w:styleId="last-updated">
    <w:name w:val="last-updated"/>
    <w:basedOn w:val="a0"/>
    <w:rsid w:val="005B74EA"/>
    <w:pPr>
      <w:widowControl/>
      <w:topLinePunct w:val="0"/>
      <w:spacing w:before="100" w:beforeAutospacing="1" w:after="100" w:afterAutospacing="1" w:line="360" w:lineRule="auto"/>
      <w:jc w:val="left"/>
    </w:pPr>
    <w:rPr>
      <w:rFonts w:ascii="宋体" w:eastAsia="宋体" w:hAnsi="宋体" w:cs="宋体"/>
      <w:spacing w:val="0"/>
      <w:kern w:val="0"/>
      <w:sz w:val="24"/>
      <w:szCs w:val="24"/>
    </w:rPr>
  </w:style>
  <w:style w:type="paragraph" w:customStyle="1" w:styleId="album-div1">
    <w:name w:val="album-div1"/>
    <w:basedOn w:val="a0"/>
    <w:rsid w:val="005B74EA"/>
    <w:pPr>
      <w:widowControl/>
      <w:shd w:val="clear" w:color="auto" w:fill="FFFFFF"/>
      <w:topLinePunct w:val="0"/>
      <w:spacing w:before="100" w:beforeAutospacing="1" w:after="100" w:afterAutospacing="1" w:line="360" w:lineRule="auto"/>
      <w:jc w:val="left"/>
    </w:pPr>
    <w:rPr>
      <w:rFonts w:ascii="宋体" w:eastAsia="宋体" w:hAnsi="宋体" w:cs="宋体"/>
      <w:spacing w:val="0"/>
      <w:kern w:val="0"/>
      <w:sz w:val="24"/>
      <w:szCs w:val="24"/>
    </w:rPr>
  </w:style>
  <w:style w:type="paragraph" w:customStyle="1" w:styleId="Pa7">
    <w:name w:val="Pa7"/>
    <w:basedOn w:val="Default"/>
    <w:next w:val="Default"/>
    <w:uiPriority w:val="99"/>
    <w:rsid w:val="005B74EA"/>
    <w:pPr>
      <w:spacing w:line="181" w:lineRule="atLeast"/>
    </w:pPr>
    <w:rPr>
      <w:rFonts w:ascii="FranklinGothicMediumITC" w:eastAsia="FranklinGothicMediumITC" w:hAnsi="Times New Roman" w:cs="Times New Roman"/>
      <w:color w:val="auto"/>
    </w:rPr>
  </w:style>
  <w:style w:type="paragraph" w:customStyle="1" w:styleId="Pa8">
    <w:name w:val="Pa8"/>
    <w:basedOn w:val="Default"/>
    <w:next w:val="Default"/>
    <w:uiPriority w:val="99"/>
    <w:rsid w:val="005B74EA"/>
    <w:pPr>
      <w:spacing w:line="361" w:lineRule="atLeast"/>
    </w:pPr>
    <w:rPr>
      <w:rFonts w:ascii="FranklinGothicMediumITC" w:eastAsia="FranklinGothicMediumITC" w:hAnsi="Times New Roman" w:cs="Times New Roman"/>
      <w:color w:val="auto"/>
    </w:rPr>
  </w:style>
  <w:style w:type="character" w:customStyle="1" w:styleId="font11">
    <w:name w:val="font11"/>
    <w:rsid w:val="005B74EA"/>
    <w:rPr>
      <w:rFonts w:ascii="宋体" w:eastAsia="宋体" w:hAnsi="宋体" w:hint="eastAsia"/>
      <w:b w:val="0"/>
      <w:bCs w:val="0"/>
      <w:i w:val="0"/>
      <w:iCs w:val="0"/>
      <w:strike w:val="0"/>
      <w:dstrike w:val="0"/>
      <w:color w:val="000000"/>
      <w:sz w:val="21"/>
      <w:szCs w:val="21"/>
      <w:u w:val="none"/>
      <w:effect w:val="none"/>
    </w:rPr>
  </w:style>
  <w:style w:type="character" w:customStyle="1" w:styleId="font21">
    <w:name w:val="font21"/>
    <w:rsid w:val="005B74EA"/>
    <w:rPr>
      <w:rFonts w:ascii="Times New Roman" w:hAnsi="Times New Roman" w:cs="Times New Roman" w:hint="default"/>
      <w:b w:val="0"/>
      <w:bCs w:val="0"/>
      <w:i w:val="0"/>
      <w:iCs w:val="0"/>
      <w:strike w:val="0"/>
      <w:dstrike w:val="0"/>
      <w:color w:val="000000"/>
      <w:sz w:val="21"/>
      <w:szCs w:val="21"/>
      <w:u w:val="none"/>
      <w:effect w:val="none"/>
    </w:rPr>
  </w:style>
  <w:style w:type="paragraph" w:customStyle="1" w:styleId="afffffffffffffff5">
    <w:name w:val="表栏名"/>
    <w:basedOn w:val="a0"/>
    <w:rsid w:val="005B74EA"/>
    <w:pPr>
      <w:widowControl/>
      <w:topLinePunct w:val="0"/>
      <w:adjustRightInd w:val="0"/>
      <w:spacing w:line="280" w:lineRule="atLeast"/>
      <w:ind w:firstLineChars="0" w:firstLine="0"/>
      <w:jc w:val="center"/>
      <w:textAlignment w:val="baseline"/>
    </w:pPr>
    <w:rPr>
      <w:rFonts w:eastAsia="黑体"/>
      <w:noProof/>
      <w:spacing w:val="0"/>
      <w:kern w:val="0"/>
      <w:sz w:val="18"/>
      <w:szCs w:val="18"/>
    </w:rPr>
  </w:style>
  <w:style w:type="paragraph" w:styleId="afffffffffffffff6">
    <w:name w:val="Revision"/>
    <w:hidden/>
    <w:uiPriority w:val="99"/>
    <w:semiHidden/>
    <w:rsid w:val="005B74EA"/>
    <w:rPr>
      <w:kern w:val="2"/>
      <w:sz w:val="21"/>
      <w:szCs w:val="24"/>
    </w:rPr>
  </w:style>
  <w:style w:type="character" w:customStyle="1" w:styleId="Charf9">
    <w:name w:val="尾注文本 Char"/>
    <w:link w:val="afffff9"/>
    <w:uiPriority w:val="99"/>
    <w:semiHidden/>
    <w:rsid w:val="005B74EA"/>
    <w:rPr>
      <w:rFonts w:eastAsia="方正书宋_GBK"/>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A792-6A6C-4AFF-A10F-C5988967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33</Pages>
  <Words>6211</Words>
  <Characters>35408</Characters>
  <Application>Microsoft Office Word</Application>
  <DocSecurity>0</DocSecurity>
  <Lines>295</Lines>
  <Paragraphs>83</Paragraphs>
  <ScaleCrop>false</ScaleCrop>
  <Company>微软中国</Company>
  <LinksUpToDate>false</LinksUpToDate>
  <CharactersWithSpaces>41536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绪　　论</dc:title>
  <dc:creator>微软用户</dc:creator>
  <cp:lastModifiedBy>lenovo</cp:lastModifiedBy>
  <cp:revision>9</cp:revision>
  <cp:lastPrinted>2015-09-11T01:08:00Z</cp:lastPrinted>
  <dcterms:created xsi:type="dcterms:W3CDTF">2014-11-05T03:28:00Z</dcterms:created>
  <dcterms:modified xsi:type="dcterms:W3CDTF">2015-09-23T08:07:00Z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