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D9" w:rsidRPr="00DF3492" w:rsidRDefault="008C495A" w:rsidP="008C495A">
      <w:pPr>
        <w:jc w:val="center"/>
        <w:rPr>
          <w:rFonts w:ascii="宋体" w:hAnsi="宋体"/>
          <w:sz w:val="24"/>
        </w:rPr>
      </w:pPr>
      <w:r w:rsidRPr="00DF3492">
        <w:rPr>
          <w:rFonts w:ascii="宋体" w:hAnsi="宋体" w:hint="eastAsia"/>
          <w:sz w:val="24"/>
        </w:rPr>
        <w:t>《现代商业伦理》课后习题及答案</w:t>
      </w:r>
    </w:p>
    <w:p w:rsidR="008C495A" w:rsidRPr="00DF3492" w:rsidRDefault="008C495A" w:rsidP="008C495A">
      <w:pPr>
        <w:jc w:val="center"/>
        <w:rPr>
          <w:rFonts w:ascii="宋体" w:hAnsi="宋体"/>
          <w:sz w:val="24"/>
        </w:rPr>
      </w:pPr>
      <w:r w:rsidRPr="00DF3492">
        <w:rPr>
          <w:rFonts w:ascii="宋体" w:hAnsi="宋体" w:hint="eastAsia"/>
          <w:sz w:val="24"/>
        </w:rPr>
        <w:t>第一章绪论</w:t>
      </w:r>
    </w:p>
    <w:p w:rsidR="008C495A" w:rsidRPr="00DF3492" w:rsidRDefault="008C495A" w:rsidP="008C495A">
      <w:pPr>
        <w:spacing w:line="400" w:lineRule="exact"/>
        <w:ind w:firstLineChars="200" w:firstLine="480"/>
        <w:rPr>
          <w:rFonts w:ascii="宋体" w:hAnsi="宋体"/>
          <w:sz w:val="24"/>
        </w:rPr>
      </w:pPr>
      <w:r w:rsidRPr="00DF3492">
        <w:rPr>
          <w:rFonts w:ascii="宋体" w:hAnsi="宋体" w:hint="eastAsia"/>
          <w:sz w:val="24"/>
        </w:rPr>
        <w:t>一、思考题</w:t>
      </w:r>
    </w:p>
    <w:p w:rsidR="008C495A" w:rsidRPr="00DF3492" w:rsidRDefault="008C495A" w:rsidP="008C495A">
      <w:pPr>
        <w:tabs>
          <w:tab w:val="left" w:pos="540"/>
        </w:tabs>
        <w:spacing w:line="400" w:lineRule="exact"/>
        <w:ind w:left="420"/>
        <w:rPr>
          <w:rFonts w:ascii="宋体" w:hAnsi="宋体"/>
          <w:sz w:val="24"/>
        </w:rPr>
      </w:pPr>
      <w:r>
        <w:rPr>
          <w:rFonts w:ascii="宋体" w:hAnsi="宋体" w:hint="eastAsia"/>
          <w:sz w:val="24"/>
        </w:rPr>
        <w:t>1.简述商业伦理的内涵、特点</w:t>
      </w:r>
      <w:r w:rsidRPr="00DF3492">
        <w:rPr>
          <w:rFonts w:ascii="宋体" w:hAnsi="宋体" w:hint="eastAsia"/>
          <w:sz w:val="24"/>
        </w:rPr>
        <w:t>。</w:t>
      </w:r>
    </w:p>
    <w:p w:rsidR="008C495A" w:rsidRDefault="008C495A" w:rsidP="008C495A">
      <w:pPr>
        <w:tabs>
          <w:tab w:val="left" w:pos="540"/>
        </w:tabs>
        <w:spacing w:line="400" w:lineRule="exact"/>
        <w:ind w:left="420"/>
        <w:rPr>
          <w:rFonts w:ascii="宋体" w:hAnsi="宋体"/>
          <w:sz w:val="24"/>
        </w:rPr>
      </w:pPr>
      <w:r>
        <w:rPr>
          <w:rFonts w:ascii="宋体" w:hAnsi="宋体" w:hint="eastAsia"/>
          <w:sz w:val="24"/>
        </w:rPr>
        <w:t>商业伦理的内涵</w:t>
      </w:r>
    </w:p>
    <w:p w:rsidR="008C495A" w:rsidRPr="008C495A" w:rsidRDefault="008C495A" w:rsidP="00144DFB">
      <w:pPr>
        <w:tabs>
          <w:tab w:val="left" w:pos="540"/>
        </w:tabs>
        <w:spacing w:line="400" w:lineRule="exact"/>
        <w:ind w:firstLineChars="200" w:firstLine="480"/>
        <w:rPr>
          <w:rFonts w:ascii="宋体" w:hAnsi="宋体"/>
          <w:sz w:val="24"/>
        </w:rPr>
      </w:pPr>
      <w:r w:rsidRPr="00144DFB">
        <w:rPr>
          <w:rFonts w:ascii="宋体" w:hAnsi="宋体" w:hint="eastAsia"/>
          <w:sz w:val="24"/>
        </w:rPr>
        <w:t>所谓商业伦理，是指商人在从事贸易活动中处理相互关系的行为规范和准则，即在联结供应链上下游重要环节的商业活动过程中，作为商业活动的主体（商业团体、机构或个人），本着与“善”相应，立足以维护人与人、人与物、人与环境和谐共处，在实现互利共赢和健康发展的过程中，所应遵循的基本社会规范和基本准则。</w:t>
      </w:r>
    </w:p>
    <w:p w:rsidR="008C495A" w:rsidRPr="00144DFB" w:rsidRDefault="008C495A" w:rsidP="008C495A">
      <w:pPr>
        <w:tabs>
          <w:tab w:val="left" w:pos="540"/>
        </w:tabs>
        <w:spacing w:line="400" w:lineRule="exact"/>
        <w:ind w:left="420"/>
        <w:rPr>
          <w:rFonts w:ascii="宋体" w:hAnsi="宋体"/>
          <w:sz w:val="24"/>
        </w:rPr>
      </w:pPr>
      <w:r w:rsidRPr="00144DFB">
        <w:rPr>
          <w:rFonts w:ascii="宋体" w:hAnsi="宋体" w:hint="eastAsia"/>
          <w:sz w:val="24"/>
        </w:rPr>
        <w:t>商业伦理的特征：</w:t>
      </w:r>
    </w:p>
    <w:p w:rsidR="008C495A" w:rsidRPr="008C495A" w:rsidRDefault="008C495A" w:rsidP="00144DFB">
      <w:pPr>
        <w:tabs>
          <w:tab w:val="left" w:pos="540"/>
        </w:tabs>
        <w:spacing w:line="400" w:lineRule="exact"/>
        <w:ind w:firstLineChars="200" w:firstLine="480"/>
        <w:rPr>
          <w:rFonts w:ascii="宋体" w:hAnsi="宋体"/>
          <w:sz w:val="24"/>
        </w:rPr>
      </w:pPr>
      <w:r w:rsidRPr="00144DFB">
        <w:rPr>
          <w:rFonts w:ascii="宋体" w:hAnsi="宋体"/>
          <w:sz w:val="24"/>
        </w:rPr>
        <w:t>1</w:t>
      </w:r>
      <w:r w:rsidRPr="00144DFB">
        <w:rPr>
          <w:rFonts w:ascii="宋体" w:hAnsi="宋体" w:hint="eastAsia"/>
          <w:sz w:val="24"/>
        </w:rPr>
        <w:t>．商业伦理目的的规范性；</w:t>
      </w:r>
      <w:r w:rsidRPr="00144DFB">
        <w:rPr>
          <w:rFonts w:ascii="宋体" w:hAnsi="宋体"/>
          <w:sz w:val="24"/>
        </w:rPr>
        <w:t>2</w:t>
      </w:r>
      <w:r w:rsidRPr="00144DFB">
        <w:rPr>
          <w:rFonts w:ascii="宋体" w:hAnsi="宋体" w:hint="eastAsia"/>
          <w:sz w:val="24"/>
        </w:rPr>
        <w:t>．商业伦理内容具有鲜明的行业性；</w:t>
      </w:r>
      <w:r w:rsidRPr="00144DFB">
        <w:rPr>
          <w:rFonts w:ascii="宋体" w:hAnsi="宋体"/>
          <w:sz w:val="24"/>
        </w:rPr>
        <w:t>3</w:t>
      </w:r>
      <w:r w:rsidRPr="00144DFB">
        <w:rPr>
          <w:rFonts w:ascii="宋体" w:hAnsi="宋体" w:hint="eastAsia"/>
          <w:sz w:val="24"/>
        </w:rPr>
        <w:t>．商业伦理作用形式上的非强制性；</w:t>
      </w:r>
      <w:r w:rsidRPr="00144DFB">
        <w:rPr>
          <w:rFonts w:ascii="宋体" w:hAnsi="宋体"/>
          <w:sz w:val="24"/>
        </w:rPr>
        <w:t>4</w:t>
      </w:r>
      <w:r w:rsidRPr="00144DFB">
        <w:rPr>
          <w:rFonts w:ascii="宋体" w:hAnsi="宋体" w:hint="eastAsia"/>
          <w:sz w:val="24"/>
        </w:rPr>
        <w:t>．商业伦理内容的历史性；</w:t>
      </w:r>
      <w:r w:rsidRPr="00144DFB">
        <w:rPr>
          <w:rFonts w:ascii="宋体" w:hAnsi="宋体"/>
          <w:sz w:val="24"/>
        </w:rPr>
        <w:t>5</w:t>
      </w:r>
      <w:r w:rsidRPr="00144DFB">
        <w:rPr>
          <w:rFonts w:ascii="宋体" w:hAnsi="宋体" w:hint="eastAsia"/>
          <w:sz w:val="24"/>
        </w:rPr>
        <w:t>．商业伦理实质的一贯性。</w:t>
      </w:r>
    </w:p>
    <w:p w:rsidR="008C495A" w:rsidRPr="00DF3492" w:rsidRDefault="008C495A" w:rsidP="008C495A">
      <w:pPr>
        <w:tabs>
          <w:tab w:val="left" w:pos="540"/>
        </w:tabs>
        <w:spacing w:line="400" w:lineRule="exact"/>
        <w:ind w:left="420"/>
        <w:rPr>
          <w:rFonts w:ascii="宋体" w:hAnsi="宋体"/>
          <w:sz w:val="24"/>
        </w:rPr>
      </w:pPr>
      <w:r>
        <w:rPr>
          <w:rFonts w:ascii="宋体" w:hAnsi="宋体" w:hint="eastAsia"/>
          <w:sz w:val="24"/>
        </w:rPr>
        <w:t>2.简述商业伦理的功能</w:t>
      </w:r>
      <w:r w:rsidRPr="00DF3492">
        <w:rPr>
          <w:rFonts w:ascii="宋体" w:hAnsi="宋体" w:hint="eastAsia"/>
          <w:sz w:val="24"/>
        </w:rPr>
        <w:t>。</w:t>
      </w:r>
    </w:p>
    <w:p w:rsidR="008C495A" w:rsidRPr="008C495A" w:rsidRDefault="008C495A" w:rsidP="00144DFB">
      <w:pPr>
        <w:tabs>
          <w:tab w:val="left" w:pos="540"/>
        </w:tabs>
        <w:spacing w:line="400" w:lineRule="exact"/>
        <w:ind w:firstLineChars="200" w:firstLine="480"/>
        <w:rPr>
          <w:rFonts w:ascii="宋体" w:hAnsi="宋体"/>
          <w:sz w:val="24"/>
        </w:rPr>
      </w:pPr>
      <w:r w:rsidRPr="00144DFB">
        <w:rPr>
          <w:rFonts w:ascii="宋体" w:hAnsi="宋体"/>
          <w:sz w:val="24"/>
        </w:rPr>
        <w:t>1</w:t>
      </w:r>
      <w:r w:rsidRPr="00144DFB">
        <w:rPr>
          <w:rFonts w:ascii="宋体" w:hAnsi="宋体" w:hint="eastAsia"/>
          <w:sz w:val="24"/>
        </w:rPr>
        <w:t>．创造财富的功能；</w:t>
      </w:r>
      <w:r w:rsidRPr="00144DFB">
        <w:rPr>
          <w:rFonts w:ascii="宋体" w:hAnsi="宋体"/>
          <w:sz w:val="24"/>
        </w:rPr>
        <w:t>2</w:t>
      </w:r>
      <w:r w:rsidRPr="00144DFB">
        <w:rPr>
          <w:rFonts w:ascii="宋体" w:hAnsi="宋体" w:hint="eastAsia"/>
          <w:sz w:val="24"/>
        </w:rPr>
        <w:t>．协调功能；</w:t>
      </w:r>
      <w:r w:rsidRPr="00144DFB">
        <w:rPr>
          <w:rFonts w:ascii="宋体" w:hAnsi="宋体"/>
          <w:sz w:val="24"/>
        </w:rPr>
        <w:t>3</w:t>
      </w:r>
      <w:r w:rsidRPr="00144DFB">
        <w:rPr>
          <w:rFonts w:ascii="宋体" w:hAnsi="宋体" w:hint="eastAsia"/>
          <w:sz w:val="24"/>
        </w:rPr>
        <w:t>．教化功能</w:t>
      </w:r>
    </w:p>
    <w:p w:rsidR="008C495A" w:rsidRDefault="008C495A" w:rsidP="00144DFB">
      <w:pPr>
        <w:tabs>
          <w:tab w:val="left" w:pos="540"/>
        </w:tabs>
        <w:spacing w:line="400" w:lineRule="exact"/>
        <w:ind w:firstLineChars="200" w:firstLine="480"/>
        <w:rPr>
          <w:rFonts w:ascii="宋体" w:hAnsi="宋体"/>
          <w:sz w:val="24"/>
        </w:rPr>
      </w:pPr>
      <w:r>
        <w:rPr>
          <w:rFonts w:ascii="宋体" w:hAnsi="宋体" w:hint="eastAsia"/>
          <w:sz w:val="24"/>
        </w:rPr>
        <w:t>3.商业伦理的研究内容、研究方法和研究作用有哪些？</w:t>
      </w:r>
    </w:p>
    <w:p w:rsidR="008C495A" w:rsidRPr="00144DFB" w:rsidRDefault="008C495A" w:rsidP="00144DFB">
      <w:pPr>
        <w:tabs>
          <w:tab w:val="left" w:pos="540"/>
        </w:tabs>
        <w:spacing w:line="400" w:lineRule="exact"/>
        <w:ind w:firstLineChars="200" w:firstLine="480"/>
        <w:rPr>
          <w:rFonts w:ascii="宋体" w:hAnsi="宋体"/>
          <w:sz w:val="24"/>
        </w:rPr>
      </w:pPr>
      <w:r>
        <w:rPr>
          <w:rFonts w:ascii="宋体" w:hAnsi="宋体" w:hint="eastAsia"/>
          <w:sz w:val="24"/>
        </w:rPr>
        <w:t>商业伦理的研究内容：</w:t>
      </w:r>
      <w:r w:rsidRPr="00144DFB">
        <w:rPr>
          <w:rFonts w:ascii="宋体" w:hAnsi="宋体"/>
          <w:sz w:val="24"/>
        </w:rPr>
        <w:t>(1)</w:t>
      </w:r>
      <w:r w:rsidRPr="00144DFB">
        <w:rPr>
          <w:rFonts w:ascii="宋体" w:hAnsi="宋体" w:hint="eastAsia"/>
          <w:sz w:val="24"/>
        </w:rPr>
        <w:t>按商业活动中与利益相关者的关系展开研究；</w:t>
      </w:r>
    </w:p>
    <w:p w:rsidR="008C495A" w:rsidRPr="00144DFB" w:rsidRDefault="008C495A" w:rsidP="00144DFB">
      <w:pPr>
        <w:tabs>
          <w:tab w:val="left" w:pos="540"/>
        </w:tabs>
        <w:spacing w:line="400" w:lineRule="exact"/>
        <w:ind w:firstLineChars="200" w:firstLine="480"/>
        <w:rPr>
          <w:rFonts w:ascii="宋体" w:hAnsi="宋体"/>
          <w:sz w:val="24"/>
        </w:rPr>
      </w:pPr>
      <w:r w:rsidRPr="00144DFB">
        <w:rPr>
          <w:rFonts w:ascii="宋体" w:hAnsi="宋体"/>
          <w:sz w:val="24"/>
        </w:rPr>
        <w:t>(2</w:t>
      </w:r>
      <w:r w:rsidRPr="00144DFB">
        <w:rPr>
          <w:rFonts w:ascii="宋体" w:hAnsi="宋体" w:hint="eastAsia"/>
          <w:sz w:val="24"/>
        </w:rPr>
        <w:t>）按企业组织机构各部门履行职能过程中的伦理问题展开研究。</w:t>
      </w:r>
    </w:p>
    <w:p w:rsidR="008C495A" w:rsidRPr="008C495A" w:rsidRDefault="008C495A" w:rsidP="00144DFB">
      <w:pPr>
        <w:tabs>
          <w:tab w:val="left" w:pos="540"/>
        </w:tabs>
        <w:spacing w:line="400" w:lineRule="exact"/>
        <w:ind w:firstLineChars="200" w:firstLine="480"/>
        <w:rPr>
          <w:rFonts w:ascii="宋体" w:hAnsi="宋体"/>
          <w:sz w:val="24"/>
        </w:rPr>
      </w:pPr>
      <w:r>
        <w:rPr>
          <w:rFonts w:ascii="宋体" w:hAnsi="宋体" w:hint="eastAsia"/>
          <w:sz w:val="24"/>
        </w:rPr>
        <w:t>商业伦理的研究方法：</w:t>
      </w:r>
      <w:r w:rsidRPr="00144DFB">
        <w:rPr>
          <w:rFonts w:ascii="宋体" w:hAnsi="宋体" w:hint="eastAsia"/>
          <w:sz w:val="24"/>
        </w:rPr>
        <w:t>纵向对比法、实证研究法、综合分析法、理论与实际相结合的方法。</w:t>
      </w:r>
    </w:p>
    <w:p w:rsidR="008C495A" w:rsidRPr="00144DFB" w:rsidRDefault="008C495A" w:rsidP="00144DFB">
      <w:pPr>
        <w:tabs>
          <w:tab w:val="left" w:pos="540"/>
        </w:tabs>
        <w:spacing w:line="400" w:lineRule="exact"/>
        <w:ind w:firstLineChars="200" w:firstLine="480"/>
        <w:rPr>
          <w:rFonts w:ascii="宋体" w:hAnsi="宋体"/>
          <w:sz w:val="24"/>
        </w:rPr>
      </w:pPr>
      <w:r>
        <w:rPr>
          <w:rFonts w:ascii="宋体" w:hAnsi="宋体" w:hint="eastAsia"/>
          <w:sz w:val="24"/>
        </w:rPr>
        <w:t>商业伦理的研究作用：</w:t>
      </w:r>
      <w:r w:rsidRPr="00144DFB">
        <w:rPr>
          <w:rFonts w:ascii="宋体" w:hAnsi="宋体"/>
          <w:sz w:val="24"/>
        </w:rPr>
        <w:t>1.</w:t>
      </w:r>
      <w:r w:rsidRPr="00144DFB">
        <w:rPr>
          <w:rFonts w:ascii="宋体" w:hAnsi="宋体" w:hint="eastAsia"/>
          <w:sz w:val="24"/>
        </w:rPr>
        <w:t>客观展示商业伦理现状，从制度层面全面提升商业伦理的建设水准；</w:t>
      </w:r>
      <w:r w:rsidRPr="00144DFB">
        <w:rPr>
          <w:rFonts w:ascii="宋体" w:hAnsi="宋体"/>
          <w:sz w:val="24"/>
        </w:rPr>
        <w:t>2.</w:t>
      </w:r>
      <w:r w:rsidRPr="00144DFB">
        <w:rPr>
          <w:rFonts w:ascii="宋体" w:hAnsi="宋体" w:hint="eastAsia"/>
          <w:sz w:val="24"/>
        </w:rPr>
        <w:t>用商业伦理约束和规范企业的经济行为，促进企业的健康发展；</w:t>
      </w:r>
      <w:r w:rsidRPr="00144DFB">
        <w:rPr>
          <w:rFonts w:ascii="宋体" w:hAnsi="宋体"/>
          <w:sz w:val="24"/>
        </w:rPr>
        <w:t>3.</w:t>
      </w:r>
      <w:r w:rsidRPr="00144DFB">
        <w:rPr>
          <w:rFonts w:ascii="宋体" w:hAnsi="宋体" w:hint="eastAsia"/>
          <w:sz w:val="24"/>
        </w:rPr>
        <w:t>促进个体商业伦理品质的养成，营造良好的社会环境；</w:t>
      </w:r>
      <w:r w:rsidRPr="00144DFB">
        <w:rPr>
          <w:rFonts w:ascii="宋体" w:hAnsi="宋体"/>
          <w:sz w:val="24"/>
        </w:rPr>
        <w:t>4.</w:t>
      </w:r>
      <w:r w:rsidRPr="00144DFB">
        <w:rPr>
          <w:rFonts w:ascii="宋体" w:hAnsi="宋体" w:hint="eastAsia"/>
          <w:sz w:val="24"/>
        </w:rPr>
        <w:t>帮助企业构建符合商业伦理的高效经营管理模式。</w:t>
      </w:r>
    </w:p>
    <w:p w:rsidR="00CC3618" w:rsidRDefault="00CC3618" w:rsidP="00CC3618">
      <w:pPr>
        <w:spacing w:line="400" w:lineRule="exact"/>
        <w:ind w:firstLineChars="177" w:firstLine="425"/>
        <w:rPr>
          <w:rFonts w:ascii="宋体" w:hAnsi="宋体"/>
          <w:sz w:val="24"/>
        </w:rPr>
      </w:pPr>
      <w:r>
        <w:rPr>
          <w:rFonts w:ascii="宋体" w:hAnsi="宋体" w:hint="eastAsia"/>
          <w:sz w:val="24"/>
        </w:rPr>
        <w:t>二、案例实训题</w:t>
      </w:r>
    </w:p>
    <w:p w:rsidR="00A002B5" w:rsidRPr="00144DFB" w:rsidRDefault="00A002B5" w:rsidP="00144DFB">
      <w:pPr>
        <w:tabs>
          <w:tab w:val="left" w:pos="540"/>
        </w:tabs>
        <w:spacing w:line="400" w:lineRule="exact"/>
        <w:ind w:firstLineChars="200" w:firstLine="480"/>
        <w:rPr>
          <w:rFonts w:ascii="宋体" w:hAnsi="宋体"/>
          <w:sz w:val="24"/>
        </w:rPr>
      </w:pPr>
      <w:r w:rsidRPr="00144DFB">
        <w:rPr>
          <w:rFonts w:ascii="宋体" w:hAnsi="宋体" w:hint="eastAsia"/>
          <w:sz w:val="24"/>
        </w:rPr>
        <w:t>试回答：</w:t>
      </w:r>
    </w:p>
    <w:p w:rsidR="00A002B5" w:rsidRPr="00144DFB" w:rsidRDefault="00A002B5" w:rsidP="00144DFB">
      <w:pPr>
        <w:tabs>
          <w:tab w:val="left" w:pos="540"/>
        </w:tabs>
        <w:spacing w:line="400" w:lineRule="exact"/>
        <w:ind w:firstLineChars="200" w:firstLine="480"/>
        <w:rPr>
          <w:rFonts w:ascii="宋体" w:hAnsi="宋体"/>
          <w:sz w:val="24"/>
        </w:rPr>
      </w:pPr>
      <w:r w:rsidRPr="00144DFB">
        <w:rPr>
          <w:rFonts w:ascii="宋体" w:hAnsi="宋体" w:hint="eastAsia"/>
          <w:sz w:val="24"/>
        </w:rPr>
        <w:t>1．结合案例试说明“三菱油耗门”问题发生的根源。</w:t>
      </w:r>
    </w:p>
    <w:p w:rsidR="00A002B5" w:rsidRPr="00DF3492" w:rsidRDefault="00A002B5" w:rsidP="00144DFB">
      <w:pPr>
        <w:tabs>
          <w:tab w:val="left" w:pos="540"/>
        </w:tabs>
        <w:spacing w:line="400" w:lineRule="exact"/>
        <w:ind w:firstLineChars="200" w:firstLine="480"/>
        <w:rPr>
          <w:rFonts w:ascii="宋体" w:hAnsi="宋体"/>
          <w:sz w:val="24"/>
        </w:rPr>
      </w:pPr>
      <w:r w:rsidRPr="00144DFB">
        <w:rPr>
          <w:rFonts w:ascii="宋体" w:hAnsi="宋体" w:hint="eastAsia"/>
          <w:sz w:val="24"/>
        </w:rPr>
        <w:t>三菱油耗门中匪夷所思的“兄弟企业检举”与“老板自揭伤疤”， 原因在于日本的市场信用体制较为完善，真正达到“众口铄金”，对企业、个人经营活动具有极强的约束力，这为维护健康的经济环境奠定了坚实的基础。</w:t>
      </w:r>
    </w:p>
    <w:p w:rsidR="00A002B5" w:rsidRPr="00144DFB" w:rsidRDefault="00A002B5" w:rsidP="00144DFB">
      <w:pPr>
        <w:tabs>
          <w:tab w:val="left" w:pos="540"/>
        </w:tabs>
        <w:spacing w:line="400" w:lineRule="exact"/>
        <w:ind w:firstLineChars="200" w:firstLine="480"/>
        <w:rPr>
          <w:rFonts w:ascii="宋体" w:hAnsi="宋体"/>
          <w:sz w:val="24"/>
        </w:rPr>
      </w:pPr>
      <w:r w:rsidRPr="00144DFB">
        <w:rPr>
          <w:rFonts w:ascii="宋体" w:hAnsi="宋体" w:hint="eastAsia"/>
          <w:sz w:val="24"/>
        </w:rPr>
        <w:t>2．试讨论公司应如何避免以上事件的发生？</w:t>
      </w:r>
    </w:p>
    <w:p w:rsidR="00CC3618" w:rsidRDefault="00E95CDF" w:rsidP="00144DFB">
      <w:pPr>
        <w:tabs>
          <w:tab w:val="left" w:pos="540"/>
        </w:tabs>
        <w:spacing w:line="400" w:lineRule="exact"/>
        <w:ind w:firstLineChars="200" w:firstLine="480"/>
        <w:rPr>
          <w:rFonts w:ascii="宋体" w:hAnsi="宋体"/>
          <w:sz w:val="24"/>
        </w:rPr>
      </w:pPr>
      <w:r>
        <w:rPr>
          <w:rFonts w:ascii="宋体" w:hAnsi="宋体" w:hint="eastAsia"/>
          <w:sz w:val="24"/>
        </w:rPr>
        <w:t>完善企业的商业伦理体系建设，</w:t>
      </w:r>
      <w:r w:rsidR="00410A7A">
        <w:rPr>
          <w:rFonts w:ascii="宋体" w:hAnsi="宋体" w:hint="eastAsia"/>
          <w:sz w:val="24"/>
        </w:rPr>
        <w:t>成立商业伦理监控组织，</w:t>
      </w:r>
      <w:r>
        <w:rPr>
          <w:rFonts w:ascii="宋体" w:hAnsi="宋体" w:hint="eastAsia"/>
          <w:sz w:val="24"/>
        </w:rPr>
        <w:t>制定并完善内部诚信约束机制的监控管理</w:t>
      </w:r>
      <w:r w:rsidR="00410A7A">
        <w:rPr>
          <w:rFonts w:ascii="宋体" w:hAnsi="宋体" w:hint="eastAsia"/>
          <w:sz w:val="24"/>
        </w:rPr>
        <w:t>体系</w:t>
      </w:r>
      <w:r>
        <w:rPr>
          <w:rFonts w:ascii="宋体" w:hAnsi="宋体" w:hint="eastAsia"/>
          <w:sz w:val="24"/>
        </w:rPr>
        <w:t>等。</w:t>
      </w:r>
    </w:p>
    <w:p w:rsidR="00794DBD" w:rsidRPr="00DF3492" w:rsidRDefault="00794DBD" w:rsidP="00794DBD">
      <w:pPr>
        <w:jc w:val="center"/>
        <w:rPr>
          <w:rFonts w:ascii="宋体" w:hAnsi="宋体"/>
          <w:sz w:val="24"/>
        </w:rPr>
      </w:pPr>
      <w:r w:rsidRPr="00DF3492">
        <w:rPr>
          <w:rFonts w:ascii="宋体" w:hAnsi="宋体" w:hint="eastAsia"/>
          <w:sz w:val="24"/>
        </w:rPr>
        <w:t xml:space="preserve">第二章 </w:t>
      </w:r>
      <w:r w:rsidR="00FF07FC" w:rsidRPr="00FF07FC">
        <w:rPr>
          <w:rFonts w:ascii="宋体" w:hAnsi="宋体" w:hint="eastAsia"/>
          <w:sz w:val="24"/>
        </w:rPr>
        <w:t>商业伦理的发展历程与研究体系</w:t>
      </w:r>
    </w:p>
    <w:p w:rsidR="00794DBD" w:rsidRPr="00DF3492" w:rsidRDefault="00794DBD" w:rsidP="00794DBD">
      <w:pPr>
        <w:spacing w:line="400" w:lineRule="exact"/>
        <w:ind w:firstLineChars="200" w:firstLine="480"/>
        <w:rPr>
          <w:rFonts w:ascii="宋体" w:hAnsi="宋体"/>
          <w:sz w:val="24"/>
        </w:rPr>
      </w:pPr>
      <w:r w:rsidRPr="00DF3492">
        <w:rPr>
          <w:rFonts w:ascii="宋体" w:hAnsi="宋体" w:hint="eastAsia"/>
          <w:sz w:val="24"/>
        </w:rPr>
        <w:lastRenderedPageBreak/>
        <w:t>一、思考题</w:t>
      </w:r>
    </w:p>
    <w:p w:rsidR="00794DBD" w:rsidRDefault="00794DBD" w:rsidP="00144DFB">
      <w:pPr>
        <w:tabs>
          <w:tab w:val="left" w:pos="540"/>
        </w:tabs>
        <w:spacing w:line="400" w:lineRule="exact"/>
        <w:ind w:firstLineChars="200" w:firstLine="480"/>
        <w:rPr>
          <w:rFonts w:ascii="宋体" w:hAnsi="宋体"/>
          <w:sz w:val="24"/>
        </w:rPr>
      </w:pPr>
      <w:r>
        <w:rPr>
          <w:rFonts w:ascii="宋体" w:hAnsi="宋体" w:hint="eastAsia"/>
          <w:sz w:val="24"/>
        </w:rPr>
        <w:t>1.简述国外商业伦理的发展历程及各阶段商业伦理的特点。</w:t>
      </w:r>
    </w:p>
    <w:p w:rsidR="00794DBD" w:rsidRPr="00144DFB" w:rsidRDefault="00794DBD" w:rsidP="00144DFB">
      <w:pPr>
        <w:tabs>
          <w:tab w:val="left" w:pos="540"/>
        </w:tabs>
        <w:spacing w:line="400" w:lineRule="exact"/>
        <w:ind w:firstLineChars="200" w:firstLine="480"/>
        <w:rPr>
          <w:rFonts w:ascii="宋体" w:hAnsi="宋体"/>
          <w:sz w:val="24"/>
        </w:rPr>
      </w:pPr>
      <w:r w:rsidRPr="00144DFB">
        <w:rPr>
          <w:rFonts w:ascii="宋体" w:hAnsi="宋体" w:hint="eastAsia"/>
          <w:sz w:val="24"/>
        </w:rPr>
        <w:t>国外商业伦理的发展历程如下：（一）奴隶社会的商业伦理思想阶段；（二）封建社会商业伦理思想阶段；（三）资本主义社会商业伦理阶段；（四）马克思主义的商业伦理思想阶段。</w:t>
      </w:r>
    </w:p>
    <w:p w:rsidR="00794DBD" w:rsidRPr="00144DFB" w:rsidRDefault="00794DBD" w:rsidP="00144DFB">
      <w:pPr>
        <w:tabs>
          <w:tab w:val="left" w:pos="540"/>
        </w:tabs>
        <w:spacing w:line="400" w:lineRule="exact"/>
        <w:ind w:firstLineChars="200" w:firstLine="480"/>
        <w:rPr>
          <w:rFonts w:ascii="宋体" w:hAnsi="宋体"/>
          <w:sz w:val="24"/>
        </w:rPr>
      </w:pPr>
      <w:r w:rsidRPr="00144DFB">
        <w:rPr>
          <w:rFonts w:ascii="宋体" w:hAnsi="宋体" w:hint="eastAsia"/>
          <w:sz w:val="24"/>
        </w:rPr>
        <w:t>其中，各阶段的商业伦理的特征如下：</w:t>
      </w:r>
    </w:p>
    <w:p w:rsidR="00794DBD" w:rsidRPr="00144DFB" w:rsidRDefault="00794DBD" w:rsidP="00144DFB">
      <w:pPr>
        <w:tabs>
          <w:tab w:val="left" w:pos="540"/>
        </w:tabs>
        <w:spacing w:line="400" w:lineRule="exact"/>
        <w:ind w:firstLineChars="200" w:firstLine="480"/>
        <w:rPr>
          <w:rFonts w:ascii="宋体" w:hAnsi="宋体"/>
          <w:sz w:val="24"/>
        </w:rPr>
      </w:pPr>
      <w:r w:rsidRPr="00144DFB">
        <w:rPr>
          <w:rFonts w:ascii="宋体" w:hAnsi="宋体" w:hint="eastAsia"/>
          <w:sz w:val="24"/>
        </w:rPr>
        <w:t>奴隶社会的商业伦理思想是建立在奴隶制度基础上，伴随着城邦制的兴起和殖民运动的发展而形成的，随着土地私有制的确立，阶级矛盾加剧，探求善的本质、普遍的行为法则和城邦公民应有的品德，</w:t>
      </w:r>
      <w:r w:rsidR="00EE6158" w:rsidRPr="00144DFB">
        <w:rPr>
          <w:rFonts w:ascii="宋体" w:hAnsi="宋体" w:hint="eastAsia"/>
          <w:sz w:val="24"/>
        </w:rPr>
        <w:t>在奴隶制的范围内寻求自由和公正的城邦秩序，</w:t>
      </w:r>
      <w:r w:rsidRPr="00144DFB">
        <w:rPr>
          <w:rFonts w:ascii="宋体" w:hAnsi="宋体" w:hint="eastAsia"/>
          <w:sz w:val="24"/>
        </w:rPr>
        <w:t>他们赞美劳动，鼓励勤奋，要求人们节制，强调和谐。</w:t>
      </w:r>
    </w:p>
    <w:p w:rsidR="00EE6158" w:rsidRPr="00144DFB" w:rsidRDefault="00EE6158" w:rsidP="00144DFB">
      <w:pPr>
        <w:tabs>
          <w:tab w:val="left" w:pos="540"/>
        </w:tabs>
        <w:spacing w:line="400" w:lineRule="exact"/>
        <w:ind w:firstLineChars="200" w:firstLine="480"/>
        <w:rPr>
          <w:rFonts w:ascii="宋体" w:hAnsi="宋体"/>
          <w:sz w:val="24"/>
        </w:rPr>
      </w:pPr>
      <w:r w:rsidRPr="00144DFB">
        <w:rPr>
          <w:rFonts w:ascii="宋体" w:hAnsi="宋体" w:hint="eastAsia"/>
          <w:sz w:val="24"/>
        </w:rPr>
        <w:t>封建社会商业伦理思想强调教会的力量，推崇信仰和权威主义，更加注重探究道德的准则。</w:t>
      </w:r>
    </w:p>
    <w:p w:rsidR="00EE6158" w:rsidRPr="00144DFB" w:rsidRDefault="00EE6158" w:rsidP="00144DFB">
      <w:pPr>
        <w:tabs>
          <w:tab w:val="left" w:pos="540"/>
        </w:tabs>
        <w:spacing w:line="400" w:lineRule="exact"/>
        <w:ind w:firstLineChars="200" w:firstLine="480"/>
        <w:rPr>
          <w:rFonts w:ascii="宋体" w:hAnsi="宋体"/>
          <w:sz w:val="24"/>
        </w:rPr>
      </w:pPr>
      <w:r w:rsidRPr="00144DFB">
        <w:rPr>
          <w:rFonts w:ascii="宋体" w:hAnsi="宋体" w:hint="eastAsia"/>
          <w:sz w:val="24"/>
        </w:rPr>
        <w:t>资本主义社会商业伦理主张个性自由、平等，强调追求个人利益的合理性的同时，提出了应遵循主体道德与客观现实相统一的准则，以寻求个人与社会利益协调一致的伦理精神为核心。</w:t>
      </w:r>
    </w:p>
    <w:p w:rsidR="00EE6158" w:rsidRPr="00EE6158" w:rsidRDefault="00EE6158" w:rsidP="00144DFB">
      <w:pPr>
        <w:tabs>
          <w:tab w:val="left" w:pos="540"/>
        </w:tabs>
        <w:spacing w:line="400" w:lineRule="exact"/>
        <w:ind w:firstLineChars="200" w:firstLine="480"/>
        <w:rPr>
          <w:rFonts w:ascii="宋体" w:hAnsi="宋体"/>
          <w:sz w:val="24"/>
        </w:rPr>
      </w:pPr>
      <w:r w:rsidRPr="00144DFB">
        <w:rPr>
          <w:rFonts w:ascii="宋体" w:hAnsi="宋体" w:hint="eastAsia"/>
          <w:sz w:val="24"/>
        </w:rPr>
        <w:t>马克思主义的商业伦理以服务于广大无产阶级劳动人民为特点，从内容和形式上都是广大劳动人民改造社会和自身的精神武器，这从根本上彻底改变了以往一贯的社会意识形态服务于上层建筑的惯例。</w:t>
      </w:r>
    </w:p>
    <w:p w:rsidR="00794DBD" w:rsidRDefault="00794DBD" w:rsidP="00144DFB">
      <w:pPr>
        <w:tabs>
          <w:tab w:val="left" w:pos="540"/>
        </w:tabs>
        <w:spacing w:line="400" w:lineRule="exact"/>
        <w:ind w:firstLineChars="200" w:firstLine="480"/>
        <w:rPr>
          <w:rFonts w:ascii="宋体" w:hAnsi="宋体"/>
          <w:sz w:val="24"/>
        </w:rPr>
      </w:pPr>
      <w:r>
        <w:rPr>
          <w:rFonts w:ascii="宋体" w:hAnsi="宋体" w:hint="eastAsia"/>
          <w:sz w:val="24"/>
        </w:rPr>
        <w:t>2.简述我国商业伦理的发展历程及各阶段商业伦理的特点。</w:t>
      </w:r>
    </w:p>
    <w:p w:rsidR="00EE6158" w:rsidRPr="00144DFB" w:rsidRDefault="00EE6158" w:rsidP="00144DFB">
      <w:pPr>
        <w:tabs>
          <w:tab w:val="left" w:pos="540"/>
        </w:tabs>
        <w:spacing w:line="400" w:lineRule="exact"/>
        <w:ind w:firstLineChars="200" w:firstLine="480"/>
        <w:rPr>
          <w:rFonts w:ascii="宋体" w:hAnsi="宋体"/>
          <w:sz w:val="24"/>
        </w:rPr>
      </w:pPr>
      <w:r>
        <w:rPr>
          <w:rFonts w:ascii="宋体" w:hAnsi="宋体" w:hint="eastAsia"/>
          <w:sz w:val="24"/>
        </w:rPr>
        <w:t>我国商业伦理的发展历程</w:t>
      </w:r>
      <w:r w:rsidRPr="00144DFB">
        <w:rPr>
          <w:rFonts w:ascii="宋体" w:hAnsi="宋体" w:hint="eastAsia"/>
          <w:sz w:val="24"/>
        </w:rPr>
        <w:t>分为（一）中国古代商业伦理阶段；（二）中国近代商业伦理阶段；（三）中国当代商业伦理阶段。</w:t>
      </w:r>
    </w:p>
    <w:p w:rsidR="00EE6158" w:rsidRPr="00144DFB" w:rsidRDefault="00EE6158" w:rsidP="00144DFB">
      <w:pPr>
        <w:tabs>
          <w:tab w:val="left" w:pos="540"/>
        </w:tabs>
        <w:spacing w:line="400" w:lineRule="exact"/>
        <w:ind w:firstLineChars="200" w:firstLine="480"/>
        <w:rPr>
          <w:rFonts w:ascii="宋体" w:hAnsi="宋体"/>
          <w:sz w:val="24"/>
        </w:rPr>
      </w:pPr>
      <w:r w:rsidRPr="00144DFB">
        <w:rPr>
          <w:rFonts w:ascii="宋体" w:hAnsi="宋体" w:hint="eastAsia"/>
          <w:sz w:val="24"/>
        </w:rPr>
        <w:t>中国古代商业伦理阶段：先秦伦理思想汇集了忠</w:t>
      </w:r>
      <w:r w:rsidRPr="00144DFB">
        <w:rPr>
          <w:rFonts w:ascii="宋体" w:hAnsi="宋体"/>
          <w:sz w:val="24"/>
        </w:rPr>
        <w:t>、孝、仁、爱、信、义等道德规范</w:t>
      </w:r>
      <w:r w:rsidRPr="00144DFB">
        <w:rPr>
          <w:rFonts w:ascii="宋体" w:hAnsi="宋体" w:hint="eastAsia"/>
          <w:sz w:val="24"/>
        </w:rPr>
        <w:t>，随着历史的积淀，凝聚并形成了中国商业伦理的核心内涵</w:t>
      </w:r>
      <w:r w:rsidRPr="00144DFB">
        <w:rPr>
          <w:rFonts w:ascii="宋体" w:hAnsi="宋体"/>
          <w:sz w:val="24"/>
        </w:rPr>
        <w:t>。宋代理学</w:t>
      </w:r>
      <w:r w:rsidRPr="00144DFB">
        <w:rPr>
          <w:rFonts w:ascii="宋体" w:hAnsi="宋体" w:hint="eastAsia"/>
          <w:sz w:val="24"/>
        </w:rPr>
        <w:t>在</w:t>
      </w:r>
      <w:r w:rsidRPr="00144DFB">
        <w:rPr>
          <w:rFonts w:ascii="宋体" w:hAnsi="宋体"/>
          <w:sz w:val="24"/>
        </w:rPr>
        <w:t>继承儒家伦理思想</w:t>
      </w:r>
      <w:r w:rsidRPr="00144DFB">
        <w:rPr>
          <w:rFonts w:ascii="宋体" w:hAnsi="宋体" w:hint="eastAsia"/>
          <w:sz w:val="24"/>
        </w:rPr>
        <w:t>的同时</w:t>
      </w:r>
      <w:r w:rsidRPr="00144DFB">
        <w:rPr>
          <w:rFonts w:ascii="宋体" w:hAnsi="宋体"/>
          <w:sz w:val="24"/>
        </w:rPr>
        <w:t>，</w:t>
      </w:r>
      <w:r w:rsidRPr="00144DFB">
        <w:rPr>
          <w:rFonts w:ascii="宋体" w:hAnsi="宋体" w:hint="eastAsia"/>
          <w:sz w:val="24"/>
        </w:rPr>
        <w:t>汲</w:t>
      </w:r>
      <w:r w:rsidRPr="00144DFB">
        <w:rPr>
          <w:rFonts w:ascii="宋体" w:hAnsi="宋体"/>
          <w:sz w:val="24"/>
        </w:rPr>
        <w:t>取了佛</w:t>
      </w:r>
      <w:r w:rsidRPr="00144DFB">
        <w:rPr>
          <w:rFonts w:ascii="宋体" w:hAnsi="宋体" w:hint="eastAsia"/>
          <w:sz w:val="24"/>
        </w:rPr>
        <w:t>教和</w:t>
      </w:r>
      <w:r w:rsidRPr="00144DFB">
        <w:rPr>
          <w:rFonts w:ascii="宋体" w:hAnsi="宋体"/>
          <w:sz w:val="24"/>
        </w:rPr>
        <w:t>道</w:t>
      </w:r>
      <w:r w:rsidRPr="00144DFB">
        <w:rPr>
          <w:rFonts w:ascii="宋体" w:hAnsi="宋体" w:hint="eastAsia"/>
          <w:sz w:val="24"/>
        </w:rPr>
        <w:t>教</w:t>
      </w:r>
      <w:r w:rsidRPr="00144DFB">
        <w:rPr>
          <w:rFonts w:ascii="宋体" w:hAnsi="宋体"/>
          <w:sz w:val="24"/>
        </w:rPr>
        <w:t>的</w:t>
      </w:r>
      <w:r w:rsidRPr="00144DFB">
        <w:rPr>
          <w:rFonts w:ascii="宋体" w:hAnsi="宋体" w:hint="eastAsia"/>
          <w:sz w:val="24"/>
        </w:rPr>
        <w:t>精华，在此基础上进行提炼而形成</w:t>
      </w:r>
      <w:r w:rsidRPr="00144DFB">
        <w:rPr>
          <w:rFonts w:ascii="宋体" w:hAnsi="宋体"/>
          <w:sz w:val="24"/>
        </w:rPr>
        <w:t xml:space="preserve">儒家“三纲五常”的道德规范体系, </w:t>
      </w:r>
      <w:r w:rsidRPr="00144DFB">
        <w:rPr>
          <w:rFonts w:ascii="宋体" w:hAnsi="宋体" w:hint="eastAsia"/>
          <w:sz w:val="24"/>
        </w:rPr>
        <w:t>同时，</w:t>
      </w:r>
      <w:r w:rsidRPr="00144DFB">
        <w:rPr>
          <w:rFonts w:ascii="宋体" w:hAnsi="宋体"/>
          <w:sz w:val="24"/>
        </w:rPr>
        <w:t>把“仁”“义”“礼”“智” 抽象为宇宙的“客观”本体，即“天理”</w:t>
      </w:r>
      <w:r w:rsidRPr="00144DFB">
        <w:rPr>
          <w:rFonts w:ascii="宋体" w:hAnsi="宋体" w:hint="eastAsia"/>
          <w:sz w:val="24"/>
        </w:rPr>
        <w:t>，要求人们以此来衡量并规范自己的行为，谨慎奉行。</w:t>
      </w:r>
    </w:p>
    <w:p w:rsidR="00EE6158" w:rsidRPr="00144DFB" w:rsidRDefault="00D97549" w:rsidP="00144DFB">
      <w:pPr>
        <w:tabs>
          <w:tab w:val="left" w:pos="540"/>
        </w:tabs>
        <w:spacing w:line="400" w:lineRule="exact"/>
        <w:ind w:firstLineChars="200" w:firstLine="480"/>
        <w:rPr>
          <w:rFonts w:ascii="宋体" w:hAnsi="宋体"/>
          <w:sz w:val="24"/>
        </w:rPr>
      </w:pPr>
      <w:r w:rsidRPr="00144DFB">
        <w:rPr>
          <w:rFonts w:ascii="宋体" w:hAnsi="宋体" w:hint="eastAsia"/>
          <w:sz w:val="24"/>
        </w:rPr>
        <w:t>中国近代商业伦理贯彻义在利先，仗义疏财，扶危济困，造福社会的高尚伦理情操这一主线，讲求诚信、勤俭重德，</w:t>
      </w:r>
      <w:r w:rsidRPr="00144DFB">
        <w:rPr>
          <w:rFonts w:ascii="宋体" w:hAnsi="宋体"/>
          <w:sz w:val="24"/>
        </w:rPr>
        <w:t>以“博爱”</w:t>
      </w:r>
      <w:r w:rsidRPr="00144DFB">
        <w:rPr>
          <w:rFonts w:ascii="宋体" w:hAnsi="宋体" w:hint="eastAsia"/>
          <w:sz w:val="24"/>
        </w:rPr>
        <w:t>、</w:t>
      </w:r>
      <w:r w:rsidRPr="00144DFB">
        <w:rPr>
          <w:rFonts w:ascii="宋体" w:hAnsi="宋体"/>
          <w:sz w:val="24"/>
        </w:rPr>
        <w:t>“</w:t>
      </w:r>
      <w:r w:rsidRPr="00144DFB">
        <w:rPr>
          <w:rFonts w:ascii="宋体" w:hAnsi="宋体" w:hint="eastAsia"/>
          <w:sz w:val="24"/>
        </w:rPr>
        <w:t>团结</w:t>
      </w:r>
      <w:r w:rsidRPr="00144DFB">
        <w:rPr>
          <w:rFonts w:ascii="宋体" w:hAnsi="宋体"/>
          <w:sz w:val="24"/>
        </w:rPr>
        <w:t>互助”</w:t>
      </w:r>
      <w:r w:rsidRPr="00144DFB">
        <w:rPr>
          <w:rFonts w:ascii="宋体" w:hAnsi="宋体" w:hint="eastAsia"/>
          <w:sz w:val="24"/>
        </w:rPr>
        <w:t>、“以和为贵”</w:t>
      </w:r>
      <w:r w:rsidRPr="00144DFB">
        <w:rPr>
          <w:rFonts w:ascii="宋体" w:hAnsi="宋体"/>
          <w:sz w:val="24"/>
        </w:rPr>
        <w:t>作为道德原则和规范</w:t>
      </w:r>
      <w:r w:rsidRPr="00144DFB">
        <w:rPr>
          <w:rFonts w:ascii="宋体" w:hAnsi="宋体" w:hint="eastAsia"/>
          <w:sz w:val="24"/>
        </w:rPr>
        <w:t>，这为近代艰难生存的中国商人抱团取暖，共度难关提供了巨大的能量</w:t>
      </w:r>
      <w:r w:rsidRPr="00144DFB">
        <w:rPr>
          <w:rFonts w:ascii="宋体" w:hAnsi="宋体"/>
          <w:sz w:val="24"/>
        </w:rPr>
        <w:t>。</w:t>
      </w:r>
    </w:p>
    <w:p w:rsidR="00EE6158" w:rsidRPr="00EE6158" w:rsidRDefault="00D97549" w:rsidP="00144DFB">
      <w:pPr>
        <w:tabs>
          <w:tab w:val="left" w:pos="540"/>
        </w:tabs>
        <w:spacing w:line="400" w:lineRule="exact"/>
        <w:ind w:firstLineChars="200" w:firstLine="480"/>
        <w:rPr>
          <w:rFonts w:ascii="宋体" w:hAnsi="宋体"/>
          <w:sz w:val="24"/>
        </w:rPr>
      </w:pPr>
      <w:r w:rsidRPr="00144DFB">
        <w:rPr>
          <w:rFonts w:ascii="宋体" w:hAnsi="宋体" w:hint="eastAsia"/>
          <w:sz w:val="24"/>
        </w:rPr>
        <w:t>中国当代商业伦理与之相应，在遵循马克思主义商业伦理以追求大众的</w:t>
      </w:r>
      <w:r w:rsidRPr="00144DFB">
        <w:rPr>
          <w:rFonts w:ascii="宋体" w:hAnsi="宋体"/>
          <w:sz w:val="24"/>
        </w:rPr>
        <w:t>“各尽所能、各取所需”</w:t>
      </w:r>
      <w:r w:rsidRPr="00144DFB">
        <w:rPr>
          <w:rFonts w:ascii="宋体" w:hAnsi="宋体" w:hint="eastAsia"/>
          <w:sz w:val="24"/>
        </w:rPr>
        <w:t>、利益共享，共同富裕，平等、公正的基础上，与中国传统儒商伦理有机地结合，形成了崇尚真、善、美，以义与利的统一性为根本，讲求</w:t>
      </w:r>
      <w:r w:rsidRPr="00144DFB">
        <w:rPr>
          <w:rFonts w:ascii="宋体" w:hAnsi="宋体" w:hint="eastAsia"/>
          <w:sz w:val="24"/>
        </w:rPr>
        <w:lastRenderedPageBreak/>
        <w:t>诚信，强调个人利益与社会利益的和谐共存的商业伦理核心思想。</w:t>
      </w:r>
    </w:p>
    <w:p w:rsidR="00794DBD" w:rsidRDefault="00794DBD" w:rsidP="00144DFB">
      <w:pPr>
        <w:tabs>
          <w:tab w:val="left" w:pos="540"/>
        </w:tabs>
        <w:spacing w:line="400" w:lineRule="exact"/>
        <w:ind w:firstLineChars="200" w:firstLine="480"/>
        <w:rPr>
          <w:rFonts w:ascii="宋体" w:hAnsi="宋体"/>
          <w:sz w:val="24"/>
        </w:rPr>
      </w:pPr>
      <w:r>
        <w:rPr>
          <w:rFonts w:ascii="宋体" w:hAnsi="宋体" w:hint="eastAsia"/>
          <w:sz w:val="24"/>
        </w:rPr>
        <w:t>3.简述商业伦理研究的内容。</w:t>
      </w:r>
    </w:p>
    <w:p w:rsidR="00214DC0" w:rsidRPr="00144DFB" w:rsidRDefault="00214DC0" w:rsidP="00144DFB">
      <w:pPr>
        <w:tabs>
          <w:tab w:val="left" w:pos="540"/>
        </w:tabs>
        <w:spacing w:line="400" w:lineRule="exact"/>
        <w:ind w:firstLineChars="200" w:firstLine="480"/>
        <w:rPr>
          <w:rFonts w:ascii="宋体" w:hAnsi="宋体"/>
          <w:sz w:val="24"/>
        </w:rPr>
      </w:pPr>
      <w:r w:rsidRPr="00144DFB">
        <w:rPr>
          <w:rFonts w:ascii="宋体" w:hAnsi="宋体"/>
          <w:sz w:val="24"/>
        </w:rPr>
        <w:t>商业伦理</w:t>
      </w:r>
      <w:r w:rsidRPr="00144DFB">
        <w:rPr>
          <w:rFonts w:ascii="宋体" w:hAnsi="宋体" w:hint="eastAsia"/>
          <w:sz w:val="24"/>
        </w:rPr>
        <w:t>研究的内容包括：1.在</w:t>
      </w:r>
      <w:r w:rsidRPr="00144DFB">
        <w:rPr>
          <w:rFonts w:ascii="宋体" w:hAnsi="宋体"/>
          <w:sz w:val="24"/>
        </w:rPr>
        <w:t>商业活动</w:t>
      </w:r>
      <w:r w:rsidRPr="00144DFB">
        <w:rPr>
          <w:rFonts w:ascii="宋体" w:hAnsi="宋体" w:hint="eastAsia"/>
          <w:sz w:val="24"/>
        </w:rPr>
        <w:t>中</w:t>
      </w:r>
      <w:r w:rsidRPr="00144DFB">
        <w:rPr>
          <w:rFonts w:ascii="宋体" w:hAnsi="宋体"/>
          <w:sz w:val="24"/>
        </w:rPr>
        <w:t>所</w:t>
      </w:r>
      <w:r w:rsidRPr="00144DFB">
        <w:rPr>
          <w:rFonts w:ascii="宋体" w:hAnsi="宋体" w:hint="eastAsia"/>
          <w:sz w:val="24"/>
        </w:rPr>
        <w:t>应</w:t>
      </w:r>
      <w:r w:rsidRPr="00144DFB">
        <w:rPr>
          <w:rFonts w:ascii="宋体" w:hAnsi="宋体"/>
          <w:sz w:val="24"/>
        </w:rPr>
        <w:t>遵循的</w:t>
      </w:r>
      <w:r w:rsidRPr="00144DFB">
        <w:rPr>
          <w:rFonts w:ascii="宋体" w:hAnsi="宋体" w:hint="eastAsia"/>
          <w:sz w:val="24"/>
        </w:rPr>
        <w:t>商业伦理</w:t>
      </w:r>
      <w:r w:rsidRPr="00144DFB">
        <w:rPr>
          <w:rFonts w:ascii="宋体" w:hAnsi="宋体"/>
          <w:sz w:val="24"/>
        </w:rPr>
        <w:t>道德</w:t>
      </w:r>
      <w:r w:rsidRPr="00144DFB">
        <w:rPr>
          <w:rFonts w:ascii="宋体" w:hAnsi="宋体" w:hint="eastAsia"/>
          <w:sz w:val="24"/>
        </w:rPr>
        <w:t>规范有哪些；2.企业</w:t>
      </w:r>
      <w:r w:rsidRPr="00144DFB">
        <w:rPr>
          <w:rFonts w:ascii="宋体" w:hAnsi="宋体"/>
          <w:sz w:val="24"/>
        </w:rPr>
        <w:t>在</w:t>
      </w:r>
      <w:r w:rsidRPr="00144DFB">
        <w:rPr>
          <w:rFonts w:ascii="宋体" w:hAnsi="宋体" w:hint="eastAsia"/>
          <w:sz w:val="24"/>
        </w:rPr>
        <w:t>复杂多变的商业活动中</w:t>
      </w:r>
      <w:r w:rsidRPr="00144DFB">
        <w:rPr>
          <w:rFonts w:ascii="宋体" w:hAnsi="宋体"/>
          <w:sz w:val="24"/>
        </w:rPr>
        <w:t>如何进行伦理决策</w:t>
      </w:r>
      <w:r w:rsidRPr="00144DFB">
        <w:rPr>
          <w:rFonts w:ascii="宋体" w:hAnsi="宋体" w:hint="eastAsia"/>
          <w:sz w:val="24"/>
        </w:rPr>
        <w:t>；3.如何从个体、企业、社会层面</w:t>
      </w:r>
      <w:r w:rsidRPr="00144DFB">
        <w:rPr>
          <w:rFonts w:ascii="宋体" w:hAnsi="宋体"/>
          <w:sz w:val="24"/>
        </w:rPr>
        <w:t>进行商业</w:t>
      </w:r>
      <w:r w:rsidRPr="00144DFB">
        <w:rPr>
          <w:rFonts w:ascii="宋体" w:hAnsi="宋体" w:hint="eastAsia"/>
          <w:sz w:val="24"/>
        </w:rPr>
        <w:t>伦理体系的科学</w:t>
      </w:r>
      <w:r w:rsidRPr="00144DFB">
        <w:rPr>
          <w:rFonts w:ascii="宋体" w:hAnsi="宋体"/>
          <w:sz w:val="24"/>
        </w:rPr>
        <w:t>建设</w:t>
      </w:r>
      <w:r w:rsidRPr="00144DFB">
        <w:rPr>
          <w:rFonts w:ascii="宋体" w:hAnsi="宋体" w:hint="eastAsia"/>
          <w:sz w:val="24"/>
        </w:rPr>
        <w:t>。</w:t>
      </w:r>
    </w:p>
    <w:p w:rsidR="00794DBD" w:rsidRDefault="00794DBD" w:rsidP="00794DBD">
      <w:pPr>
        <w:spacing w:line="400" w:lineRule="exact"/>
        <w:ind w:firstLineChars="177" w:firstLine="425"/>
        <w:rPr>
          <w:rFonts w:ascii="宋体" w:hAnsi="宋体"/>
          <w:sz w:val="24"/>
        </w:rPr>
      </w:pPr>
      <w:r>
        <w:rPr>
          <w:rFonts w:ascii="宋体" w:hAnsi="宋体" w:hint="eastAsia"/>
          <w:sz w:val="24"/>
        </w:rPr>
        <w:t>二、案例实训题</w:t>
      </w:r>
    </w:p>
    <w:p w:rsidR="00794DBD" w:rsidRPr="00144DFB" w:rsidRDefault="00794DBD" w:rsidP="00144DFB">
      <w:pPr>
        <w:tabs>
          <w:tab w:val="left" w:pos="540"/>
        </w:tabs>
        <w:spacing w:line="400" w:lineRule="exact"/>
        <w:ind w:firstLineChars="200" w:firstLine="480"/>
        <w:rPr>
          <w:rFonts w:ascii="宋体" w:hAnsi="宋体"/>
          <w:sz w:val="24"/>
        </w:rPr>
      </w:pPr>
      <w:r w:rsidRPr="00144DFB">
        <w:rPr>
          <w:rFonts w:ascii="宋体" w:hAnsi="宋体" w:hint="eastAsia"/>
          <w:sz w:val="24"/>
        </w:rPr>
        <w:t>试回答：</w:t>
      </w:r>
    </w:p>
    <w:p w:rsidR="00794DBD" w:rsidRPr="00144DFB" w:rsidRDefault="00794DBD" w:rsidP="00214DC0">
      <w:pPr>
        <w:pStyle w:val="a4"/>
        <w:numPr>
          <w:ilvl w:val="0"/>
          <w:numId w:val="1"/>
        </w:numPr>
        <w:spacing w:line="400" w:lineRule="exact"/>
        <w:ind w:firstLineChars="0"/>
        <w:rPr>
          <w:rFonts w:ascii="宋体" w:hAnsi="宋体"/>
          <w:sz w:val="24"/>
        </w:rPr>
      </w:pPr>
      <w:r w:rsidRPr="00144DFB">
        <w:rPr>
          <w:rFonts w:ascii="宋体" w:hAnsi="宋体" w:hint="eastAsia"/>
          <w:sz w:val="24"/>
        </w:rPr>
        <w:t>结合案例，试用商业伦理观点说明你对特朗普“禁穆令”的态度，并说明理由。</w:t>
      </w:r>
    </w:p>
    <w:p w:rsidR="00214DC0" w:rsidRPr="00144DFB" w:rsidRDefault="00214DC0" w:rsidP="00144DFB">
      <w:pPr>
        <w:tabs>
          <w:tab w:val="left" w:pos="540"/>
        </w:tabs>
        <w:spacing w:line="400" w:lineRule="exact"/>
        <w:ind w:firstLineChars="200" w:firstLine="480"/>
        <w:rPr>
          <w:rFonts w:ascii="宋体" w:hAnsi="宋体"/>
          <w:sz w:val="24"/>
        </w:rPr>
      </w:pPr>
      <w:r w:rsidRPr="00144DFB">
        <w:rPr>
          <w:rFonts w:ascii="宋体" w:hAnsi="宋体" w:hint="eastAsia"/>
          <w:sz w:val="24"/>
        </w:rPr>
        <w:t>国家政府、企业、个人已成为紧密相联的大系统，特朗普“禁穆令”只是单一地从政府安全角度出发，但该法令过于偏激，穆斯林中大多数群众并没有极端思想和行为，这样只会导致政府与穆斯林民族之间的矛盾激化，从企业到个人，都因该法案出台而受到了非常大的影响，</w:t>
      </w:r>
      <w:r w:rsidR="007072B9" w:rsidRPr="00144DFB">
        <w:rPr>
          <w:rFonts w:ascii="宋体" w:hAnsi="宋体" w:hint="eastAsia"/>
          <w:sz w:val="24"/>
        </w:rPr>
        <w:t>社会</w:t>
      </w:r>
      <w:r w:rsidRPr="00144DFB">
        <w:rPr>
          <w:rFonts w:ascii="宋体" w:hAnsi="宋体" w:hint="eastAsia"/>
          <w:sz w:val="24"/>
        </w:rPr>
        <w:t>经济</w:t>
      </w:r>
      <w:r w:rsidR="007072B9" w:rsidRPr="00144DFB">
        <w:rPr>
          <w:rFonts w:ascii="宋体" w:hAnsi="宋体" w:hint="eastAsia"/>
          <w:sz w:val="24"/>
        </w:rPr>
        <w:t>也因此一度限于混乱，这</w:t>
      </w:r>
      <w:r w:rsidRPr="00144DFB">
        <w:rPr>
          <w:rFonts w:ascii="宋体" w:hAnsi="宋体" w:hint="eastAsia"/>
          <w:sz w:val="24"/>
        </w:rPr>
        <w:t>不利于社会稳定和谐发展。</w:t>
      </w:r>
    </w:p>
    <w:p w:rsidR="00794DBD" w:rsidRPr="00144DFB" w:rsidRDefault="00794DBD" w:rsidP="00144DFB">
      <w:pPr>
        <w:tabs>
          <w:tab w:val="left" w:pos="540"/>
        </w:tabs>
        <w:spacing w:line="400" w:lineRule="exact"/>
        <w:ind w:firstLineChars="200" w:firstLine="480"/>
        <w:rPr>
          <w:rFonts w:ascii="宋体" w:hAnsi="宋体"/>
          <w:sz w:val="24"/>
        </w:rPr>
      </w:pPr>
      <w:r w:rsidRPr="00144DFB">
        <w:rPr>
          <w:rFonts w:ascii="宋体" w:hAnsi="宋体" w:hint="eastAsia"/>
          <w:sz w:val="24"/>
        </w:rPr>
        <w:t>2．试结合案例分析特朗普“禁穆令”对</w:t>
      </w:r>
      <w:proofErr w:type="spellStart"/>
      <w:r w:rsidRPr="00144DFB">
        <w:rPr>
          <w:rFonts w:ascii="宋体" w:hAnsi="宋体" w:hint="eastAsia"/>
          <w:sz w:val="24"/>
        </w:rPr>
        <w:t>Uber</w:t>
      </w:r>
      <w:proofErr w:type="spellEnd"/>
      <w:r w:rsidRPr="00144DFB">
        <w:rPr>
          <w:rFonts w:ascii="宋体" w:hAnsi="宋体" w:hint="eastAsia"/>
          <w:sz w:val="24"/>
        </w:rPr>
        <w:t>和谷歌的影响，体会政策与企业之间的关联性。如果你是该公司总裁，你认为如何实施社会商业伦理体系的建设会更加有效？</w:t>
      </w:r>
    </w:p>
    <w:p w:rsidR="00E95CDF" w:rsidRDefault="007072B9" w:rsidP="00144DFB">
      <w:pPr>
        <w:tabs>
          <w:tab w:val="left" w:pos="540"/>
        </w:tabs>
        <w:spacing w:line="400" w:lineRule="exact"/>
        <w:ind w:firstLineChars="200" w:firstLine="480"/>
        <w:rPr>
          <w:rFonts w:ascii="宋体" w:hAnsi="宋体"/>
          <w:sz w:val="24"/>
        </w:rPr>
      </w:pPr>
      <w:r w:rsidRPr="00144DFB">
        <w:rPr>
          <w:rFonts w:ascii="宋体" w:hAnsi="宋体" w:hint="eastAsia"/>
          <w:sz w:val="24"/>
        </w:rPr>
        <w:t>“禁穆令”反映了美国的</w:t>
      </w:r>
      <w:r>
        <w:rPr>
          <w:rFonts w:ascii="宋体" w:hAnsi="宋体" w:hint="eastAsia"/>
          <w:sz w:val="24"/>
        </w:rPr>
        <w:t>社会商业伦理体系极不完善。应该从社会——企业——个人——自然这个大生态系统出发，遵循和谐共赢的原则，从政府层面规范当局者及每个人的行为使之能维护大众利益，建立商业伦理监控机构，促进企业的伦理机制的健康运行，只有自上而下共同努力，才能营造良好的商业伦理生态系统，确保人民安居乐业，幸福安康。</w:t>
      </w:r>
    </w:p>
    <w:p w:rsidR="00FF60EA" w:rsidRPr="00144DFB" w:rsidRDefault="00FF60EA" w:rsidP="00FF07FC">
      <w:pPr>
        <w:tabs>
          <w:tab w:val="left" w:pos="540"/>
        </w:tabs>
        <w:spacing w:line="400" w:lineRule="exact"/>
        <w:ind w:firstLineChars="200" w:firstLine="480"/>
        <w:jc w:val="center"/>
        <w:rPr>
          <w:rFonts w:ascii="宋体" w:hAnsi="宋体"/>
          <w:sz w:val="24"/>
        </w:rPr>
      </w:pPr>
      <w:r w:rsidRPr="00144DFB">
        <w:rPr>
          <w:rFonts w:ascii="宋体" w:hAnsi="宋体" w:hint="eastAsia"/>
          <w:sz w:val="24"/>
        </w:rPr>
        <w:t>第三章 现代商业伦理的构建机制</w:t>
      </w:r>
    </w:p>
    <w:p w:rsidR="00FF60EA" w:rsidRPr="00DF3492" w:rsidRDefault="00FF60EA" w:rsidP="00FF60EA">
      <w:pPr>
        <w:spacing w:line="400" w:lineRule="exact"/>
        <w:ind w:firstLineChars="200" w:firstLine="480"/>
        <w:rPr>
          <w:rFonts w:ascii="宋体" w:hAnsi="宋体"/>
          <w:sz w:val="24"/>
        </w:rPr>
      </w:pPr>
      <w:r w:rsidRPr="00DF3492">
        <w:rPr>
          <w:rFonts w:ascii="宋体" w:hAnsi="宋体" w:hint="eastAsia"/>
          <w:sz w:val="24"/>
        </w:rPr>
        <w:t>一、思考题</w:t>
      </w:r>
    </w:p>
    <w:p w:rsidR="00FF60EA" w:rsidRDefault="00FF60EA" w:rsidP="00144DFB">
      <w:pPr>
        <w:tabs>
          <w:tab w:val="left" w:pos="540"/>
        </w:tabs>
        <w:spacing w:line="400" w:lineRule="exact"/>
        <w:ind w:firstLineChars="200" w:firstLine="480"/>
        <w:rPr>
          <w:rFonts w:ascii="宋体" w:hAnsi="宋体"/>
          <w:sz w:val="24"/>
        </w:rPr>
      </w:pPr>
      <w:r>
        <w:rPr>
          <w:rFonts w:ascii="宋体" w:hAnsi="宋体" w:hint="eastAsia"/>
          <w:sz w:val="24"/>
        </w:rPr>
        <w:t>1.简述现代商业伦理的构筑原则。</w:t>
      </w:r>
    </w:p>
    <w:p w:rsidR="00FF60EA" w:rsidRDefault="007636F3" w:rsidP="00144DFB">
      <w:pPr>
        <w:tabs>
          <w:tab w:val="left" w:pos="540"/>
        </w:tabs>
        <w:spacing w:line="400" w:lineRule="exact"/>
        <w:ind w:firstLineChars="200" w:firstLine="480"/>
        <w:rPr>
          <w:rFonts w:ascii="宋体" w:hAnsi="宋体"/>
          <w:sz w:val="24"/>
        </w:rPr>
      </w:pPr>
      <w:r w:rsidRPr="00144DFB">
        <w:rPr>
          <w:rFonts w:ascii="宋体" w:hAnsi="宋体" w:hint="eastAsia"/>
          <w:sz w:val="24"/>
        </w:rPr>
        <w:t>公平性原则、诚信原则、义利统一原则。</w:t>
      </w:r>
    </w:p>
    <w:p w:rsidR="00FF60EA" w:rsidRDefault="00FF60EA" w:rsidP="00144DFB">
      <w:pPr>
        <w:tabs>
          <w:tab w:val="left" w:pos="540"/>
        </w:tabs>
        <w:spacing w:line="400" w:lineRule="exact"/>
        <w:ind w:firstLineChars="200" w:firstLine="480"/>
        <w:rPr>
          <w:rFonts w:ascii="宋体" w:hAnsi="宋体"/>
          <w:sz w:val="24"/>
        </w:rPr>
      </w:pPr>
      <w:r>
        <w:rPr>
          <w:rFonts w:ascii="宋体" w:hAnsi="宋体" w:hint="eastAsia"/>
          <w:sz w:val="24"/>
        </w:rPr>
        <w:t>2.现代商业伦理的构建理论有哪些？</w:t>
      </w:r>
    </w:p>
    <w:p w:rsidR="007636F3" w:rsidRPr="00144DFB" w:rsidRDefault="007636F3" w:rsidP="00144DFB">
      <w:pPr>
        <w:tabs>
          <w:tab w:val="left" w:pos="540"/>
        </w:tabs>
        <w:spacing w:line="400" w:lineRule="exact"/>
        <w:ind w:firstLineChars="200" w:firstLine="480"/>
        <w:rPr>
          <w:rFonts w:ascii="宋体" w:hAnsi="宋体"/>
          <w:sz w:val="24"/>
        </w:rPr>
      </w:pPr>
      <w:r w:rsidRPr="00144DFB">
        <w:rPr>
          <w:rFonts w:ascii="宋体" w:hAnsi="宋体" w:hint="eastAsia"/>
          <w:sz w:val="24"/>
        </w:rPr>
        <w:t>1.</w:t>
      </w:r>
      <w:r w:rsidRPr="00144DFB">
        <w:rPr>
          <w:rFonts w:ascii="宋体" w:hAnsi="宋体"/>
          <w:sz w:val="24"/>
        </w:rPr>
        <w:t>利益相关者管理理论是指企业的经营管理者为综合平衡各个利益相关者的利益要求而进行的管理活动。利益相关者</w:t>
      </w:r>
      <w:r w:rsidRPr="00144DFB">
        <w:rPr>
          <w:rFonts w:ascii="宋体" w:hAnsi="宋体" w:hint="eastAsia"/>
          <w:sz w:val="24"/>
        </w:rPr>
        <w:t>管理</w:t>
      </w:r>
      <w:r w:rsidRPr="00144DFB">
        <w:rPr>
          <w:rFonts w:ascii="宋体" w:hAnsi="宋体"/>
          <w:sz w:val="24"/>
        </w:rPr>
        <w:t>理论的出现，分散了企业的经营目标，除了经济上的目标以外，企业也必须承担社会的、政治上的责任。</w:t>
      </w:r>
    </w:p>
    <w:p w:rsidR="007636F3" w:rsidRPr="00144DFB" w:rsidRDefault="007636F3" w:rsidP="00144DFB">
      <w:pPr>
        <w:tabs>
          <w:tab w:val="left" w:pos="540"/>
        </w:tabs>
        <w:spacing w:line="400" w:lineRule="exact"/>
        <w:ind w:firstLineChars="200" w:firstLine="480"/>
        <w:rPr>
          <w:rFonts w:ascii="宋体" w:hAnsi="宋体"/>
          <w:sz w:val="24"/>
        </w:rPr>
      </w:pPr>
      <w:r w:rsidRPr="00144DFB">
        <w:rPr>
          <w:rFonts w:ascii="宋体" w:hAnsi="宋体" w:hint="eastAsia"/>
          <w:sz w:val="24"/>
        </w:rPr>
        <w:t>构建商业伦理的理论模型有1. 商业伦理与组织领导者之间关系的理论模型：</w:t>
      </w:r>
      <w:r w:rsidRPr="00144DFB">
        <w:rPr>
          <w:rFonts w:ascii="宋体" w:hAnsi="宋体"/>
          <w:sz w:val="24"/>
        </w:rPr>
        <w:t>商业伦理是组织在长期发展过程中</w:t>
      </w:r>
      <w:r w:rsidRPr="00144DFB">
        <w:rPr>
          <w:rFonts w:ascii="宋体" w:hAnsi="宋体" w:hint="eastAsia"/>
          <w:sz w:val="24"/>
        </w:rPr>
        <w:t>，在</w:t>
      </w:r>
      <w:r w:rsidRPr="00144DFB">
        <w:rPr>
          <w:rFonts w:ascii="宋体" w:hAnsi="宋体"/>
          <w:sz w:val="24"/>
        </w:rPr>
        <w:t>领导者特征、组织</w:t>
      </w:r>
      <w:r w:rsidRPr="00144DFB">
        <w:rPr>
          <w:rFonts w:ascii="宋体" w:hAnsi="宋体" w:hint="eastAsia"/>
          <w:sz w:val="24"/>
        </w:rPr>
        <w:t>文化、价值观、组织结构等</w:t>
      </w:r>
      <w:r w:rsidRPr="00144DFB">
        <w:rPr>
          <w:rFonts w:ascii="宋体" w:hAnsi="宋体"/>
          <w:sz w:val="24"/>
        </w:rPr>
        <w:t>在内的诸多关键因素</w:t>
      </w:r>
      <w:r w:rsidRPr="00144DFB">
        <w:rPr>
          <w:rFonts w:ascii="宋体" w:hAnsi="宋体" w:hint="eastAsia"/>
          <w:sz w:val="24"/>
        </w:rPr>
        <w:t>的</w:t>
      </w:r>
      <w:r w:rsidRPr="00144DFB">
        <w:rPr>
          <w:rFonts w:ascii="宋体" w:hAnsi="宋体"/>
          <w:sz w:val="24"/>
        </w:rPr>
        <w:t>综合</w:t>
      </w:r>
      <w:r w:rsidRPr="00144DFB">
        <w:rPr>
          <w:rFonts w:ascii="宋体" w:hAnsi="宋体" w:hint="eastAsia"/>
          <w:sz w:val="24"/>
        </w:rPr>
        <w:t>作用下所形成并发展</w:t>
      </w:r>
      <w:r w:rsidRPr="00144DFB">
        <w:rPr>
          <w:rFonts w:ascii="宋体" w:hAnsi="宋体"/>
          <w:sz w:val="24"/>
        </w:rPr>
        <w:t>的结果。</w:t>
      </w:r>
      <w:r w:rsidRPr="00144DFB">
        <w:rPr>
          <w:rFonts w:ascii="宋体" w:hAnsi="宋体" w:hint="eastAsia"/>
          <w:sz w:val="24"/>
        </w:rPr>
        <w:t>；2. 商业伦理的效用模型：</w:t>
      </w:r>
      <w:r w:rsidRPr="00144DFB">
        <w:rPr>
          <w:rFonts w:ascii="宋体" w:hAnsi="宋体"/>
          <w:sz w:val="24"/>
        </w:rPr>
        <w:t>商业伦理与组织内部效能指标,如员工工作满意感( 包括劳资关</w:t>
      </w:r>
      <w:r w:rsidRPr="00144DFB">
        <w:rPr>
          <w:rFonts w:ascii="宋体" w:hAnsi="宋体"/>
          <w:sz w:val="24"/>
        </w:rPr>
        <w:lastRenderedPageBreak/>
        <w:t xml:space="preserve">系) </w:t>
      </w:r>
      <w:r w:rsidRPr="00144DFB">
        <w:rPr>
          <w:rFonts w:ascii="宋体" w:hAnsi="宋体" w:hint="eastAsia"/>
          <w:sz w:val="24"/>
        </w:rPr>
        <w:t>、</w:t>
      </w:r>
      <w:r w:rsidRPr="00144DFB">
        <w:rPr>
          <w:rFonts w:ascii="宋体" w:hAnsi="宋体"/>
          <w:sz w:val="24"/>
        </w:rPr>
        <w:t>组织承诺等关系密切。</w:t>
      </w:r>
    </w:p>
    <w:p w:rsidR="00FF60EA" w:rsidRDefault="00FF60EA" w:rsidP="00144DFB">
      <w:pPr>
        <w:tabs>
          <w:tab w:val="left" w:pos="540"/>
        </w:tabs>
        <w:spacing w:line="400" w:lineRule="exact"/>
        <w:ind w:firstLineChars="200" w:firstLine="480"/>
        <w:rPr>
          <w:rFonts w:ascii="宋体" w:hAnsi="宋体"/>
          <w:sz w:val="24"/>
        </w:rPr>
      </w:pPr>
      <w:r>
        <w:rPr>
          <w:rFonts w:ascii="宋体" w:hAnsi="宋体" w:hint="eastAsia"/>
          <w:sz w:val="24"/>
        </w:rPr>
        <w:t>3.简述</w:t>
      </w:r>
      <w:r w:rsidR="00E9304D">
        <w:rPr>
          <w:rFonts w:ascii="宋体" w:hAnsi="宋体" w:hint="eastAsia"/>
          <w:sz w:val="24"/>
        </w:rPr>
        <w:t>现代商业伦理</w:t>
      </w:r>
      <w:r>
        <w:rPr>
          <w:rFonts w:ascii="宋体" w:hAnsi="宋体" w:hint="eastAsia"/>
          <w:sz w:val="24"/>
        </w:rPr>
        <w:t>评价</w:t>
      </w:r>
      <w:r w:rsidR="00E9304D">
        <w:rPr>
          <w:rFonts w:ascii="宋体" w:hAnsi="宋体" w:hint="eastAsia"/>
          <w:sz w:val="24"/>
        </w:rPr>
        <w:t>体系</w:t>
      </w:r>
      <w:r>
        <w:rPr>
          <w:rFonts w:ascii="宋体" w:hAnsi="宋体" w:hint="eastAsia"/>
          <w:sz w:val="24"/>
        </w:rPr>
        <w:t>建设应遵循的原则、思考方法及具体的操作步骤。</w:t>
      </w:r>
    </w:p>
    <w:p w:rsidR="00E9304D" w:rsidRPr="00144DFB" w:rsidRDefault="00E9304D" w:rsidP="00144DFB">
      <w:pPr>
        <w:tabs>
          <w:tab w:val="left" w:pos="540"/>
        </w:tabs>
        <w:spacing w:line="400" w:lineRule="exact"/>
        <w:ind w:firstLineChars="200" w:firstLine="480"/>
        <w:rPr>
          <w:rFonts w:ascii="宋体" w:hAnsi="宋体"/>
          <w:sz w:val="24"/>
        </w:rPr>
      </w:pPr>
      <w:r>
        <w:rPr>
          <w:rFonts w:ascii="宋体" w:hAnsi="宋体" w:hint="eastAsia"/>
          <w:sz w:val="24"/>
        </w:rPr>
        <w:t>现代商业伦理评价体系建设应遵循的原则：</w:t>
      </w:r>
      <w:r w:rsidRPr="00144DFB">
        <w:rPr>
          <w:rFonts w:ascii="宋体" w:hAnsi="宋体" w:hint="eastAsia"/>
          <w:sz w:val="24"/>
        </w:rPr>
        <w:t>公平性原则、诚信原则和</w:t>
      </w:r>
      <w:proofErr w:type="gramStart"/>
      <w:r w:rsidRPr="00144DFB">
        <w:rPr>
          <w:rFonts w:ascii="宋体" w:hAnsi="宋体" w:hint="eastAsia"/>
          <w:sz w:val="24"/>
        </w:rPr>
        <w:t>义利</w:t>
      </w:r>
      <w:proofErr w:type="gramEnd"/>
      <w:r w:rsidRPr="00144DFB">
        <w:rPr>
          <w:rFonts w:ascii="宋体" w:hAnsi="宋体" w:hint="eastAsia"/>
          <w:sz w:val="24"/>
        </w:rPr>
        <w:t>统一原则；现代商业伦理评价体系的建设思路：围绕商业伦理评价的全过程所涉及的评价主体、评价标准、评价对象、评价结果几个维度去进行思考。</w:t>
      </w:r>
      <w:r>
        <w:rPr>
          <w:rFonts w:ascii="宋体" w:hAnsi="宋体" w:hint="eastAsia"/>
          <w:sz w:val="24"/>
        </w:rPr>
        <w:t>具体的操作步骤：</w:t>
      </w:r>
      <w:r w:rsidRPr="00144DFB">
        <w:rPr>
          <w:rFonts w:ascii="宋体" w:hAnsi="宋体" w:hint="eastAsia"/>
          <w:sz w:val="24"/>
        </w:rPr>
        <w:t>1. 构建科学合理的现代商业伦理评价制度规范；2.构建科学高效的现代商业伦理评价组织架构；3. 构建科学合理的现代商业伦理评价指标体系；4.建立严格规范的现代商业伦理评价监控机制。</w:t>
      </w:r>
    </w:p>
    <w:p w:rsidR="00FF60EA" w:rsidRDefault="00FF60EA" w:rsidP="00E9304D">
      <w:pPr>
        <w:tabs>
          <w:tab w:val="left" w:pos="540"/>
        </w:tabs>
        <w:spacing w:line="400" w:lineRule="exact"/>
        <w:ind w:left="420"/>
        <w:rPr>
          <w:rFonts w:ascii="宋体" w:hAnsi="宋体"/>
          <w:sz w:val="24"/>
        </w:rPr>
      </w:pPr>
      <w:r>
        <w:rPr>
          <w:rFonts w:ascii="宋体" w:hAnsi="宋体" w:hint="eastAsia"/>
          <w:sz w:val="24"/>
        </w:rPr>
        <w:t>二、案例实训题</w:t>
      </w:r>
    </w:p>
    <w:p w:rsidR="00E9304D" w:rsidRPr="00DF3492" w:rsidRDefault="00E9304D" w:rsidP="00E9304D">
      <w:pPr>
        <w:widowControl/>
        <w:shd w:val="clear" w:color="auto" w:fill="FFFFFF"/>
        <w:spacing w:line="400" w:lineRule="exact"/>
        <w:ind w:firstLineChars="176" w:firstLine="422"/>
        <w:jc w:val="left"/>
        <w:rPr>
          <w:rFonts w:ascii="宋体" w:hAnsi="宋体"/>
          <w:sz w:val="24"/>
        </w:rPr>
      </w:pPr>
      <w:r w:rsidRPr="00DF3492">
        <w:rPr>
          <w:rFonts w:ascii="宋体" w:hAnsi="宋体" w:hint="eastAsia"/>
          <w:sz w:val="24"/>
        </w:rPr>
        <w:t>试回答：</w:t>
      </w:r>
    </w:p>
    <w:p w:rsidR="00E9304D" w:rsidRPr="00DF3492" w:rsidRDefault="00E9304D" w:rsidP="00DF3492">
      <w:pPr>
        <w:spacing w:line="400" w:lineRule="exact"/>
        <w:ind w:firstLineChars="200" w:firstLine="480"/>
        <w:rPr>
          <w:rFonts w:ascii="宋体" w:hAnsi="宋体"/>
          <w:sz w:val="24"/>
        </w:rPr>
      </w:pPr>
      <w:r w:rsidRPr="00DF3492">
        <w:rPr>
          <w:rFonts w:ascii="宋体" w:hAnsi="宋体" w:hint="eastAsia"/>
          <w:sz w:val="24"/>
        </w:rPr>
        <w:t>1．结合案例，试用商业伦理观点说明你对</w:t>
      </w:r>
      <w:r w:rsidRPr="00DF3492">
        <w:rPr>
          <w:rFonts w:ascii="宋体" w:hAnsi="宋体"/>
          <w:sz w:val="24"/>
        </w:rPr>
        <w:t>葛兰素史克中国公司</w:t>
      </w:r>
      <w:r w:rsidRPr="00DF3492">
        <w:rPr>
          <w:rFonts w:ascii="宋体" w:hAnsi="宋体" w:hint="eastAsia"/>
          <w:sz w:val="24"/>
        </w:rPr>
        <w:t>高价药事件的看法，并说明理由。</w:t>
      </w:r>
    </w:p>
    <w:p w:rsidR="00DF3492" w:rsidRDefault="00E9304D" w:rsidP="00DF3492">
      <w:pPr>
        <w:spacing w:line="400" w:lineRule="exact"/>
        <w:ind w:firstLineChars="200" w:firstLine="480"/>
        <w:rPr>
          <w:rFonts w:ascii="宋体" w:hAnsi="宋体"/>
          <w:sz w:val="24"/>
        </w:rPr>
      </w:pPr>
      <w:r w:rsidRPr="00DF3492">
        <w:rPr>
          <w:rFonts w:ascii="宋体" w:hAnsi="宋体"/>
          <w:sz w:val="24"/>
        </w:rPr>
        <w:t>葛兰素史克中国公司</w:t>
      </w:r>
      <w:r w:rsidRPr="00DF3492">
        <w:rPr>
          <w:rFonts w:ascii="宋体" w:hAnsi="宋体" w:hint="eastAsia"/>
          <w:sz w:val="24"/>
        </w:rPr>
        <w:t>受贿谋取私利，不符合商业伦理的原则，违背了公平性原则和</w:t>
      </w:r>
      <w:proofErr w:type="gramStart"/>
      <w:r w:rsidRPr="00DF3492">
        <w:rPr>
          <w:rFonts w:ascii="宋体" w:hAnsi="宋体" w:hint="eastAsia"/>
          <w:sz w:val="24"/>
        </w:rPr>
        <w:t>义利</w:t>
      </w:r>
      <w:proofErr w:type="gramEnd"/>
      <w:r w:rsidRPr="00DF3492">
        <w:rPr>
          <w:rFonts w:ascii="宋体" w:hAnsi="宋体" w:hint="eastAsia"/>
          <w:sz w:val="24"/>
        </w:rPr>
        <w:t>统一原则，对广大消费者带来极大的利益损害。</w:t>
      </w:r>
    </w:p>
    <w:p w:rsidR="00DF3492" w:rsidRPr="00DF3492" w:rsidRDefault="00DF3492" w:rsidP="00DF3492">
      <w:pPr>
        <w:spacing w:line="400" w:lineRule="exact"/>
        <w:ind w:firstLineChars="200" w:firstLine="480"/>
        <w:rPr>
          <w:rFonts w:ascii="宋体" w:hAnsi="宋体"/>
          <w:sz w:val="24"/>
        </w:rPr>
      </w:pPr>
      <w:r>
        <w:rPr>
          <w:rFonts w:ascii="宋体" w:hAnsi="宋体" w:hint="eastAsia"/>
          <w:sz w:val="24"/>
        </w:rPr>
        <w:t>2.</w:t>
      </w:r>
      <w:r w:rsidR="00E9304D" w:rsidRPr="00DF3492">
        <w:rPr>
          <w:rFonts w:ascii="宋体" w:hAnsi="宋体" w:hint="eastAsia"/>
          <w:sz w:val="24"/>
        </w:rPr>
        <w:t>试结合案例分析该公司行为的影响，你认为应如何加强商业伦理体系建设会更加有效，试写出方案。</w:t>
      </w:r>
    </w:p>
    <w:p w:rsidR="008C495A" w:rsidRPr="00DF3492" w:rsidRDefault="00E9304D" w:rsidP="00DF3492">
      <w:pPr>
        <w:spacing w:line="400" w:lineRule="exact"/>
        <w:ind w:firstLineChars="200" w:firstLine="480"/>
        <w:rPr>
          <w:rFonts w:ascii="宋体" w:hAnsi="宋体"/>
          <w:sz w:val="24"/>
        </w:rPr>
      </w:pPr>
      <w:r w:rsidRPr="00DF3492">
        <w:rPr>
          <w:rFonts w:ascii="宋体" w:hAnsi="宋体" w:hint="eastAsia"/>
          <w:sz w:val="24"/>
        </w:rPr>
        <w:t>公司应该加强商业伦理的组织建设，</w:t>
      </w:r>
      <w:r w:rsidR="00955813" w:rsidRPr="00DF3492">
        <w:rPr>
          <w:rFonts w:ascii="宋体" w:hAnsi="宋体" w:hint="eastAsia"/>
          <w:sz w:val="24"/>
        </w:rPr>
        <w:t>在</w:t>
      </w:r>
      <w:r w:rsidRPr="00DF3492">
        <w:rPr>
          <w:rFonts w:ascii="宋体" w:hAnsi="宋体" w:hint="eastAsia"/>
          <w:sz w:val="24"/>
        </w:rPr>
        <w:t>组织层面</w:t>
      </w:r>
      <w:r w:rsidR="00955813" w:rsidRPr="00DF3492">
        <w:rPr>
          <w:rFonts w:ascii="宋体" w:hAnsi="宋体" w:hint="eastAsia"/>
          <w:sz w:val="24"/>
        </w:rPr>
        <w:t>上</w:t>
      </w:r>
      <w:r w:rsidRPr="00DF3492">
        <w:rPr>
          <w:rFonts w:ascii="宋体" w:hAnsi="宋体" w:hint="eastAsia"/>
          <w:sz w:val="24"/>
        </w:rPr>
        <w:t>成立</w:t>
      </w:r>
      <w:r w:rsidR="00955813" w:rsidRPr="00DF3492">
        <w:rPr>
          <w:rFonts w:ascii="宋体" w:hAnsi="宋体" w:hint="eastAsia"/>
          <w:sz w:val="24"/>
        </w:rPr>
        <w:t>企业</w:t>
      </w:r>
      <w:r w:rsidRPr="00DF3492">
        <w:rPr>
          <w:rFonts w:ascii="宋体" w:hAnsi="宋体" w:hint="eastAsia"/>
          <w:sz w:val="24"/>
        </w:rPr>
        <w:t>商业伦理监督委员会，对公司全球市场进行监督管理。加强商业伦理文化塑造，形成一套科学合理的企业内部商业伦理规范制度，并且进行严格监控，对违反商业伦理规范的行为应加大惩治力度，以达到防患于未然</w:t>
      </w:r>
      <w:r w:rsidR="002E1721" w:rsidRPr="00DF3492">
        <w:rPr>
          <w:rFonts w:ascii="宋体" w:hAnsi="宋体" w:hint="eastAsia"/>
          <w:sz w:val="24"/>
        </w:rPr>
        <w:t>的目的</w:t>
      </w:r>
      <w:r w:rsidRPr="00DF3492">
        <w:rPr>
          <w:rFonts w:ascii="宋体" w:hAnsi="宋体" w:hint="eastAsia"/>
          <w:sz w:val="24"/>
        </w:rPr>
        <w:t>。</w:t>
      </w:r>
    </w:p>
    <w:p w:rsidR="003B567B" w:rsidRPr="00DF3492" w:rsidRDefault="003B567B" w:rsidP="00EF61E7">
      <w:pPr>
        <w:jc w:val="center"/>
        <w:rPr>
          <w:rFonts w:ascii="宋体" w:hAnsi="宋体"/>
          <w:sz w:val="24"/>
        </w:rPr>
      </w:pPr>
      <w:r w:rsidRPr="00DF3492">
        <w:rPr>
          <w:rFonts w:ascii="宋体" w:hAnsi="宋体" w:hint="eastAsia"/>
          <w:sz w:val="24"/>
        </w:rPr>
        <w:t>第四章</w:t>
      </w:r>
      <w:r w:rsidR="00EF61E7" w:rsidRPr="00DF3492">
        <w:rPr>
          <w:rFonts w:ascii="宋体" w:hAnsi="宋体" w:hint="eastAsia"/>
          <w:sz w:val="24"/>
        </w:rPr>
        <w:t xml:space="preserve"> 企业道德决策中商业伦理的构建</w:t>
      </w:r>
    </w:p>
    <w:p w:rsidR="003B567B" w:rsidRPr="00DF3492" w:rsidRDefault="003B567B" w:rsidP="00DF3492">
      <w:pPr>
        <w:spacing w:line="400" w:lineRule="exact"/>
        <w:ind w:firstLineChars="200" w:firstLine="480"/>
        <w:rPr>
          <w:rFonts w:ascii="宋体" w:hAnsi="宋体"/>
          <w:sz w:val="24"/>
        </w:rPr>
      </w:pPr>
      <w:r w:rsidRPr="00DF3492">
        <w:rPr>
          <w:rFonts w:ascii="宋体" w:hAnsi="宋体" w:hint="eastAsia"/>
          <w:sz w:val="24"/>
        </w:rPr>
        <w:t>一、思考题</w:t>
      </w:r>
    </w:p>
    <w:p w:rsidR="003B567B" w:rsidRPr="00DF3492" w:rsidRDefault="003B567B" w:rsidP="00DF3492">
      <w:pPr>
        <w:spacing w:line="400" w:lineRule="exact"/>
        <w:ind w:firstLineChars="200" w:firstLine="480"/>
        <w:rPr>
          <w:rFonts w:ascii="宋体" w:hAnsi="宋体"/>
          <w:sz w:val="24"/>
        </w:rPr>
      </w:pPr>
      <w:r w:rsidRPr="00DF3492">
        <w:rPr>
          <w:rFonts w:ascii="宋体" w:hAnsi="宋体" w:hint="eastAsia"/>
          <w:sz w:val="24"/>
        </w:rPr>
        <w:t>1.</w:t>
      </w:r>
      <w:r w:rsidRPr="00DF3492">
        <w:rPr>
          <w:rFonts w:ascii="宋体" w:hAnsi="宋体"/>
          <w:sz w:val="24"/>
        </w:rPr>
        <w:t>分析</w:t>
      </w:r>
      <w:proofErr w:type="gramStart"/>
      <w:r w:rsidRPr="00DF3492">
        <w:rPr>
          <w:rFonts w:ascii="宋体" w:hAnsi="宋体"/>
          <w:sz w:val="24"/>
        </w:rPr>
        <w:t>经济人</w:t>
      </w:r>
      <w:proofErr w:type="gramEnd"/>
      <w:r w:rsidRPr="00DF3492">
        <w:rPr>
          <w:rFonts w:ascii="宋体" w:hAnsi="宋体"/>
          <w:sz w:val="24"/>
        </w:rPr>
        <w:t>、道德人与</w:t>
      </w:r>
      <w:r w:rsidRPr="00DF3492">
        <w:rPr>
          <w:rFonts w:ascii="宋体" w:hAnsi="宋体" w:hint="eastAsia"/>
          <w:sz w:val="24"/>
        </w:rPr>
        <w:t>“</w:t>
      </w:r>
      <w:r w:rsidRPr="00DF3492">
        <w:rPr>
          <w:rFonts w:ascii="宋体" w:hAnsi="宋体"/>
          <w:sz w:val="24"/>
        </w:rPr>
        <w:t>囚徒困境</w:t>
      </w:r>
      <w:r w:rsidRPr="00DF3492">
        <w:rPr>
          <w:rFonts w:ascii="宋体" w:hAnsi="宋体" w:hint="eastAsia"/>
          <w:sz w:val="24"/>
        </w:rPr>
        <w:t>”</w:t>
      </w:r>
      <w:r w:rsidRPr="00DF3492">
        <w:rPr>
          <w:rFonts w:ascii="宋体" w:hAnsi="宋体"/>
          <w:sz w:val="24"/>
        </w:rPr>
        <w:t>，个人理性、集体理性与“囚徒困境”的相互关系。</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w:t>
      </w:r>
      <w:proofErr w:type="gramStart"/>
      <w:r w:rsidRPr="00DF3492">
        <w:rPr>
          <w:rFonts w:ascii="宋体" w:hAnsi="宋体"/>
          <w:sz w:val="24"/>
        </w:rPr>
        <w:t>经济人</w:t>
      </w:r>
      <w:proofErr w:type="gramEnd"/>
      <w:r w:rsidRPr="00DF3492">
        <w:rPr>
          <w:rFonts w:ascii="宋体" w:hAnsi="宋体"/>
          <w:sz w:val="24"/>
        </w:rPr>
        <w:t>、道德人与“囚徒困境”</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英国古典经济学家亚当•斯密在他的《道德情操论》和《国富论》中形成了“</w:t>
      </w:r>
      <w:proofErr w:type="gramStart"/>
      <w:r w:rsidRPr="00DF3492">
        <w:rPr>
          <w:rFonts w:ascii="宋体" w:hAnsi="宋体"/>
          <w:sz w:val="24"/>
        </w:rPr>
        <w:t>经济人</w:t>
      </w:r>
      <w:proofErr w:type="gramEnd"/>
      <w:r w:rsidRPr="00DF3492">
        <w:rPr>
          <w:rFonts w:ascii="宋体" w:hAnsi="宋体"/>
          <w:sz w:val="24"/>
        </w:rPr>
        <w:t>”和 “道德人”的悖论。在现存的经济理论和实践中，人们总是从“</w:t>
      </w:r>
      <w:proofErr w:type="gramStart"/>
      <w:r w:rsidRPr="00DF3492">
        <w:rPr>
          <w:rFonts w:ascii="宋体" w:hAnsi="宋体"/>
          <w:sz w:val="24"/>
        </w:rPr>
        <w:t>经济人</w:t>
      </w:r>
      <w:proofErr w:type="gramEnd"/>
      <w:r w:rsidRPr="00DF3492">
        <w:rPr>
          <w:rFonts w:ascii="宋体" w:hAnsi="宋体"/>
          <w:sz w:val="24"/>
        </w:rPr>
        <w:t>”的角度去看待、管 理、要求社会公众，把人的自爱、利己、逐利本性作为经济活动的前提和基础；在现存的道德理论和实践中，人们又总是从“道德人”的角度去看待、管理、要求社会公众，把人的仁 爱、利他、为他本性作为道德活动的前提和基础。这在现存的理论和实践中，形成了“</w:t>
      </w:r>
      <w:proofErr w:type="gramStart"/>
      <w:r w:rsidRPr="00DF3492">
        <w:rPr>
          <w:rFonts w:ascii="宋体" w:hAnsi="宋体"/>
          <w:sz w:val="24"/>
        </w:rPr>
        <w:t>经济人</w:t>
      </w:r>
      <w:proofErr w:type="gramEnd"/>
      <w:r w:rsidRPr="00DF3492">
        <w:rPr>
          <w:rFonts w:ascii="宋体" w:hAnsi="宋体"/>
          <w:sz w:val="24"/>
        </w:rPr>
        <w:t>”和“道德人”的悖论。</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尽管“</w:t>
      </w:r>
      <w:proofErr w:type="gramStart"/>
      <w:r w:rsidRPr="00DF3492">
        <w:rPr>
          <w:rFonts w:ascii="宋体" w:hAnsi="宋体"/>
          <w:sz w:val="24"/>
        </w:rPr>
        <w:t>经济人</w:t>
      </w:r>
      <w:proofErr w:type="gramEnd"/>
      <w:r w:rsidRPr="00DF3492">
        <w:rPr>
          <w:rFonts w:ascii="宋体" w:hAnsi="宋体"/>
          <w:sz w:val="24"/>
        </w:rPr>
        <w:t>”自身的特点决定了它必然会陷入“道德困境”，但是人们都希望“</w:t>
      </w:r>
      <w:proofErr w:type="gramStart"/>
      <w:r w:rsidRPr="00DF3492">
        <w:rPr>
          <w:rFonts w:ascii="宋体" w:hAnsi="宋体"/>
          <w:sz w:val="24"/>
        </w:rPr>
        <w:t>经济人</w:t>
      </w:r>
      <w:proofErr w:type="gramEnd"/>
      <w:r w:rsidRPr="00DF3492">
        <w:rPr>
          <w:rFonts w:ascii="宋体" w:hAnsi="宋体"/>
          <w:sz w:val="24"/>
        </w:rPr>
        <w:t>”与“道德人”能够走上结合的道路。一方面</w:t>
      </w:r>
      <w:proofErr w:type="gramStart"/>
      <w:r w:rsidRPr="00DF3492">
        <w:rPr>
          <w:rFonts w:ascii="宋体" w:hAnsi="宋体"/>
          <w:sz w:val="24"/>
        </w:rPr>
        <w:t>经济人”</w:t>
      </w:r>
      <w:proofErr w:type="gramEnd"/>
      <w:r w:rsidRPr="00DF3492">
        <w:rPr>
          <w:rFonts w:ascii="宋体" w:hAnsi="宋体"/>
          <w:sz w:val="24"/>
        </w:rPr>
        <w:t>和“道德人”</w:t>
      </w:r>
      <w:r w:rsidRPr="00DF3492">
        <w:rPr>
          <w:rFonts w:ascii="宋体" w:hAnsi="宋体"/>
          <w:sz w:val="24"/>
        </w:rPr>
        <w:lastRenderedPageBreak/>
        <w:t>存在统一的一面。如果</w:t>
      </w:r>
      <w:proofErr w:type="gramStart"/>
      <w:r w:rsidRPr="00DF3492">
        <w:rPr>
          <w:rFonts w:ascii="宋体" w:hAnsi="宋体"/>
          <w:sz w:val="24"/>
        </w:rPr>
        <w:t>经济人</w:t>
      </w:r>
      <w:proofErr w:type="gramEnd"/>
      <w:r w:rsidRPr="00DF3492">
        <w:rPr>
          <w:rFonts w:ascii="宋体" w:hAnsi="宋体"/>
          <w:sz w:val="24"/>
        </w:rPr>
        <w:t>的自利行为并不妨碍人类整体利益的实现，那么，这样的“</w:t>
      </w:r>
      <w:proofErr w:type="gramStart"/>
      <w:r w:rsidRPr="00DF3492">
        <w:rPr>
          <w:rFonts w:ascii="宋体" w:hAnsi="宋体"/>
          <w:sz w:val="24"/>
        </w:rPr>
        <w:t>经济人</w:t>
      </w:r>
      <w:proofErr w:type="gramEnd"/>
      <w:r w:rsidRPr="00DF3492">
        <w:rPr>
          <w:rFonts w:ascii="宋体" w:hAnsi="宋体"/>
          <w:sz w:val="24"/>
        </w:rPr>
        <w:t>”的自利性特点 与“道德人”为他、利他和考虑群体利益的特性不仅不冲突，而且是统一的。同时，从斯密 著名的“看不见的手”的原理中可以看出，只要有良好的法律和制度保证，“</w:t>
      </w:r>
      <w:proofErr w:type="gramStart"/>
      <w:r w:rsidRPr="00DF3492">
        <w:rPr>
          <w:rFonts w:ascii="宋体" w:hAnsi="宋体"/>
          <w:sz w:val="24"/>
        </w:rPr>
        <w:t>经济人</w:t>
      </w:r>
      <w:proofErr w:type="gramEnd"/>
      <w:r w:rsidRPr="00DF3492">
        <w:rPr>
          <w:rFonts w:ascii="宋体" w:hAnsi="宋体"/>
          <w:sz w:val="24"/>
        </w:rPr>
        <w:t>”在追求 自身利益最大化的过程中，会无意识地促进社会公共福利，从而实现“</w:t>
      </w:r>
      <w:proofErr w:type="gramStart"/>
      <w:r w:rsidRPr="00DF3492">
        <w:rPr>
          <w:rFonts w:ascii="宋体" w:hAnsi="宋体"/>
          <w:sz w:val="24"/>
        </w:rPr>
        <w:t>经济人</w:t>
      </w:r>
      <w:proofErr w:type="gramEnd"/>
      <w:r w:rsidRPr="00DF3492">
        <w:rPr>
          <w:rFonts w:ascii="宋体" w:hAnsi="宋体"/>
          <w:sz w:val="24"/>
        </w:rPr>
        <w:t>”和“道德人” 的统一。也就是说，一个好的社会制度必须具备这样一个特征：纵然被管理者自私自利，一心为自己打算，最终也不得不自动做出有利于社会公益的抉择。</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另外，随着人们在现实中理性的提高或递增，行为主体对于合作的意识会得到改善。多次重复博弈的过程是一个不断学习、探索和思想境界提高的过程。人们在多次重复博弈的过程中认识到，必须采取基于回报的合作策略，才能实现自己的长期利益，从而产生 “人利我、我利人”的互惠互利的利他精神。人类正是在博弈实践中不断学习、探索和自我教育，实现从追求短期利益到追求长远利益、再到追求共同利益的转变，人类社会也由此 从混乱、野蛮走向秩序、文明，从低级走向高级。</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2.个人理性、集体理性与“囚徒困境”</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“囚徒困境”反映出了个人理性与集体理性的矛盾。</w:t>
      </w:r>
      <w:proofErr w:type="gramStart"/>
      <w:r w:rsidRPr="00DF3492">
        <w:rPr>
          <w:rFonts w:ascii="宋体" w:hAnsi="宋体"/>
          <w:sz w:val="24"/>
        </w:rPr>
        <w:t>经济人</w:t>
      </w:r>
      <w:proofErr w:type="gramEnd"/>
      <w:r w:rsidRPr="00DF3492">
        <w:rPr>
          <w:rFonts w:ascii="宋体" w:hAnsi="宋体"/>
          <w:sz w:val="24"/>
        </w:rPr>
        <w:t>的个人理性，驱使单个的人围绕个人利益最大化这一目标而行为，但导致了集体利益的最小化(其实质也是个人利 益的最小化）；理性的个人，加在一起成了非理性的集体、非理性的社会；个人的理性导致了集体的非理性。但是在以下三种情况下两者也可以统一起来。</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第一，多次重复博弈可以实现个人理性和集体理性的统一。经过多次重复博弈，自利的个人追求的并不是在某一次博弈中期望的收益最大，而是在多次重复博弈中期望的收 益的总和为最大；人们从追求自己的短期利益最大化的目标转变到追求长期利益最大化 的目标，再转变到追求共同利益最大化的目标。这样，个人理性和集体理性实现了统一。</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 xml:space="preserve">第二，由外部环境压力凸显集体的重要性时，可以实现个人理性和集体理性的统一。由于外部环境的威胁，使得集体成员之间的依存关系相当紧密，个人利益和集体的共同利 </w:t>
      </w:r>
      <w:proofErr w:type="gramStart"/>
      <w:r w:rsidRPr="00DF3492">
        <w:rPr>
          <w:rFonts w:ascii="宋体" w:hAnsi="宋体"/>
          <w:sz w:val="24"/>
        </w:rPr>
        <w:t>益高度</w:t>
      </w:r>
      <w:proofErr w:type="gramEnd"/>
      <w:r w:rsidRPr="00DF3492">
        <w:rPr>
          <w:rFonts w:ascii="宋体" w:hAnsi="宋体"/>
          <w:sz w:val="24"/>
        </w:rPr>
        <w:t>统一，理性的个人如果不相互合作，会导致集体所有成员（包括其本人）的失利。在此情况下，个人理性和集体理性就会走向统一。</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第三，引人人工博弈规则，使得理性的个人有追求德行的动力和外部约束，可以实现 个人理性和集体理性的统一。如果一种制度安排不能满足个人私利、个人理性的话，就不 能贯彻下去，所以解决个人理性与集体理性之间冲突的办法不是否认个人理性，而是设计一种机制，在满足个人理性的前提下达到集体理性，在满足个人私利的同时实现集体的公利。</w:t>
      </w:r>
    </w:p>
    <w:p w:rsidR="003B567B" w:rsidRPr="00DF3492" w:rsidRDefault="003B567B" w:rsidP="00DF3492">
      <w:pPr>
        <w:spacing w:line="400" w:lineRule="exact"/>
        <w:ind w:firstLineChars="200" w:firstLine="480"/>
        <w:rPr>
          <w:rFonts w:ascii="宋体" w:hAnsi="宋体"/>
          <w:sz w:val="24"/>
        </w:rPr>
      </w:pPr>
      <w:r w:rsidRPr="00DF3492">
        <w:rPr>
          <w:rFonts w:ascii="宋体" w:hAnsi="宋体" w:hint="eastAsia"/>
          <w:sz w:val="24"/>
        </w:rPr>
        <w:lastRenderedPageBreak/>
        <w:t>2.</w:t>
      </w:r>
      <w:r w:rsidRPr="00DF3492">
        <w:rPr>
          <w:rFonts w:ascii="宋体" w:hAnsi="宋体"/>
          <w:sz w:val="24"/>
        </w:rPr>
        <w:t>商业道德风险产生的原因有哪些？</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.商业道德风险产生的原因</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造成商业道德风险的原因有很多，主要有以下几个方面。</w:t>
      </w:r>
    </w:p>
    <w:p w:rsidR="003B567B" w:rsidRPr="00DF3492" w:rsidRDefault="003B567B" w:rsidP="00DF3492">
      <w:pPr>
        <w:spacing w:line="400" w:lineRule="exact"/>
        <w:ind w:firstLineChars="200" w:firstLine="420"/>
        <w:rPr>
          <w:rFonts w:ascii="宋体" w:hAnsi="宋体"/>
          <w:sz w:val="24"/>
        </w:rPr>
      </w:pPr>
      <w:r w:rsidRPr="00DF3492">
        <w:rPr>
          <w:rFonts w:ascii="宋体" w:hAnsi="宋体"/>
        </w:rPr>
        <w:t xml:space="preserve">   </w:t>
      </w:r>
      <w:r w:rsidRPr="00DF3492">
        <w:rPr>
          <w:rFonts w:ascii="宋体" w:hAnsi="宋体"/>
          <w:sz w:val="24"/>
        </w:rPr>
        <w:t>（1）利益驱动性是道德风险产生的前提</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根据经济学的经典假设即理性人的假设，人们都是为了自身利益而参与经济活动的，因此人们都希望自己获得的利益更多而付出的成本更少，所以有时候在利益的驱动之下有些人就会违背伦理道德以寻求自身利益的最大化，为企业和社会带来道德风险。所以说，利益驱动性是道德风险产生的前提。</w:t>
      </w:r>
    </w:p>
    <w:p w:rsidR="003B567B" w:rsidRPr="00DF3492" w:rsidRDefault="003B567B" w:rsidP="00DF3492">
      <w:pPr>
        <w:spacing w:line="400" w:lineRule="exact"/>
        <w:ind w:firstLineChars="200" w:firstLine="420"/>
        <w:rPr>
          <w:rFonts w:ascii="宋体" w:hAnsi="宋体"/>
          <w:sz w:val="24"/>
        </w:rPr>
      </w:pPr>
      <w:r w:rsidRPr="00DF3492">
        <w:rPr>
          <w:rFonts w:ascii="宋体" w:hAnsi="宋体"/>
        </w:rPr>
        <w:t xml:space="preserve">   </w:t>
      </w:r>
      <w:r w:rsidRPr="00DF3492">
        <w:rPr>
          <w:rFonts w:ascii="宋体" w:hAnsi="宋体"/>
          <w:sz w:val="24"/>
        </w:rPr>
        <w:t>（2）委托代理关系及信息不对称是道德风险产生的关键</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在现代企业中，委托代理称为所有者与管理者、管理者与员工之间的基本关系，由于他们之间的这种关系，所以就会产生所有者与管理者、管理者与员工之间的信息的不对称。因此有人就会利用他们之间的这种信息不对称来寻求自身的利益，从而为企业带来道德风险。所以说，委托代理关系及信息不对称是道德风险产生的主要原因之一，也是道德风险产生的关键。</w:t>
      </w:r>
    </w:p>
    <w:p w:rsidR="003B567B" w:rsidRPr="00DF3492" w:rsidRDefault="003B567B" w:rsidP="00DF3492">
      <w:pPr>
        <w:spacing w:line="400" w:lineRule="exact"/>
        <w:ind w:firstLineChars="200" w:firstLine="420"/>
        <w:rPr>
          <w:rFonts w:ascii="宋体" w:hAnsi="宋体"/>
          <w:sz w:val="24"/>
        </w:rPr>
      </w:pPr>
      <w:r w:rsidRPr="00DF3492">
        <w:rPr>
          <w:rFonts w:ascii="宋体" w:hAnsi="宋体"/>
        </w:rPr>
        <w:t xml:space="preserve">   </w:t>
      </w:r>
      <w:r w:rsidRPr="00DF3492">
        <w:rPr>
          <w:rFonts w:ascii="宋体" w:hAnsi="宋体"/>
          <w:sz w:val="24"/>
        </w:rPr>
        <w:t>（3）所有权的不完整是道德风险产生的重要原因</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 xml:space="preserve">    在我国经济转轨时期，大量内生系统性风险的产生与积累源于国有产权的</w:t>
      </w:r>
      <w:proofErr w:type="gramStart"/>
      <w:r w:rsidRPr="00DF3492">
        <w:rPr>
          <w:rFonts w:ascii="宋体" w:hAnsi="宋体"/>
          <w:sz w:val="24"/>
        </w:rPr>
        <w:t>不</w:t>
      </w:r>
      <w:proofErr w:type="gramEnd"/>
      <w:r w:rsidRPr="00DF3492">
        <w:rPr>
          <w:rFonts w:ascii="宋体" w:hAnsi="宋体"/>
          <w:sz w:val="24"/>
        </w:rPr>
        <w:t>完整性 与同质性。由于所有者缺位，企业的利益由于制度的原因很可能被人（管理者及授权方）瓜分，而由此带来的风险却没有明确的承担者，这最终将损害与企业密切相关的特定群体的利益。因此</w:t>
      </w:r>
      <w:r w:rsidRPr="00DF3492">
        <w:rPr>
          <w:rFonts w:ascii="宋体" w:hAnsi="宋体" w:hint="eastAsia"/>
          <w:sz w:val="24"/>
        </w:rPr>
        <w:t>，</w:t>
      </w:r>
      <w:r w:rsidRPr="00DF3492">
        <w:rPr>
          <w:rFonts w:ascii="宋体" w:hAnsi="宋体"/>
          <w:sz w:val="24"/>
        </w:rPr>
        <w:t>所有权的不</w:t>
      </w:r>
      <w:proofErr w:type="gramStart"/>
      <w:r w:rsidRPr="00DF3492">
        <w:rPr>
          <w:rFonts w:ascii="宋体" w:hAnsi="宋体"/>
          <w:sz w:val="24"/>
        </w:rPr>
        <w:t>完整会</w:t>
      </w:r>
      <w:proofErr w:type="gramEnd"/>
      <w:r w:rsidRPr="00DF3492">
        <w:rPr>
          <w:rFonts w:ascii="宋体" w:hAnsi="宋体"/>
          <w:sz w:val="24"/>
        </w:rPr>
        <w:t>促使企业中道德风险的产生，使企业面临着巨大的威胁。</w:t>
      </w:r>
    </w:p>
    <w:p w:rsidR="003B567B" w:rsidRPr="00DF3492" w:rsidRDefault="003B567B" w:rsidP="00DF3492">
      <w:pPr>
        <w:spacing w:line="400" w:lineRule="exact"/>
        <w:ind w:firstLineChars="200" w:firstLine="420"/>
        <w:rPr>
          <w:rFonts w:ascii="宋体" w:hAnsi="宋体"/>
          <w:sz w:val="24"/>
        </w:rPr>
      </w:pPr>
      <w:r w:rsidRPr="00DF3492">
        <w:rPr>
          <w:rFonts w:ascii="宋体" w:hAnsi="宋体"/>
        </w:rPr>
        <w:t xml:space="preserve">   </w:t>
      </w:r>
      <w:r w:rsidRPr="00DF3492">
        <w:rPr>
          <w:rFonts w:ascii="宋体" w:hAnsi="宋体"/>
          <w:sz w:val="24"/>
        </w:rPr>
        <w:t>（4）企业本身组织结构不合理与组织文化建设滞后是道德风险产生的温床</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 xml:space="preserve">    企业本身组织结构这个问题解决不好，将会造成企业内部有关部门利益的不一致及权责不对等，加剧有关主体在企业利益上的争夺以及对组织预警防范系统和传导机制的破坏。有关主体在企业利益上的争夺会导致道德的约束作用降低，组织预警防范系统和传导机制的破坏将会使组织的内部控制系统形同虚设。而在我国企业又不注重商业诚信文化的建设，往往员工的价值观会与企业的目标发生冲突，使企业遭受由于道德风险带来的损失。因此，企业本身组织结构不合理与组织文化建设滞后是道德风险产生的温床。</w:t>
      </w:r>
    </w:p>
    <w:p w:rsidR="003B567B" w:rsidRPr="00DF3492" w:rsidRDefault="003B567B" w:rsidP="00DF3492">
      <w:pPr>
        <w:spacing w:line="400" w:lineRule="exact"/>
        <w:ind w:firstLineChars="200" w:firstLine="422"/>
        <w:rPr>
          <w:rFonts w:ascii="宋体" w:hAnsi="宋体"/>
          <w:sz w:val="24"/>
        </w:rPr>
      </w:pPr>
      <w:r w:rsidRPr="00DF3492">
        <w:rPr>
          <w:rFonts w:ascii="宋体" w:hAnsi="宋体"/>
          <w:b/>
        </w:rPr>
        <w:t xml:space="preserve">   </w:t>
      </w:r>
      <w:r w:rsidRPr="00DF3492">
        <w:rPr>
          <w:rFonts w:ascii="宋体" w:hAnsi="宋体"/>
          <w:sz w:val="24"/>
        </w:rPr>
        <w:t>（5）不完全市场竞争的体制弊端为道德风险产生提供了便利</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不完全竞争市场是一种比较常见的市场结构。在不完全竞争市场下，供方可能会采取种种手段（如产量领导、价格领导、联合定产、联合定价、串谋等)来谋求个体或行业利益的最大化。不完全竞争市场会导致竞争的不公平性。竞争的作用在于它能产生诸如代理人努力程度等信息。而在不公平的竞争下，信息会被</w:t>
      </w:r>
      <w:r w:rsidRPr="00DF3492">
        <w:rPr>
          <w:rFonts w:ascii="宋体" w:hAnsi="宋体"/>
          <w:sz w:val="24"/>
        </w:rPr>
        <w:lastRenderedPageBreak/>
        <w:t>扭曲，而且竞争越不公平，信息被扭曲的程度越大，这会导致业已存在的信息不对称问题更加严重，从而使道德风险的产生更加隐蔽，因而企业的代理人做出</w:t>
      </w:r>
      <w:proofErr w:type="gramStart"/>
      <w:r w:rsidRPr="00DF3492">
        <w:rPr>
          <w:rFonts w:ascii="宋体" w:hAnsi="宋体"/>
          <w:sz w:val="24"/>
        </w:rPr>
        <w:t>不</w:t>
      </w:r>
      <w:proofErr w:type="gramEnd"/>
      <w:r w:rsidRPr="00DF3492">
        <w:rPr>
          <w:rFonts w:ascii="宋体" w:hAnsi="宋体"/>
          <w:sz w:val="24"/>
        </w:rPr>
        <w:t>伦理行为的胆子就越大，道德风险产生的可能性也就越大。</w:t>
      </w:r>
    </w:p>
    <w:p w:rsidR="003B567B" w:rsidRPr="00DF3492" w:rsidRDefault="003B567B" w:rsidP="00DF3492">
      <w:pPr>
        <w:spacing w:line="400" w:lineRule="exact"/>
        <w:ind w:firstLineChars="200" w:firstLine="422"/>
        <w:rPr>
          <w:rFonts w:ascii="宋体" w:hAnsi="宋体"/>
          <w:sz w:val="24"/>
        </w:rPr>
      </w:pPr>
      <w:r w:rsidRPr="00DF3492">
        <w:rPr>
          <w:rFonts w:ascii="宋体" w:hAnsi="宋体"/>
          <w:b/>
        </w:rPr>
        <w:t xml:space="preserve">   </w:t>
      </w:r>
      <w:r w:rsidRPr="00DF3492">
        <w:rPr>
          <w:rFonts w:ascii="宋体" w:hAnsi="宋体"/>
          <w:sz w:val="24"/>
        </w:rPr>
        <w:t>（6）地理区域和历史文化的差异也是道德风险产生的主要原因</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由于世界各国所处地理区域不同，历史文化发展差异不平衡，道德风险的爆发体现不同的差别，特别是跨国、跨地区公司更加容易产生道德风险</w:t>
      </w:r>
      <w:r w:rsidRPr="00DF3492">
        <w:rPr>
          <w:rFonts w:ascii="宋体" w:hAnsi="宋体" w:hint="eastAsia"/>
          <w:sz w:val="24"/>
        </w:rPr>
        <w:t>。</w:t>
      </w:r>
    </w:p>
    <w:p w:rsidR="003B567B" w:rsidRPr="00DF3492" w:rsidRDefault="003B567B" w:rsidP="00DF3492">
      <w:pPr>
        <w:spacing w:line="400" w:lineRule="exact"/>
        <w:ind w:firstLineChars="200" w:firstLine="480"/>
        <w:rPr>
          <w:rFonts w:ascii="宋体" w:hAnsi="宋体"/>
          <w:sz w:val="24"/>
        </w:rPr>
      </w:pPr>
      <w:r w:rsidRPr="00DF3492">
        <w:rPr>
          <w:rFonts w:ascii="宋体" w:hAnsi="宋体" w:hint="eastAsia"/>
          <w:sz w:val="24"/>
        </w:rPr>
        <w:t>3.</w:t>
      </w:r>
      <w:r w:rsidRPr="00DF3492">
        <w:rPr>
          <w:rFonts w:ascii="宋体" w:hAnsi="宋体"/>
          <w:sz w:val="24"/>
        </w:rPr>
        <w:t>试述道德风险与逆向选择的联系</w:t>
      </w:r>
      <w:r w:rsidRPr="00DF3492">
        <w:rPr>
          <w:rFonts w:ascii="宋体" w:hAnsi="宋体" w:hint="eastAsia"/>
          <w:sz w:val="24"/>
        </w:rPr>
        <w:t>、</w:t>
      </w:r>
      <w:r w:rsidRPr="00DF3492">
        <w:rPr>
          <w:rFonts w:ascii="宋体" w:hAnsi="宋体"/>
          <w:sz w:val="24"/>
        </w:rPr>
        <w:t>区别及解决方法有哪些？</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1.道德风险与逆向选择的联系、区别</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逆向选择与道德风险的相互关系主要表现为两个方面：</w:t>
      </w:r>
    </w:p>
    <w:p w:rsidR="003B567B" w:rsidRPr="00DF3492" w:rsidRDefault="00DF3492" w:rsidP="00DF3492">
      <w:pPr>
        <w:spacing w:line="400" w:lineRule="exact"/>
        <w:ind w:firstLineChars="200" w:firstLine="480"/>
        <w:rPr>
          <w:rFonts w:ascii="宋体" w:hAnsi="宋体"/>
          <w:sz w:val="24"/>
        </w:rPr>
      </w:pPr>
      <w:r>
        <w:rPr>
          <w:rFonts w:ascii="宋体" w:hAnsi="宋体" w:hint="eastAsia"/>
          <w:sz w:val="24"/>
        </w:rPr>
        <w:t>（1）</w:t>
      </w:r>
      <w:r w:rsidR="003B567B" w:rsidRPr="00DF3492">
        <w:rPr>
          <w:rFonts w:ascii="宋体" w:hAnsi="宋体"/>
          <w:sz w:val="24"/>
        </w:rPr>
        <w:t>根源相同，都源于信息不对称；</w:t>
      </w:r>
    </w:p>
    <w:p w:rsidR="003B567B" w:rsidRPr="00DF3492" w:rsidRDefault="00DF3492" w:rsidP="00DF3492">
      <w:pPr>
        <w:spacing w:line="400" w:lineRule="exact"/>
        <w:ind w:firstLineChars="200" w:firstLine="480"/>
        <w:rPr>
          <w:rFonts w:ascii="宋体" w:hAnsi="宋体"/>
          <w:sz w:val="24"/>
        </w:rPr>
      </w:pPr>
      <w:r>
        <w:rPr>
          <w:rFonts w:ascii="宋体" w:hAnsi="宋体" w:hint="eastAsia"/>
          <w:sz w:val="24"/>
        </w:rPr>
        <w:t>（2）</w:t>
      </w:r>
      <w:r w:rsidR="003B567B" w:rsidRPr="00DF3492">
        <w:rPr>
          <w:rFonts w:ascii="宋体" w:hAnsi="宋体"/>
          <w:sz w:val="24"/>
        </w:rPr>
        <w:t>本质一样，都是一方利用信息不对称欺诈另一方。</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道德风险与逆向选择的相互区别：道德风险，指的是进人市场后的行为；逆向选择：指的是“进人市场前的行为”,选择不进人市场，交易消失。</w:t>
      </w:r>
    </w:p>
    <w:p w:rsidR="003B567B" w:rsidRPr="00DF3492" w:rsidRDefault="003B567B" w:rsidP="00DF3492">
      <w:pPr>
        <w:spacing w:line="400" w:lineRule="exact"/>
        <w:ind w:firstLineChars="200" w:firstLine="420"/>
        <w:rPr>
          <w:rFonts w:ascii="宋体" w:hAnsi="宋体"/>
          <w:sz w:val="24"/>
        </w:rPr>
      </w:pPr>
      <w:r w:rsidRPr="00DF3492">
        <w:t xml:space="preserve">    </w:t>
      </w:r>
      <w:r w:rsidRPr="00DF3492">
        <w:rPr>
          <w:rFonts w:ascii="宋体" w:hAnsi="宋体"/>
          <w:sz w:val="24"/>
        </w:rPr>
        <w:t>2.如何防范道德风险</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（1）树立以人为本的管理理念，创造良好的工作环境</w:t>
      </w:r>
    </w:p>
    <w:p w:rsidR="003B567B" w:rsidRPr="00DF3492" w:rsidRDefault="003B567B" w:rsidP="003B567B">
      <w:pPr>
        <w:pStyle w:val="11"/>
        <w:spacing w:line="240" w:lineRule="auto"/>
        <w:ind w:left="20" w:right="20" w:firstLine="420"/>
        <w:jc w:val="both"/>
        <w:rPr>
          <w:rFonts w:ascii="宋体" w:eastAsiaTheme="minorEastAsia" w:hAnsi="宋体"/>
          <w:spacing w:val="0"/>
          <w:sz w:val="24"/>
        </w:rPr>
      </w:pPr>
      <w:r w:rsidRPr="00DF3492">
        <w:rPr>
          <w:rFonts w:ascii="宋体" w:eastAsiaTheme="minorEastAsia" w:hAnsi="宋体"/>
          <w:spacing w:val="0"/>
          <w:sz w:val="24"/>
        </w:rPr>
        <w:t>企业应尽可能为员工提供宽敞、明亮、整洁、安全的工作场所，拓展管理者与员工的沟通渠道，营造一个充分沟通、信息知识共享的环境。维护员工的合法权益，为各类人才设计挑战性的工作、竞争性的职位。使员工有更多的发展机会和更广阔的发展空间。同时，加强商业诚信文化建设，营造融洽的企业人际关系，提高员工的认同感和归属感，提高员工的工作满意度，从而减少员工的道德风险。</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（2）建立监督机制</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建立各种机制，加大对员工的考核，加强对员工的监督和管理，通过各种制度的规范来减少道德风险。譬如说，为防范财务资金流失，我们采取会计与出纳分开、互相牵制和监督，来规避财务人员违背职业道德挪用或转移资金的风险。再如采购部，我们可以利用招投标的方法或利用询价与采购分开的方法来管理采购部的道德风险。</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（3）建立激励机制</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激励可以</w:t>
      </w:r>
      <w:proofErr w:type="gramStart"/>
      <w:r w:rsidRPr="00DF3492">
        <w:rPr>
          <w:rFonts w:ascii="宋体" w:hAnsi="宋体"/>
          <w:sz w:val="24"/>
        </w:rPr>
        <w:t>诱使员工</w:t>
      </w:r>
      <w:proofErr w:type="gramEnd"/>
      <w:r w:rsidRPr="00DF3492">
        <w:rPr>
          <w:rFonts w:ascii="宋体" w:hAnsi="宋体"/>
          <w:sz w:val="24"/>
        </w:rPr>
        <w:t>采取经理所希望的行动，因而它能够在很大程度上有效地解决员工道德风险问题。其主要原理是通过改变经理人激励模型来改变员工的行为，这主要是通过“纳什均衡”的原理，加大其道德风险的成本。这样就可以让员工在选择的时候选择回避“道德问题”。</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（4）建立道德风险基金</w:t>
      </w:r>
    </w:p>
    <w:p w:rsidR="003B567B" w:rsidRPr="00DF3492" w:rsidRDefault="003B567B" w:rsidP="00DF3492">
      <w:pPr>
        <w:spacing w:line="400" w:lineRule="exact"/>
        <w:ind w:firstLineChars="200" w:firstLine="480"/>
        <w:rPr>
          <w:rFonts w:ascii="宋体" w:hAnsi="宋体"/>
          <w:sz w:val="24"/>
        </w:rPr>
      </w:pPr>
      <w:r w:rsidRPr="00DF3492">
        <w:rPr>
          <w:rFonts w:ascii="宋体" w:hAnsi="宋体"/>
          <w:sz w:val="24"/>
        </w:rPr>
        <w:t>这一项主要是针对中高层管理人员而言，企业和管理人员签订道德风险合同，如果发现有违反道德风险的现象，取消管理人员的期权或其他福利。这样大大增加了管理人员违反道德的成本，从而选择回避“道德风险”。</w:t>
      </w:r>
    </w:p>
    <w:p w:rsidR="003B567B" w:rsidRPr="00DF3492" w:rsidRDefault="003B567B" w:rsidP="003B567B">
      <w:pPr>
        <w:pStyle w:val="90"/>
        <w:spacing w:before="0" w:line="240" w:lineRule="auto"/>
        <w:ind w:left="20" w:firstLine="420"/>
        <w:jc w:val="both"/>
        <w:rPr>
          <w:rFonts w:ascii="宋体" w:eastAsiaTheme="minorEastAsia" w:hAnsi="宋体"/>
          <w:b w:val="0"/>
          <w:spacing w:val="0"/>
          <w:sz w:val="24"/>
        </w:rPr>
      </w:pPr>
      <w:r w:rsidRPr="00DF3492">
        <w:rPr>
          <w:rFonts w:ascii="宋体" w:eastAsiaTheme="minorEastAsia" w:hAnsi="宋体"/>
          <w:b w:val="0"/>
          <w:spacing w:val="0"/>
          <w:sz w:val="24"/>
        </w:rPr>
        <w:lastRenderedPageBreak/>
        <w:t>3.“逆向选择”问题的解决方法</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在传统市场上解决“柠檬”问题的方法大致有以下几种。</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(1)根据商品的</w:t>
      </w:r>
      <w:proofErr w:type="gramStart"/>
      <w:r w:rsidRPr="00DF3492">
        <w:rPr>
          <w:rFonts w:ascii="宋体" w:hAnsi="宋体"/>
          <w:sz w:val="24"/>
        </w:rPr>
        <w:t>幵</w:t>
      </w:r>
      <w:proofErr w:type="gramEnd"/>
      <w:r w:rsidRPr="00DF3492">
        <w:rPr>
          <w:rFonts w:ascii="宋体" w:hAnsi="宋体"/>
          <w:sz w:val="24"/>
        </w:rPr>
        <w:t>价来推测商品的质量</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因为“柠檬”原理告诉我们，在非对称信息环境中，商品质量依赖于价格，也就是说高价格意味着高质量。或者更进一步地讲，我们可以将价格作为传递和判断质量高低的信号，这也是市场参加者以价格判断商品质量的信息经济学解释。</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(2)</w:t>
      </w:r>
      <w:r w:rsidRPr="00DF3492">
        <w:rPr>
          <w:rFonts w:ascii="宋体" w:hAnsi="宋体"/>
          <w:sz w:val="24"/>
        </w:rPr>
        <w:t>制造与传播信号(signaling)</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制造与传播信号是最为重要和最为常用的手段，主要通过品牌、广告或者向客户提供质量保证书、保修、退回等办法,来使消费者把他的产品与“柠檬”区别开，以相信它的产品是高质量的。</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(3)中介为买卖方提供信息</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中介利用他的专业知识为买方提供信息，通过他来“撮合”买卖双方，比如券商、经纪人等，当然中介所获的收益取决于他提供信息的质量。</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(4)政府、消费者协会</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政府、消费者协会等建立质量合格的标准。通过这个标准来保证产品的质量。</w:t>
      </w:r>
    </w:p>
    <w:p w:rsidR="003B567B" w:rsidRPr="003E65BD" w:rsidRDefault="003B567B" w:rsidP="003E65BD">
      <w:pPr>
        <w:spacing w:line="400" w:lineRule="exact"/>
        <w:ind w:firstLineChars="200" w:firstLine="480"/>
        <w:rPr>
          <w:rFonts w:ascii="宋体" w:hAnsi="宋体"/>
          <w:sz w:val="24"/>
        </w:rPr>
      </w:pPr>
      <w:r w:rsidRPr="00DF3492">
        <w:rPr>
          <w:rFonts w:ascii="宋体" w:hAnsi="宋体" w:hint="eastAsia"/>
          <w:sz w:val="24"/>
        </w:rPr>
        <w:t>(5)搜寻（seeking)</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这种方法就是消费者通过自身进行信息搜寻来改变其所处的逆向选择地位，比如走访、调查、函询等。</w:t>
      </w:r>
    </w:p>
    <w:p w:rsidR="003B567B" w:rsidRPr="00DF3492" w:rsidRDefault="003B567B" w:rsidP="00DF3492">
      <w:pPr>
        <w:ind w:firstLineChars="200" w:firstLine="480"/>
        <w:rPr>
          <w:rFonts w:ascii="宋体" w:hAnsi="宋体"/>
          <w:sz w:val="24"/>
        </w:rPr>
      </w:pPr>
      <w:r w:rsidRPr="00DF3492">
        <w:rPr>
          <w:rFonts w:ascii="宋体" w:hAnsi="宋体" w:hint="eastAsia"/>
          <w:sz w:val="24"/>
        </w:rPr>
        <w:t>4.</w:t>
      </w:r>
      <w:r w:rsidRPr="00DF3492">
        <w:rPr>
          <w:rFonts w:ascii="宋体" w:hAnsi="宋体"/>
          <w:sz w:val="24"/>
        </w:rPr>
        <w:t>分析商业伦理判断的影响因素。</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（一）商业伦理判断</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商业伦理判断也称为商业道德评价，指人们依据一定的商业道德原则，运用相应的方式、方法，对他人或自身的商业行为进行善恶的判断。一般可以分为道德的商业行为和非道德的商业行为，或也称商业道德行为与商业失德行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道德的商业行为是指人们在一定的道德意识支配下做出的有利于或有害于他人和社会的商业行为。或者说，商业道德行为是指具有道德意义、可以进行道德评价的商业行为，具体指可以道德评价的商业行为。非道德的商业行为是指不受一定道德意识支配，也不涉及有利于或有害于他人和社会的无道德意义、不能进行道德评价的商业行为，如由不 可抗力而产生的商业违约行为，具体指不可以进行道德评价的商业行为。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就可以进行道德评价的商业行为而言，分为符合道德的商业行为和违背道德的商业 行为或不道德的商业行为。人们经常说，“这个人不讲道德”“这样做不应该”，实际上这就是在做伦理判断。一般的人都会做这样的道德评价，但如果反问他评价的依据是什么时，他就很难讲清楚了。答案很可能多种多样，有的人根据利害得失，有的人根据自己的感觉，有的人是根据是否合法，有的人是根据是否能为社会所接受。</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lastRenderedPageBreak/>
        <w:t>商业活动中绝大多数判断基于一些公认的伦理原则或规范，如诚信、公正等。</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既然已经有了现成的判断原则或规范了，为什么还需要伦理学理论呢？有三个方面的原因。</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第一，尽管一般伦理规范在通常情况下可以应付自如，但也确实存在一些无能为力的情况。对于几种伦理规范相冲突的情形，对于</w:t>
      </w:r>
      <w:proofErr w:type="gramStart"/>
      <w:r w:rsidRPr="00DF3492">
        <w:rPr>
          <w:rFonts w:ascii="宋体" w:hAnsi="宋体"/>
          <w:sz w:val="24"/>
        </w:rPr>
        <w:t>那些所</w:t>
      </w:r>
      <w:proofErr w:type="gramEnd"/>
      <w:r w:rsidRPr="00DF3492">
        <w:rPr>
          <w:rFonts w:ascii="宋体" w:hAnsi="宋体"/>
          <w:sz w:val="24"/>
        </w:rPr>
        <w:t xml:space="preserve">遵循的伦理规范可能导致不道德行为的情形，对于新出现的现象、行为，我们如何做出评价和选择呢？伦理学理论对判断行为的对与错、善与恶的理由加以解释，为疑难问题和有争议的问题的解决提供了依据。如果一个人掌握了伦理学理论，就可以在理论的指导下进行道德推理，这将有助于个人或组 </w:t>
      </w:r>
      <w:proofErr w:type="gramStart"/>
      <w:r w:rsidRPr="00DF3492">
        <w:rPr>
          <w:rFonts w:ascii="宋体" w:hAnsi="宋体"/>
          <w:sz w:val="24"/>
        </w:rPr>
        <w:t>织解决</w:t>
      </w:r>
      <w:proofErr w:type="gramEnd"/>
      <w:r w:rsidRPr="00DF3492">
        <w:rPr>
          <w:rFonts w:ascii="宋体" w:hAnsi="宋体"/>
          <w:sz w:val="24"/>
        </w:rPr>
        <w:t>自身面临的复杂的道德问题。</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第二，对于一些常常需要做出道德评价的人来说,掌握道德推理的一些工具有助于他们向他人阐述自己行为的依据及合理性。管理者在聘用、解雇或提升某位员工时，其行为 的公正性可能会遭到质疑，在这种情况下，简单地以“我们认为这样做很公平”作为理由显 然是不够充分的和缺乏说服力的。有必要列举出种种具有说服力的理由和观点为自身行为进行辩护，而这就是道德推理的过程。</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第三，如果我们遵循的都是传统道德准则，如何对传统道德进行客观的评价呢？伦理学理论致力于对传统道德合理性的探讨。借助于伦理学理论，我们可以解释为什么我们所接受的部分应当被接受，为什么对其他一些内容要做必要的修正或摒弃。从这个意义上讲，伦理学理论体现出了其批判性的特征。</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（二）商业伦理评价理论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伦理学理论归纳起来有两大流派，即目的论或结果论和义务论或道义论。道德评价理论通常也是从这两个方面展开阐述的。商业道德行为的评价应该遵循一般道德评价理论。</w:t>
      </w:r>
      <w:r w:rsidRPr="00DF3492">
        <w:rPr>
          <w:rFonts w:ascii="宋体" w:hAnsi="宋体" w:hint="eastAsia"/>
          <w:sz w:val="24"/>
        </w:rPr>
        <w:t>本书</w:t>
      </w:r>
      <w:r w:rsidRPr="00DF3492">
        <w:rPr>
          <w:rFonts w:ascii="宋体" w:hAnsi="宋体"/>
          <w:sz w:val="24"/>
        </w:rPr>
        <w:t>从功利主义、权利论、公正论、关怀论和美德论五个方面来讨论道德评价理论的方法。</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1.功利主义</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（1）功利主义原则</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功利主义原则是，当且只有正当行为所产生的总效用大于行为主体在当时条件下可能采取的任何其他行为所产生的总效用时，该行为才是道德的。功利主义原则假设我们能够衡量并加总每项行为产生的快乐（利益），减去该项行为带来的痛苦(损害），从而确定哪项行为所产生的快乐最多或痛苦最小。</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以下是关于功利主义的六点说明。</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第一，功利主义原则所说的快乐最多或痛苦最小，并不仅仅针对行为人自身，而是对受 该行为影响的所有人(包括行为人）而言的。在选择行为时，功利主义并不要求我们放弃 我们自身的快乐，当然也不应该加大自身快乐的权重，自身的快乐和痛苦与他人的快乐和 痛苦是同等重要的。第二，功利主义原则，不是</w:t>
      </w:r>
      <w:r w:rsidRPr="00DF3492">
        <w:rPr>
          <w:rFonts w:ascii="宋体" w:hAnsi="宋体"/>
          <w:sz w:val="24"/>
        </w:rPr>
        <w:lastRenderedPageBreak/>
        <w:t>说只要某项行为产生的快乐大于痛苦就是道德的，而是说在 特定情形中所有可供选择的行为中产生效用最大的行为才是道德的行为。第三，“最大快乐”并不是说不考虑痛苦。如果几个行为都既有快乐又有痛苦。那就选择净快乐最大的那个行为，如果几个行为都只有痛苦没有快乐，而且没有别的选择，那就选痛苦最小的那个行为。第四，同一行为对不同的人有不同性质、不同程度的影响。例如，一个人把录音机放得很响，受其影响的有5人，其中两个觉得有些愉快，两个觉得不舒服，一个觉得既不喜欢也 不难受。功利主义原则，不是让每个人投票然后根据得票多少来判断行为，而是把各种快乐和痛苦加起来，那个能够带来最大净快乐的行为就是应该选择的行为。第五，功利主义原则所说的快乐或痛苦，不仅仅指行为产生的、直接的、眼前的快乐或痛苦，也包括间接的、长远的快乐或痛苦。第六，功利主义者承认我们常常不能确切地知道行为的未来结果，因此，我们必须尽量使期望的利益最大化。</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5.</w:t>
      </w:r>
      <w:r w:rsidRPr="00DF3492">
        <w:rPr>
          <w:rFonts w:ascii="宋体" w:hAnsi="宋体"/>
          <w:sz w:val="24"/>
        </w:rPr>
        <w:t>简述商业道德决策的主要模型与步骤。</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一、布来查德和皮尔伦理检</w:t>
      </w:r>
      <w:proofErr w:type="gramStart"/>
      <w:r w:rsidRPr="00DF3492">
        <w:rPr>
          <w:rFonts w:ascii="宋体" w:hAnsi="宋体"/>
          <w:sz w:val="24"/>
        </w:rPr>
        <w:t>査</w:t>
      </w:r>
      <w:proofErr w:type="gramEnd"/>
      <w:r w:rsidRPr="00DF3492">
        <w:rPr>
          <w:rFonts w:ascii="宋体" w:hAnsi="宋体"/>
          <w:sz w:val="24"/>
        </w:rPr>
        <w:t>模型</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二、道德决策树模型</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三、“九问式”模型</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四、纳什模型</w:t>
      </w:r>
    </w:p>
    <w:p w:rsidR="003B567B" w:rsidRPr="003E65BD" w:rsidRDefault="003B567B" w:rsidP="003E65BD">
      <w:pPr>
        <w:spacing w:line="400" w:lineRule="exact"/>
        <w:ind w:firstLineChars="200" w:firstLine="480"/>
        <w:rPr>
          <w:rFonts w:ascii="宋体" w:hAnsi="宋体"/>
          <w:sz w:val="24"/>
        </w:rPr>
      </w:pPr>
      <w:r w:rsidRPr="00DF3492">
        <w:rPr>
          <w:rFonts w:ascii="宋体" w:hAnsi="宋体"/>
          <w:sz w:val="24"/>
        </w:rPr>
        <w:t>五、利益相关者分析模型</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商业道德决策的主要步骤</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决策是管理过程当中的核心问题之一。决策的过程因人而异。不少学者在努力探讨比较科学合理的决策过程，以便尽量减少决策的失误。比较著名的有西蒙的决策三步骤和德鲁克的决策六步骤。甚至一些著名的大公司也形成了自己独特的决策步骤，如的最佳决策五步骤。本教材在探讨商业道德决策步骤时主要借鉴德鲁克的决策六步骤方法。</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根据“现代管理学之父”德鲁</w:t>
      </w:r>
      <w:proofErr w:type="gramStart"/>
      <w:r w:rsidRPr="00DF3492">
        <w:rPr>
          <w:rFonts w:ascii="宋体" w:hAnsi="宋体"/>
          <w:sz w:val="24"/>
        </w:rPr>
        <w:t>克决策</w:t>
      </w:r>
      <w:proofErr w:type="gramEnd"/>
      <w:r w:rsidRPr="00DF3492">
        <w:rPr>
          <w:rFonts w:ascii="宋体" w:hAnsi="宋体"/>
          <w:sz w:val="24"/>
        </w:rPr>
        <w:t>六个步骤理论，有效的道德决策主要有以下六个步骤。</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1）对商业道德问题进行分类，明确问题是普遍性问题、特例性问题或是新问题。高效决策者首先会对问题进行分类，对于普遍性问题、新问题（即新问题的早期表现)则采取普遍性的解决方案，也就是制定某种规则、政策或原则，并结合实际来处理问题；而真正的特例性问题则必须个别处理。</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（2）对商业道德问题进行定义，即我们遇到的是什么问题，明确所做的定义是否能解释已发生的情况，是否能解释所有情况。</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高效决策者明白，对问题进行定义的这一步骤中，应该避免出现貌似合理、实则不全面的定义，并且明确定义所要促成的目标。</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lastRenderedPageBreak/>
        <w:t>（3）明确决策的限定条件。“限定条件”即决策必须实现什么目标？决策的最低目标是什么？必须满足什么条件？只有满足了限定条件的决策，才能是有效的决策。</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4）判断哪些是符合限定条件的“正确”决策，而不是先考虑决策可否被接受。若从一开始就考虑“什么样的决策会被接受”，那么决策往往会丢掉重点，这便不利于做出有效的决策，更不用说正确的决策。恰当运用前面所述的道德决策模型以促进决策的正确性和有效性。</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（5）在制定商业道德决策时将实施行动考虑在内。要将决策转化为行动，在制定决策时就必须确认：将决策告知哪些人？采取哪些行动？由谁来执行？为了使执行者能够胜任，任务应该是什么样的？</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w:t>
      </w:r>
      <w:r w:rsidRPr="00DF3492">
        <w:rPr>
          <w:rFonts w:ascii="宋体" w:hAnsi="宋体" w:hint="eastAsia"/>
          <w:sz w:val="24"/>
        </w:rPr>
        <w:t>6</w:t>
      </w:r>
      <w:r w:rsidRPr="00DF3492">
        <w:rPr>
          <w:rFonts w:ascii="宋体" w:hAnsi="宋体"/>
          <w:sz w:val="24"/>
        </w:rPr>
        <w:t>）对照实际执行情况检验决策的正确性和有效性。决策过程中还必须建立信息跟踪和汇报机制，不断将决策的预期目标与实际情况进行对照。高效管理者往往通过一个要素明确、步骤清晰的系统化过程来进行重大决策。</w:t>
      </w:r>
    </w:p>
    <w:p w:rsidR="003B567B" w:rsidRPr="00DF3492" w:rsidRDefault="003B567B" w:rsidP="003B567B">
      <w:pPr>
        <w:ind w:firstLineChars="200" w:firstLine="480"/>
        <w:rPr>
          <w:rFonts w:ascii="宋体" w:hAnsi="宋体"/>
          <w:sz w:val="24"/>
        </w:rPr>
      </w:pPr>
      <w:r w:rsidRPr="00DF3492">
        <w:rPr>
          <w:rFonts w:ascii="宋体" w:hAnsi="宋体" w:hint="eastAsia"/>
          <w:sz w:val="24"/>
        </w:rPr>
        <w:t>二、案例实训题</w:t>
      </w:r>
    </w:p>
    <w:p w:rsidR="003B567B" w:rsidRPr="00DF3492" w:rsidRDefault="003B567B" w:rsidP="00DF3492">
      <w:pPr>
        <w:ind w:firstLineChars="200" w:firstLine="480"/>
        <w:rPr>
          <w:rFonts w:ascii="宋体" w:hAnsi="宋体"/>
        </w:rPr>
      </w:pPr>
      <w:r w:rsidRPr="00DF3492">
        <w:rPr>
          <w:rFonts w:ascii="宋体" w:hAnsi="宋体"/>
          <w:sz w:val="24"/>
        </w:rPr>
        <w:t xml:space="preserve"> </w:t>
      </w:r>
      <w:r w:rsidRPr="00DF3492">
        <w:rPr>
          <w:rFonts w:ascii="宋体" w:hAnsi="宋体" w:hint="eastAsia"/>
          <w:sz w:val="24"/>
        </w:rPr>
        <w:t>答：海尔正在用成功的实践，构建起一种崭新的现代商业伦理。</w:t>
      </w:r>
    </w:p>
    <w:p w:rsidR="003B567B" w:rsidRPr="00DF3492" w:rsidRDefault="003B567B" w:rsidP="003B567B">
      <w:pPr>
        <w:pStyle w:val="a3"/>
        <w:shd w:val="clear" w:color="auto" w:fill="FFFFFF"/>
        <w:spacing w:beforeAutospacing="0" w:afterAutospacing="0"/>
        <w:rPr>
          <w:rFonts w:eastAsiaTheme="minorEastAsia" w:cstheme="minorBidi"/>
          <w:kern w:val="2"/>
          <w:szCs w:val="22"/>
        </w:rPr>
      </w:pPr>
      <w:r w:rsidRPr="00DF3492">
        <w:rPr>
          <w:rFonts w:eastAsiaTheme="minorEastAsia" w:cstheme="minorBidi" w:hint="eastAsia"/>
          <w:kern w:val="2"/>
          <w:szCs w:val="22"/>
        </w:rPr>
        <w:t>  上世纪80年代“砸冰箱”案例，第一次塑造了质量诚信的理念。“张首席率领我们砸的不是冰箱，是员工的旧观念，而确立的是零缺陷、高质量和真诚对待用户的信念。”海尔轮值总裁梁海山说，“它告诉所有员工，要永远站在用户的立场审视自身。”</w:t>
      </w:r>
    </w:p>
    <w:p w:rsidR="003B567B" w:rsidRPr="00DF3492" w:rsidRDefault="003B567B" w:rsidP="003B567B">
      <w:pPr>
        <w:pStyle w:val="a3"/>
        <w:shd w:val="clear" w:color="auto" w:fill="FFFFFF"/>
        <w:spacing w:beforeAutospacing="0" w:afterAutospacing="0"/>
        <w:rPr>
          <w:rFonts w:eastAsiaTheme="minorEastAsia" w:cstheme="minorBidi"/>
          <w:kern w:val="2"/>
          <w:szCs w:val="22"/>
        </w:rPr>
      </w:pPr>
      <w:r w:rsidRPr="00DF3492">
        <w:rPr>
          <w:rFonts w:eastAsiaTheme="minorEastAsia" w:cstheme="minorBidi" w:hint="eastAsia"/>
          <w:kern w:val="2"/>
          <w:szCs w:val="22"/>
        </w:rPr>
        <w:t>  从这一事件开始，海尔开始在所有制造和服务层面上，全面推进用户理念。1994年夏天，一位消费者购买了海尔空调，丢失在出租车上，海尔主动“检讨”，免费赔偿。按照海尔的逻辑，用户空调丢了是因为海尔的服务不到位。由此开始，海尔开创了“无搬动服务”的业界先河。从此，这种追求，开始在海尔所有制造和服务层面上延伸和复制。</w:t>
      </w:r>
    </w:p>
    <w:p w:rsidR="003B567B" w:rsidRPr="00DF3492" w:rsidRDefault="003B567B" w:rsidP="00DF3492">
      <w:pPr>
        <w:ind w:firstLineChars="200" w:firstLine="480"/>
        <w:rPr>
          <w:rFonts w:ascii="宋体" w:hAnsi="宋体"/>
          <w:sz w:val="24"/>
        </w:rPr>
      </w:pPr>
      <w:r w:rsidRPr="00DF3492">
        <w:rPr>
          <w:rFonts w:ascii="宋体" w:hAnsi="宋体" w:hint="eastAsia"/>
          <w:sz w:val="24"/>
        </w:rPr>
        <w:t>  一直以来，海尔所有商业模式探索的核心，就是以用户为中心。然而，与很多企业不同，海尔从最初开始，就是在用一种模式化的路径，用一种体系化的冲动，在构建一种“与用户更近”的内在保障。</w:t>
      </w:r>
    </w:p>
    <w:p w:rsidR="003B567B" w:rsidRPr="00DF3492" w:rsidRDefault="003B567B" w:rsidP="00DF3492">
      <w:pPr>
        <w:ind w:firstLineChars="200" w:firstLine="480"/>
        <w:rPr>
          <w:rFonts w:ascii="宋体" w:hAnsi="宋体"/>
          <w:sz w:val="24"/>
        </w:rPr>
      </w:pPr>
      <w:r w:rsidRPr="00DF3492">
        <w:rPr>
          <w:rFonts w:ascii="宋体" w:hAnsi="宋体" w:hint="eastAsia"/>
          <w:sz w:val="24"/>
        </w:rPr>
        <w:t>  海尔相信，外在的质量和服务要求，永远不可能达到服务用户的本质内核。</w:t>
      </w:r>
    </w:p>
    <w:p w:rsidR="003B567B" w:rsidRPr="00DF3492" w:rsidRDefault="003B567B" w:rsidP="00DF3492">
      <w:pPr>
        <w:ind w:firstLineChars="200" w:firstLine="480"/>
        <w:rPr>
          <w:rFonts w:ascii="宋体" w:hAnsi="宋体"/>
          <w:sz w:val="24"/>
        </w:rPr>
      </w:pPr>
      <w:r w:rsidRPr="00DF3492">
        <w:rPr>
          <w:rFonts w:ascii="宋体" w:hAnsi="宋体" w:hint="eastAsia"/>
          <w:sz w:val="24"/>
        </w:rPr>
        <w:t>  所以，很多人看到了海尔惊心动魄的企业变革和商业模式探索，但可能忽略了海尔追求的本原：用户！一切为了用户！</w:t>
      </w:r>
    </w:p>
    <w:p w:rsidR="003B567B" w:rsidRPr="00DF3492" w:rsidRDefault="003B567B" w:rsidP="00DF3492">
      <w:pPr>
        <w:ind w:firstLineChars="200" w:firstLine="480"/>
        <w:rPr>
          <w:rFonts w:ascii="宋体" w:hAnsi="宋体"/>
          <w:sz w:val="24"/>
        </w:rPr>
      </w:pPr>
      <w:r w:rsidRPr="00DF3492">
        <w:rPr>
          <w:rFonts w:ascii="宋体" w:hAnsi="宋体" w:hint="eastAsia"/>
          <w:sz w:val="24"/>
        </w:rPr>
        <w:t>  此后，海尔从规范化服务、增值服务、成套服务一直到今天互联网时代的用户服务体系，在全力构建和升级一种“真诚到永远”的实践系统。在中国企业界，海尔曾经首创了数十项服务模式，从最初的“上门四不准”、“只要一个电话”、“服务一条龙”、“送装一体”、“五星级服务”一直到“成套服务”等等。显然，海尔在几乎所有层面上，致力于实践其用户理念。</w:t>
      </w:r>
    </w:p>
    <w:p w:rsidR="003B567B" w:rsidRPr="00DF3492" w:rsidRDefault="003B567B" w:rsidP="00DF3492">
      <w:pPr>
        <w:ind w:firstLineChars="200" w:firstLine="480"/>
        <w:rPr>
          <w:rFonts w:ascii="宋体" w:hAnsi="宋体"/>
          <w:sz w:val="24"/>
        </w:rPr>
      </w:pPr>
      <w:r w:rsidRPr="00DF3492">
        <w:rPr>
          <w:rFonts w:ascii="宋体" w:hAnsi="宋体" w:hint="eastAsia"/>
          <w:sz w:val="24"/>
        </w:rPr>
        <w:t>  可以说，在海尔发展的每一个阶段，“真诚到永远”都是核心的价值坐标，</w:t>
      </w:r>
      <w:proofErr w:type="gramStart"/>
      <w:r w:rsidRPr="00DF3492">
        <w:rPr>
          <w:rFonts w:ascii="宋体" w:hAnsi="宋体" w:hint="eastAsia"/>
          <w:sz w:val="24"/>
        </w:rPr>
        <w:t>框定着</w:t>
      </w:r>
      <w:proofErr w:type="gramEnd"/>
      <w:r w:rsidRPr="00DF3492">
        <w:rPr>
          <w:rFonts w:ascii="宋体" w:hAnsi="宋体" w:hint="eastAsia"/>
          <w:sz w:val="24"/>
        </w:rPr>
        <w:t>企业前行的轨迹：名牌战略阶段，海尔靠过硬的质量来夯实真诚；国际化战略阶段，海尔不是“出口创汇”，而是坚持“出口创牌”，用最苛刻的欧美发达市场，用国际美誉</w:t>
      </w:r>
      <w:proofErr w:type="gramStart"/>
      <w:r w:rsidRPr="00DF3492">
        <w:rPr>
          <w:rFonts w:ascii="宋体" w:hAnsi="宋体" w:hint="eastAsia"/>
          <w:sz w:val="24"/>
        </w:rPr>
        <w:t>度来彰显</w:t>
      </w:r>
      <w:proofErr w:type="gramEnd"/>
      <w:r w:rsidRPr="00DF3492">
        <w:rPr>
          <w:rFonts w:ascii="宋体" w:hAnsi="宋体" w:hint="eastAsia"/>
          <w:sz w:val="24"/>
        </w:rPr>
        <w:t>真诚；全球化战略阶段，通过品牌的当地化，来</w:t>
      </w:r>
      <w:r w:rsidRPr="00DF3492">
        <w:rPr>
          <w:rFonts w:ascii="宋体" w:hAnsi="宋体" w:hint="eastAsia"/>
          <w:sz w:val="24"/>
        </w:rPr>
        <w:lastRenderedPageBreak/>
        <w:t>丰富海尔的品牌真诚……如果说，海尔在时刻踏准时代的节拍，不如说时刻在踏准用户的需求。</w:t>
      </w:r>
    </w:p>
    <w:p w:rsidR="003B567B" w:rsidRPr="00DF3492" w:rsidRDefault="003B567B" w:rsidP="00EF61E7">
      <w:pPr>
        <w:pStyle w:val="11"/>
        <w:spacing w:line="240" w:lineRule="auto"/>
        <w:ind w:left="20" w:firstLine="0"/>
        <w:jc w:val="center"/>
        <w:rPr>
          <w:rFonts w:ascii="宋体" w:eastAsiaTheme="minorEastAsia" w:hAnsi="宋体"/>
          <w:spacing w:val="0"/>
          <w:sz w:val="24"/>
        </w:rPr>
      </w:pPr>
      <w:r w:rsidRPr="00DF3492">
        <w:rPr>
          <w:rFonts w:ascii="宋体" w:eastAsiaTheme="minorEastAsia" w:hAnsi="宋体" w:hint="eastAsia"/>
          <w:spacing w:val="0"/>
          <w:sz w:val="24"/>
        </w:rPr>
        <w:t>第五章</w:t>
      </w:r>
      <w:r w:rsidR="00EF61E7" w:rsidRPr="00DF3492">
        <w:rPr>
          <w:rFonts w:ascii="宋体" w:eastAsiaTheme="minorEastAsia" w:hAnsi="宋体" w:hint="eastAsia"/>
          <w:spacing w:val="0"/>
          <w:sz w:val="24"/>
        </w:rPr>
        <w:t xml:space="preserve"> 企业战略决策中商业伦理的构建</w:t>
      </w:r>
    </w:p>
    <w:p w:rsidR="003B567B" w:rsidRPr="00DF3492" w:rsidRDefault="003B567B" w:rsidP="003B567B">
      <w:pPr>
        <w:ind w:firstLineChars="200" w:firstLine="480"/>
        <w:rPr>
          <w:rFonts w:ascii="宋体" w:hAnsi="宋体"/>
          <w:sz w:val="24"/>
        </w:rPr>
      </w:pPr>
      <w:r w:rsidRPr="00DF3492">
        <w:rPr>
          <w:rFonts w:ascii="宋体" w:hAnsi="宋体" w:hint="eastAsia"/>
          <w:sz w:val="24"/>
        </w:rPr>
        <w:t>一、思考题</w:t>
      </w:r>
    </w:p>
    <w:p w:rsidR="003B567B" w:rsidRPr="00DF3492" w:rsidRDefault="003B567B" w:rsidP="00DF3492">
      <w:pPr>
        <w:ind w:firstLineChars="200" w:firstLine="480"/>
        <w:rPr>
          <w:rFonts w:ascii="宋体" w:hAnsi="宋体"/>
          <w:sz w:val="24"/>
        </w:rPr>
      </w:pPr>
      <w:r w:rsidRPr="00DF3492">
        <w:rPr>
          <w:rFonts w:ascii="宋体" w:hAnsi="宋体" w:hint="eastAsia"/>
          <w:sz w:val="24"/>
        </w:rPr>
        <w:t>1.简述企业伦理决策与组织文化之间的</w:t>
      </w:r>
      <w:r w:rsidRPr="00DF3492">
        <w:rPr>
          <w:rFonts w:ascii="宋体" w:hAnsi="宋体"/>
          <w:sz w:val="24"/>
        </w:rPr>
        <w:t>关系。</w:t>
      </w:r>
    </w:p>
    <w:p w:rsidR="003B567B" w:rsidRPr="00DF3492" w:rsidRDefault="003B567B" w:rsidP="00DF3492">
      <w:pPr>
        <w:ind w:firstLineChars="200" w:firstLine="480"/>
        <w:rPr>
          <w:rFonts w:ascii="宋体" w:hAnsi="宋体"/>
          <w:sz w:val="24"/>
        </w:rPr>
      </w:pPr>
      <w:r w:rsidRPr="00DF3492">
        <w:rPr>
          <w:rFonts w:ascii="宋体" w:hAnsi="宋体"/>
          <w:sz w:val="24"/>
        </w:rPr>
        <w:t>商业伦理与组织文化</w:t>
      </w:r>
    </w:p>
    <w:p w:rsidR="003B567B" w:rsidRPr="00DF3492" w:rsidRDefault="003B567B" w:rsidP="00DF3492">
      <w:pPr>
        <w:ind w:firstLineChars="200" w:firstLine="480"/>
        <w:rPr>
          <w:rFonts w:ascii="宋体" w:hAnsi="宋体"/>
          <w:sz w:val="24"/>
        </w:rPr>
      </w:pPr>
      <w:r w:rsidRPr="00DF3492">
        <w:rPr>
          <w:rFonts w:ascii="宋体" w:hAnsi="宋体"/>
          <w:sz w:val="24"/>
        </w:rPr>
        <w:t>影响伦理决策的另一组关系是伦理与组织文化。什么样的组织更利于做出合乎伦理的决策呢？</w:t>
      </w:r>
    </w:p>
    <w:p w:rsidR="003B567B" w:rsidRPr="00DF3492" w:rsidRDefault="003B567B" w:rsidP="00DF3492">
      <w:pPr>
        <w:ind w:firstLineChars="200" w:firstLine="480"/>
        <w:rPr>
          <w:rFonts w:ascii="宋体" w:hAnsi="宋体"/>
          <w:sz w:val="24"/>
        </w:rPr>
      </w:pPr>
      <w:r w:rsidRPr="00DF3492">
        <w:rPr>
          <w:rFonts w:ascii="宋体" w:hAnsi="宋体"/>
          <w:sz w:val="24"/>
        </w:rPr>
        <w:t>20世纪90年代初的一些实证研究发现业绩突出的企业都具有许多共同的特征，他们都拥有符合伦理行为的共同价值观（见表5-1</w:t>
      </w:r>
      <w:r w:rsidRPr="00DF3492">
        <w:rPr>
          <w:rFonts w:ascii="宋体" w:hAnsi="宋体" w:hint="eastAsia"/>
          <w:sz w:val="24"/>
        </w:rPr>
        <w:t>）</w:t>
      </w:r>
      <w:r w:rsidRPr="00DF3492">
        <w:rPr>
          <w:rFonts w:ascii="宋体" w:hAnsi="宋体"/>
          <w:sz w:val="24"/>
        </w:rPr>
        <w:t>。</w:t>
      </w:r>
    </w:p>
    <w:p w:rsidR="003B567B" w:rsidRPr="00DF3492" w:rsidRDefault="003B567B" w:rsidP="00DF3492">
      <w:pPr>
        <w:ind w:firstLineChars="200" w:firstLine="480"/>
        <w:jc w:val="center"/>
        <w:rPr>
          <w:rFonts w:ascii="宋体" w:hAnsi="宋体"/>
          <w:sz w:val="24"/>
        </w:rPr>
      </w:pPr>
      <w:r w:rsidRPr="00DF3492">
        <w:rPr>
          <w:rFonts w:ascii="宋体" w:hAnsi="宋体"/>
          <w:sz w:val="24"/>
        </w:rPr>
        <w:t>表5-1</w:t>
      </w:r>
      <w:r w:rsidRPr="00DF3492">
        <w:rPr>
          <w:rFonts w:ascii="宋体" w:hAnsi="宋体" w:hint="eastAsia"/>
          <w:sz w:val="24"/>
        </w:rPr>
        <w:t xml:space="preserve">  </w:t>
      </w:r>
      <w:r w:rsidRPr="00DF3492">
        <w:rPr>
          <w:rFonts w:ascii="宋体" w:hAnsi="宋体"/>
          <w:sz w:val="24"/>
        </w:rPr>
        <w:t>经营业绩出色的企业的一些特征</w:t>
      </w:r>
    </w:p>
    <w:tbl>
      <w:tblPr>
        <w:tblpPr w:leftFromText="180" w:rightFromText="180" w:vertAnchor="text" w:horzAnchor="page" w:tblpX="1815" w:tblpY="259"/>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3B567B" w:rsidRPr="00DF3492" w:rsidTr="00DF3492">
        <w:tc>
          <w:tcPr>
            <w:tcW w:w="4261" w:type="dxa"/>
          </w:tcPr>
          <w:p w:rsidR="003B567B" w:rsidRPr="00DF3492" w:rsidRDefault="003B567B" w:rsidP="00DF3492">
            <w:pPr>
              <w:jc w:val="left"/>
              <w:rPr>
                <w:rFonts w:ascii="宋体" w:hAnsi="宋体"/>
                <w:sz w:val="24"/>
              </w:rPr>
            </w:pPr>
            <w:r w:rsidRPr="00DF3492">
              <w:rPr>
                <w:rFonts w:ascii="宋体" w:hAnsi="宋体" w:hint="eastAsia"/>
                <w:sz w:val="24"/>
              </w:rPr>
              <w:t>项目</w:t>
            </w:r>
          </w:p>
        </w:tc>
        <w:tc>
          <w:tcPr>
            <w:tcW w:w="4261" w:type="dxa"/>
          </w:tcPr>
          <w:p w:rsidR="003B567B" w:rsidRPr="00DF3492" w:rsidRDefault="003B567B" w:rsidP="00DF3492">
            <w:pPr>
              <w:jc w:val="left"/>
              <w:rPr>
                <w:rFonts w:ascii="宋体" w:hAnsi="宋体"/>
                <w:sz w:val="24"/>
              </w:rPr>
            </w:pPr>
            <w:r w:rsidRPr="00DF3492">
              <w:rPr>
                <w:rFonts w:ascii="宋体" w:hAnsi="宋体" w:hint="eastAsia"/>
                <w:sz w:val="24"/>
              </w:rPr>
              <w:t>特征</w:t>
            </w:r>
          </w:p>
        </w:tc>
      </w:tr>
      <w:tr w:rsidR="003B567B" w:rsidRPr="00DF3492" w:rsidTr="00DF3492">
        <w:tc>
          <w:tcPr>
            <w:tcW w:w="4261" w:type="dxa"/>
          </w:tcPr>
          <w:p w:rsidR="003B567B" w:rsidRPr="00DF3492" w:rsidRDefault="003B567B" w:rsidP="00DF3492">
            <w:pPr>
              <w:ind w:left="60"/>
              <w:jc w:val="left"/>
              <w:rPr>
                <w:rFonts w:ascii="宋体" w:hAnsi="宋体"/>
                <w:sz w:val="24"/>
              </w:rPr>
            </w:pPr>
            <w:r w:rsidRPr="00DF3492">
              <w:rPr>
                <w:rFonts w:ascii="宋体" w:hAnsi="宋体"/>
                <w:sz w:val="24"/>
              </w:rPr>
              <w:t>文化特征</w:t>
            </w:r>
          </w:p>
        </w:tc>
        <w:tc>
          <w:tcPr>
            <w:tcW w:w="4261" w:type="dxa"/>
          </w:tcPr>
          <w:p w:rsidR="003B567B" w:rsidRPr="00DF3492" w:rsidRDefault="003B567B" w:rsidP="00DF3492">
            <w:pPr>
              <w:rPr>
                <w:rFonts w:ascii="宋体" w:hAnsi="宋体"/>
                <w:sz w:val="24"/>
              </w:rPr>
            </w:pPr>
            <w:r w:rsidRPr="00DF3492">
              <w:rPr>
                <w:rFonts w:ascii="宋体" w:hAnsi="宋体" w:hint="eastAsia"/>
                <w:sz w:val="24"/>
              </w:rPr>
              <w:t>1.</w:t>
            </w:r>
            <w:r w:rsidRPr="00DF3492">
              <w:rPr>
                <w:rFonts w:ascii="宋体" w:hAnsi="宋体"/>
                <w:sz w:val="24"/>
              </w:rPr>
              <w:t>有强有力的公司文化</w:t>
            </w:r>
          </w:p>
          <w:p w:rsidR="003B567B" w:rsidRPr="00DF3492" w:rsidRDefault="003B567B" w:rsidP="00DF3492">
            <w:pPr>
              <w:rPr>
                <w:rFonts w:ascii="宋体" w:hAnsi="宋体"/>
                <w:sz w:val="24"/>
              </w:rPr>
            </w:pPr>
            <w:r w:rsidRPr="00DF3492">
              <w:rPr>
                <w:rFonts w:ascii="宋体" w:hAnsi="宋体" w:hint="eastAsia"/>
                <w:sz w:val="24"/>
              </w:rPr>
              <w:t>2.</w:t>
            </w:r>
            <w:r w:rsidRPr="00DF3492">
              <w:rPr>
                <w:rFonts w:ascii="宋体" w:hAnsi="宋体"/>
                <w:sz w:val="24"/>
              </w:rPr>
              <w:t>公司文化适合企业经营的环境</w:t>
            </w:r>
          </w:p>
          <w:p w:rsidR="003B567B" w:rsidRPr="00DF3492" w:rsidRDefault="003B567B" w:rsidP="00DF3492">
            <w:pPr>
              <w:rPr>
                <w:rFonts w:ascii="宋体" w:hAnsi="宋体"/>
                <w:sz w:val="24"/>
              </w:rPr>
            </w:pPr>
            <w:r w:rsidRPr="00DF3492">
              <w:rPr>
                <w:rFonts w:ascii="宋体" w:hAnsi="宋体" w:hint="eastAsia"/>
                <w:sz w:val="24"/>
              </w:rPr>
              <w:t>3.</w:t>
            </w:r>
            <w:r w:rsidRPr="00DF3492">
              <w:rPr>
                <w:rFonts w:ascii="宋体" w:hAnsi="宋体"/>
                <w:sz w:val="24"/>
              </w:rPr>
              <w:t>公司文化帮助公司预见环境的变化,并帮助其调整以成功地适应这些变化</w:t>
            </w:r>
          </w:p>
        </w:tc>
      </w:tr>
      <w:tr w:rsidR="003B567B" w:rsidRPr="00DF3492" w:rsidTr="00DF3492">
        <w:tc>
          <w:tcPr>
            <w:tcW w:w="4261" w:type="dxa"/>
          </w:tcPr>
          <w:p w:rsidR="003B567B" w:rsidRPr="00DF3492" w:rsidRDefault="003B567B" w:rsidP="00DF3492">
            <w:pPr>
              <w:ind w:left="60"/>
              <w:jc w:val="left"/>
              <w:rPr>
                <w:rFonts w:ascii="宋体" w:hAnsi="宋体"/>
                <w:sz w:val="24"/>
              </w:rPr>
            </w:pPr>
            <w:r w:rsidRPr="00DF3492">
              <w:rPr>
                <w:rFonts w:ascii="宋体" w:hAnsi="宋体"/>
                <w:sz w:val="24"/>
              </w:rPr>
              <w:t>价值观系统的重点（主要的利益相关者，特别是顾客、雇员和股东）</w:t>
            </w:r>
          </w:p>
        </w:tc>
        <w:tc>
          <w:tcPr>
            <w:tcW w:w="4261" w:type="dxa"/>
          </w:tcPr>
          <w:p w:rsidR="003B567B" w:rsidRPr="00DF3492" w:rsidRDefault="003B567B" w:rsidP="00DF3492">
            <w:pPr>
              <w:rPr>
                <w:rFonts w:ascii="宋体" w:hAnsi="宋体"/>
                <w:sz w:val="24"/>
              </w:rPr>
            </w:pPr>
            <w:r w:rsidRPr="00DF3492">
              <w:rPr>
                <w:rFonts w:ascii="宋体" w:hAnsi="宋体" w:hint="eastAsia"/>
                <w:sz w:val="24"/>
              </w:rPr>
              <w:t>1.</w:t>
            </w:r>
            <w:r w:rsidRPr="00DF3492">
              <w:rPr>
                <w:rFonts w:ascii="宋体" w:hAnsi="宋体"/>
                <w:sz w:val="24"/>
              </w:rPr>
              <w:t>真诚地关心主要的利益相关者</w:t>
            </w:r>
          </w:p>
          <w:p w:rsidR="003B567B" w:rsidRPr="00DF3492" w:rsidRDefault="003B567B" w:rsidP="00DF3492">
            <w:pPr>
              <w:rPr>
                <w:rFonts w:ascii="宋体" w:hAnsi="宋体"/>
                <w:sz w:val="24"/>
              </w:rPr>
            </w:pPr>
            <w:r w:rsidRPr="00DF3492">
              <w:rPr>
                <w:rFonts w:ascii="宋体" w:hAnsi="宋体" w:hint="eastAsia"/>
                <w:sz w:val="24"/>
              </w:rPr>
              <w:t>2.</w:t>
            </w:r>
            <w:r w:rsidRPr="00DF3492">
              <w:rPr>
                <w:rFonts w:ascii="宋体" w:hAnsi="宋体"/>
                <w:sz w:val="24"/>
              </w:rPr>
              <w:t>关心是长期的</w:t>
            </w:r>
          </w:p>
          <w:p w:rsidR="003B567B" w:rsidRPr="00DF3492" w:rsidRDefault="003B567B" w:rsidP="00DF3492">
            <w:pPr>
              <w:rPr>
                <w:rFonts w:ascii="宋体" w:hAnsi="宋体"/>
                <w:sz w:val="24"/>
              </w:rPr>
            </w:pPr>
            <w:r w:rsidRPr="00DF3492">
              <w:rPr>
                <w:rFonts w:ascii="宋体" w:hAnsi="宋体" w:hint="eastAsia"/>
                <w:sz w:val="24"/>
              </w:rPr>
              <w:t>3.</w:t>
            </w:r>
            <w:r w:rsidRPr="00DF3492">
              <w:rPr>
                <w:rFonts w:ascii="宋体" w:hAnsi="宋体"/>
                <w:sz w:val="24"/>
              </w:rPr>
              <w:t>强调正直</w:t>
            </w:r>
          </w:p>
        </w:tc>
      </w:tr>
      <w:tr w:rsidR="003B567B" w:rsidRPr="00DF3492" w:rsidTr="00DF3492">
        <w:tc>
          <w:tcPr>
            <w:tcW w:w="4261" w:type="dxa"/>
          </w:tcPr>
          <w:p w:rsidR="003B567B" w:rsidRPr="00DF3492" w:rsidRDefault="003B567B" w:rsidP="00DF3492">
            <w:pPr>
              <w:ind w:left="60"/>
              <w:jc w:val="left"/>
              <w:rPr>
                <w:rFonts w:ascii="宋体" w:hAnsi="宋体"/>
                <w:sz w:val="24"/>
              </w:rPr>
            </w:pPr>
            <w:r w:rsidRPr="00DF3492">
              <w:rPr>
                <w:rFonts w:ascii="宋体" w:hAnsi="宋体"/>
                <w:sz w:val="24"/>
              </w:rPr>
              <w:t>公司行为</w:t>
            </w:r>
          </w:p>
        </w:tc>
        <w:tc>
          <w:tcPr>
            <w:tcW w:w="4261" w:type="dxa"/>
          </w:tcPr>
          <w:p w:rsidR="003B567B" w:rsidRPr="00DF3492" w:rsidRDefault="003B567B" w:rsidP="00DF3492">
            <w:pPr>
              <w:rPr>
                <w:rFonts w:ascii="宋体" w:hAnsi="宋体"/>
                <w:sz w:val="24"/>
              </w:rPr>
            </w:pPr>
            <w:r w:rsidRPr="00DF3492">
              <w:rPr>
                <w:rFonts w:ascii="宋体" w:hAnsi="宋体" w:hint="eastAsia"/>
                <w:sz w:val="24"/>
              </w:rPr>
              <w:t>1.</w:t>
            </w:r>
            <w:r w:rsidRPr="00DF3492">
              <w:rPr>
                <w:rFonts w:ascii="宋体" w:hAnsi="宋体"/>
                <w:sz w:val="24"/>
              </w:rPr>
              <w:t>文化表现出色的公司是那些拥有促进符合伦理行为的共同价值观的组织</w:t>
            </w:r>
          </w:p>
        </w:tc>
      </w:tr>
    </w:tbl>
    <w:p w:rsidR="003B567B" w:rsidRPr="00DF3492" w:rsidRDefault="003B567B" w:rsidP="003B567B">
      <w:pPr>
        <w:ind w:right="40"/>
        <w:rPr>
          <w:rFonts w:ascii="宋体" w:hAnsi="宋体"/>
          <w:sz w:val="24"/>
        </w:rPr>
      </w:pPr>
      <w:r w:rsidRPr="00DF3492">
        <w:rPr>
          <w:rFonts w:ascii="宋体" w:hAnsi="宋体" w:hint="eastAsia"/>
          <w:sz w:val="24"/>
        </w:rPr>
        <w:t xml:space="preserve">   </w:t>
      </w:r>
      <w:r w:rsidRPr="00DF3492">
        <w:rPr>
          <w:rFonts w:ascii="宋体" w:hAnsi="宋体"/>
          <w:sz w:val="24"/>
        </w:rPr>
        <w:t>资料来源：</w:t>
      </w:r>
      <w:proofErr w:type="spellStart"/>
      <w:r w:rsidRPr="00DF3492">
        <w:rPr>
          <w:rFonts w:ascii="宋体" w:hAnsi="宋体"/>
          <w:sz w:val="24"/>
        </w:rPr>
        <w:t>Kotter</w:t>
      </w:r>
      <w:proofErr w:type="spellEnd"/>
      <w:r w:rsidRPr="00DF3492">
        <w:rPr>
          <w:rFonts w:ascii="宋体" w:hAnsi="宋体"/>
          <w:sz w:val="24"/>
        </w:rPr>
        <w:t xml:space="preserve"> 和 Heskett,1992</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一个公司的文化由其传统和风气构成。文化包含着企业的价值观；传统和风气是长期贯彻企业价值观的结果，是企业价值观的外在表现。企业价值观作为企业和员工所拥有的共同信念和判断是非的标准以及调节行为及企业内外关系的规范，对企业的生存和发展至关重要。</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正是在具有整体影响力的商业伦理标准下，企业为了应付内部环境和外部环境而在组织内部形成和发展了企业文化，并且在新成员中继续发扬光大，以指导他们在这些环境中的行为(Sch</w:t>
      </w:r>
      <w:r w:rsidRPr="00DF3492">
        <w:rPr>
          <w:rFonts w:ascii="宋体" w:hAnsi="宋体" w:hint="eastAsia"/>
          <w:sz w:val="24"/>
        </w:rPr>
        <w:t>e</w:t>
      </w:r>
      <w:r w:rsidRPr="00DF3492">
        <w:rPr>
          <w:rFonts w:ascii="宋体" w:hAnsi="宋体"/>
          <w:sz w:val="24"/>
        </w:rPr>
        <w:t>in，1984)。文化的重要功能表现在：它使组织成员产生一种同一感，促使组织成员效忠于大于自我的事物（组织），有助于组织的交际体系的稳定性，为行为提供了理论基础和方向（</w:t>
      </w:r>
      <w:proofErr w:type="spellStart"/>
      <w:r w:rsidRPr="00DF3492">
        <w:rPr>
          <w:rFonts w:ascii="宋体" w:hAnsi="宋体"/>
          <w:sz w:val="24"/>
        </w:rPr>
        <w:t>Smircich</w:t>
      </w:r>
      <w:proofErr w:type="spellEnd"/>
      <w:r w:rsidRPr="00DF3492">
        <w:rPr>
          <w:rFonts w:ascii="宋体" w:hAnsi="宋体"/>
          <w:sz w:val="24"/>
        </w:rPr>
        <w:t>，1983）。文化还体现在组织内的规范、仪式、传说、故事和例行习惯中。</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了解公司的文化有助于我们解释决策者在决策过程中的各种应急反应。如果公司文化中的共同价值观反对不道德的行为，则决策者做出不道德决策的机会将会减少，否则会导致公司道德水平低下。</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从上述分析我们可以看到，企业文化反映了一种组织层面上对商业伦理的认知，同时 也是其道德标准的体现。整体的价值观蕴涵着共享的伦理观。正是基于这样的认识，究其根本，企业的各种决策其实是不同程度的商业伦理决策；而</w:t>
      </w:r>
      <w:r w:rsidRPr="00DF3492">
        <w:rPr>
          <w:rFonts w:ascii="宋体" w:hAnsi="宋体"/>
          <w:sz w:val="24"/>
        </w:rPr>
        <w:lastRenderedPageBreak/>
        <w:t>如果没有深刻的伦理认知能力，这一过程也不会一帆风顺。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影响伦理决策过程的另外两个重要因素是个人价值观和社会外部环境。</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 xml:space="preserve">同样的组织中，个体的决策可能完全相反，这其中重要的原因在于个体的价值观不同。决策者个人的特质，例如，道德标准、自我发展需求、内在激励，决定了面对同样的问题，决策者可能给出完全不同的行动方案。在对待非洲医疗需求的问题上，默克公司的 Roy </w:t>
      </w:r>
      <w:proofErr w:type="spellStart"/>
      <w:r w:rsidRPr="00DF3492">
        <w:rPr>
          <w:rFonts w:ascii="宋体" w:hAnsi="宋体"/>
          <w:sz w:val="24"/>
        </w:rPr>
        <w:t>Vagelos</w:t>
      </w:r>
      <w:proofErr w:type="spellEnd"/>
      <w:r w:rsidRPr="00DF3492">
        <w:rPr>
          <w:rFonts w:ascii="宋体" w:hAnsi="宋体"/>
          <w:sz w:val="24"/>
        </w:rPr>
        <w:t>选择了人道权利而不是公司利润，而与此相反的选择也不乏其人。社会环境则是制约伦理决策的外部环境。在一个不道德的社会中，很难期望个体的选择是道德的。</w:t>
      </w:r>
    </w:p>
    <w:p w:rsidR="003B567B" w:rsidRPr="00DF3492" w:rsidRDefault="003B567B" w:rsidP="003B567B">
      <w:pPr>
        <w:ind w:firstLine="480"/>
        <w:rPr>
          <w:rFonts w:ascii="宋体" w:hAnsi="宋体"/>
          <w:sz w:val="24"/>
        </w:rPr>
      </w:pPr>
      <w:r w:rsidRPr="00DF3492">
        <w:rPr>
          <w:rFonts w:ascii="宋体" w:hAnsi="宋体" w:hint="eastAsia"/>
          <w:sz w:val="24"/>
        </w:rPr>
        <w:t>2.简述影响伦理决策的因素。</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影响伦理决策的因素</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影响企业伦理决策的因素有很多，综观现有学者的观点，可归纳为以下几个方面。</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1．个人特征</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一般来讲，决策是由个人和团体做出的，所以在一定程度上可以</w:t>
      </w:r>
      <w:proofErr w:type="gramStart"/>
      <w:r w:rsidRPr="00DF3492">
        <w:rPr>
          <w:rFonts w:ascii="宋体" w:hAnsi="宋体" w:hint="eastAsia"/>
          <w:sz w:val="24"/>
        </w:rPr>
        <w:t>说商业</w:t>
      </w:r>
      <w:proofErr w:type="gramEnd"/>
      <w:r w:rsidRPr="00DF3492">
        <w:rPr>
          <w:rFonts w:ascii="宋体" w:hAnsi="宋体" w:hint="eastAsia"/>
          <w:sz w:val="24"/>
        </w:rPr>
        <w:t>伦理事实上是组成商业界的每个人的伦理。必然地，个人特征会影响到伦理决策。进一步而言，个人特征中的价值观和道德发展水平是影响伦理决策的主要因素。</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 xml:space="preserve">    价值观是一种观念，在这种观念的基础上人们按照偏好行事。所以说，价值观是行为的先导，是影响伦理决策的关键。价值观是一个多元化的复杂系统，该系统包含许多成分。每个人或多或少都具有各种成分，只是相对强弱不同、主导价值观不同。</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德国哲学家斯普朗格(</w:t>
      </w:r>
      <w:proofErr w:type="spellStart"/>
      <w:r w:rsidRPr="00DF3492">
        <w:rPr>
          <w:rFonts w:ascii="宋体" w:hAnsi="宋体" w:hint="eastAsia"/>
          <w:sz w:val="24"/>
        </w:rPr>
        <w:t>E.Spranger</w:t>
      </w:r>
      <w:proofErr w:type="spellEnd"/>
      <w:r w:rsidRPr="00DF3492">
        <w:rPr>
          <w:rFonts w:ascii="宋体" w:hAnsi="宋体" w:hint="eastAsia"/>
          <w:sz w:val="24"/>
        </w:rPr>
        <w:t>，1928)在《人的类型》一书中提出了6种类型的价值取向：经济型、理论型、审美型、社会型、政治型和宗教型。</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 xml:space="preserve">    (1)经济型：具有务实的特点，追求财富，对有用的东西感兴趣。</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 xml:space="preserve">    (2)理论型：具有智慧、兴趣，求知欲强，富于幻想，重视用批评和理性的方法去寻求真理。</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(3)审美型：追求世界的形式与和谐，以美的原则，如对称、均衡、和谐等评价事物。</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(4)社会型：热心社会活动，尊重他人价值，利他和注重人文关怀。</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(5)政治型：追求权利、影响和声望，喜欢支配和控制他人。</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(6)宗教型：认为最高的价值是统一和整体，相信神话和命运，寻求把自己与宇宙联系起来。</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3.简述伦理决策的过程。</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在现代社会中，决策符合伦理是决策科学化的一个重要条件。一个正确的决策除了必须建立在决策过程的科学化、信息化、知识化的基础上外，伦理因素在企业决策中的重要性也日益显现，它不仅是企业发展的一种外在制约因素，也是</w:t>
      </w:r>
      <w:r w:rsidRPr="00DF3492">
        <w:rPr>
          <w:rFonts w:ascii="宋体" w:hAnsi="宋体" w:hint="eastAsia"/>
          <w:sz w:val="24"/>
        </w:rPr>
        <w:lastRenderedPageBreak/>
        <w:t>企业发展环节和企业系统内部一种不可或缺的内在因素，具有同资本、人才、技术、信息一样的功能和作用。正如威廉·肖和文森特·巴里所说：“企业通过竞争焕发活力，借助决策抓住机会，依靠伦理而得以生存。”</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利益相关者造成或多或少的影响，从对他人和社会有利的角度分析，就必须先挖掘他人的利益，即发现他人的利益所在，了解怎样对他们的成长与幸福最好，不能假设知道怎样做才最符合他人的利益，必须</w:t>
      </w:r>
      <w:r w:rsidRPr="00DF3492">
        <w:rPr>
          <w:rFonts w:ascii="宋体" w:hAnsi="宋体"/>
          <w:sz w:val="24"/>
        </w:rPr>
        <w:t>中国传统文化下的道德观将人与自然、社会的秩序和规范视为一个整体系统。自给自足的农业生产方式又决定了中国古代</w:t>
      </w:r>
      <w:r w:rsidRPr="00DF3492">
        <w:rPr>
          <w:rFonts w:ascii="宋体" w:hAnsi="宋体" w:hint="eastAsia"/>
          <w:sz w:val="24"/>
        </w:rPr>
        <w:t>“</w:t>
      </w:r>
      <w:r w:rsidRPr="00DF3492">
        <w:rPr>
          <w:rFonts w:ascii="宋体" w:hAnsi="宋体"/>
          <w:sz w:val="24"/>
        </w:rPr>
        <w:t>以家庭为本位</w:t>
      </w:r>
      <w:r w:rsidRPr="00DF3492">
        <w:rPr>
          <w:rFonts w:ascii="宋体" w:hAnsi="宋体" w:hint="eastAsia"/>
          <w:sz w:val="24"/>
        </w:rPr>
        <w:t>”</w:t>
      </w:r>
      <w:r w:rsidRPr="00DF3492">
        <w:rPr>
          <w:rFonts w:ascii="宋体" w:hAnsi="宋体"/>
          <w:sz w:val="24"/>
        </w:rPr>
        <w:t>的社会特征：宗法、家族和血脉是 联系社会人际关系的坚韧纽带，由此产生的一系列关于人际关系的整体意识、伦理规范便成为我们理解中国</w:t>
      </w:r>
      <w:proofErr w:type="gramStart"/>
      <w:r w:rsidRPr="00DF3492">
        <w:rPr>
          <w:rFonts w:ascii="宋体" w:hAnsi="宋体"/>
          <w:sz w:val="24"/>
        </w:rPr>
        <w:t>乃至受</w:t>
      </w:r>
      <w:proofErr w:type="gramEnd"/>
      <w:r w:rsidRPr="00DF3492">
        <w:rPr>
          <w:rFonts w:ascii="宋体" w:hAnsi="宋体"/>
          <w:sz w:val="24"/>
        </w:rPr>
        <w:t>其影响的东亚</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伦理的基础。</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在这种关系理论中，伦理规范体现的是一个个体的人对其他个体，对其所成长、所依 附的群体的责任和义务。西方的</w:t>
      </w:r>
      <w:r w:rsidRPr="00DF3492">
        <w:rPr>
          <w:rFonts w:ascii="宋体" w:hAnsi="宋体" w:hint="eastAsia"/>
          <w:sz w:val="24"/>
        </w:rPr>
        <w:t>“</w:t>
      </w:r>
      <w:r w:rsidRPr="00DF3492">
        <w:rPr>
          <w:rFonts w:ascii="宋体" w:hAnsi="宋体"/>
          <w:sz w:val="24"/>
        </w:rPr>
        <w:t>个人</w:t>
      </w:r>
      <w:r w:rsidRPr="00DF3492">
        <w:rPr>
          <w:rFonts w:ascii="宋体" w:hAnsi="宋体" w:hint="eastAsia"/>
          <w:sz w:val="24"/>
        </w:rPr>
        <w:t>”</w:t>
      </w:r>
      <w:r w:rsidRPr="00DF3492">
        <w:rPr>
          <w:rFonts w:ascii="宋体" w:hAnsi="宋体"/>
          <w:sz w:val="24"/>
        </w:rPr>
        <w:t>指的是</w:t>
      </w:r>
      <w:r w:rsidRPr="00DF3492">
        <w:rPr>
          <w:rFonts w:ascii="宋体" w:hAnsi="宋体" w:hint="eastAsia"/>
          <w:sz w:val="24"/>
        </w:rPr>
        <w:t>“</w:t>
      </w:r>
      <w:r w:rsidRPr="00DF3492">
        <w:rPr>
          <w:rFonts w:ascii="宋体" w:hAnsi="宋体"/>
          <w:sz w:val="24"/>
        </w:rPr>
        <w:t>人本身</w:t>
      </w:r>
      <w:r w:rsidRPr="00DF3492">
        <w:rPr>
          <w:rFonts w:ascii="宋体" w:hAnsi="宋体" w:hint="eastAsia"/>
          <w:sz w:val="24"/>
        </w:rPr>
        <w:t>”</w:t>
      </w:r>
      <w:r w:rsidRPr="00DF3492">
        <w:rPr>
          <w:rFonts w:ascii="宋体" w:hAnsi="宋体"/>
          <w:sz w:val="24"/>
        </w:rPr>
        <w:t>，而中国的</w:t>
      </w:r>
      <w:r w:rsidRPr="00DF3492">
        <w:rPr>
          <w:rFonts w:ascii="宋体" w:hAnsi="宋体" w:hint="eastAsia"/>
          <w:sz w:val="24"/>
        </w:rPr>
        <w:t>“</w:t>
      </w:r>
      <w:r w:rsidRPr="00DF3492">
        <w:rPr>
          <w:rFonts w:ascii="宋体" w:hAnsi="宋体"/>
          <w:sz w:val="24"/>
        </w:rPr>
        <w:t>个人</w:t>
      </w:r>
      <w:r w:rsidRPr="00DF3492">
        <w:rPr>
          <w:rFonts w:ascii="宋体" w:hAnsi="宋体" w:hint="eastAsia"/>
          <w:sz w:val="24"/>
        </w:rPr>
        <w:t>”</w:t>
      </w:r>
      <w:r w:rsidRPr="00DF3492">
        <w:rPr>
          <w:rFonts w:ascii="宋体" w:hAnsi="宋体"/>
          <w:sz w:val="24"/>
        </w:rPr>
        <w:t>是</w:t>
      </w:r>
      <w:proofErr w:type="gramStart"/>
      <w:r w:rsidRPr="00DF3492">
        <w:rPr>
          <w:rFonts w:ascii="宋体" w:hAnsi="宋体"/>
          <w:sz w:val="24"/>
        </w:rPr>
        <w:t>指共同</w:t>
      </w:r>
      <w:proofErr w:type="gramEnd"/>
      <w:r w:rsidRPr="00DF3492">
        <w:rPr>
          <w:rFonts w:ascii="宋体" w:hAnsi="宋体"/>
          <w:sz w:val="24"/>
        </w:rPr>
        <w:t>成为</w:t>
      </w:r>
      <w:r w:rsidRPr="00DF3492">
        <w:rPr>
          <w:rFonts w:ascii="宋体" w:hAnsi="宋体" w:hint="eastAsia"/>
          <w:sz w:val="24"/>
        </w:rPr>
        <w:t>集</w:t>
      </w:r>
      <w:r w:rsidRPr="00DF3492">
        <w:rPr>
          <w:rFonts w:ascii="宋体" w:hAnsi="宋体"/>
          <w:sz w:val="24"/>
        </w:rPr>
        <w:t>体中的一个。一个人存在的意义必须从所从属的关系中加以确立。有些西方学者（芬格莱特，2006)甚至认为在中国儒家的观念中至少要有两个人才有</w:t>
      </w:r>
      <w:r w:rsidRPr="00DF3492">
        <w:rPr>
          <w:rFonts w:ascii="宋体" w:hAnsi="宋体" w:hint="eastAsia"/>
          <w:sz w:val="24"/>
        </w:rPr>
        <w:t>“</w:t>
      </w:r>
      <w:r w:rsidRPr="00DF3492">
        <w:rPr>
          <w:rFonts w:ascii="宋体" w:hAnsi="宋体"/>
          <w:sz w:val="24"/>
        </w:rPr>
        <w:t>人</w:t>
      </w:r>
      <w:r w:rsidRPr="00DF3492">
        <w:rPr>
          <w:rFonts w:ascii="宋体" w:hAnsi="宋体" w:hint="eastAsia"/>
          <w:sz w:val="24"/>
        </w:rPr>
        <w:t>”</w:t>
      </w:r>
      <w:r w:rsidRPr="00DF3492">
        <w:rPr>
          <w:rFonts w:ascii="宋体" w:hAnsi="宋体"/>
          <w:sz w:val="24"/>
        </w:rPr>
        <w:t>的存在，否则就没 有</w:t>
      </w:r>
      <w:r w:rsidRPr="00DF3492">
        <w:rPr>
          <w:rFonts w:ascii="宋体" w:hAnsi="宋体" w:hint="eastAsia"/>
          <w:sz w:val="24"/>
        </w:rPr>
        <w:t>“</w:t>
      </w:r>
      <w:r w:rsidRPr="00DF3492">
        <w:rPr>
          <w:rFonts w:ascii="宋体" w:hAnsi="宋体"/>
          <w:sz w:val="24"/>
        </w:rPr>
        <w:t>人</w:t>
      </w:r>
      <w:r w:rsidRPr="00DF3492">
        <w:rPr>
          <w:rFonts w:ascii="宋体" w:hAnsi="宋体" w:hint="eastAsia"/>
          <w:sz w:val="24"/>
        </w:rPr>
        <w:t>”（</w:t>
      </w:r>
      <w:r w:rsidRPr="00DF3492">
        <w:rPr>
          <w:rFonts w:ascii="宋体" w:hAnsi="宋体"/>
          <w:sz w:val="24"/>
        </w:rPr>
        <w:t>西方意义上的人）。然而，这也许只是对</w:t>
      </w:r>
      <w:r w:rsidRPr="00DF3492">
        <w:rPr>
          <w:rFonts w:ascii="宋体" w:hAnsi="宋体" w:hint="eastAsia"/>
          <w:sz w:val="24"/>
        </w:rPr>
        <w:t>“仁”</w:t>
      </w:r>
      <w:r w:rsidRPr="00DF3492">
        <w:rPr>
          <w:rFonts w:ascii="宋体" w:hAnsi="宋体"/>
          <w:sz w:val="24"/>
        </w:rPr>
        <w:t>的构成所形成的表面理解，忽略了其中蕴涵的以</w:t>
      </w:r>
      <w:r w:rsidRPr="00DF3492">
        <w:rPr>
          <w:rFonts w:ascii="宋体" w:hAnsi="宋体" w:hint="eastAsia"/>
          <w:sz w:val="24"/>
        </w:rPr>
        <w:t>“</w:t>
      </w:r>
      <w:r w:rsidRPr="00DF3492">
        <w:rPr>
          <w:rFonts w:ascii="宋体" w:hAnsi="宋体"/>
          <w:sz w:val="24"/>
        </w:rPr>
        <w:t>仁者爱人</w:t>
      </w:r>
      <w:r w:rsidRPr="00DF3492">
        <w:rPr>
          <w:rFonts w:ascii="宋体" w:hAnsi="宋体" w:hint="eastAsia"/>
          <w:sz w:val="24"/>
        </w:rPr>
        <w:t>”</w:t>
      </w:r>
      <w:r w:rsidRPr="00DF3492">
        <w:rPr>
          <w:rFonts w:ascii="宋体" w:hAnsi="宋体"/>
          <w:sz w:val="24"/>
        </w:rPr>
        <w:t>的伦理思想为基础的人与人的关系。在中国数千年的发展中，关系不仅仅是</w:t>
      </w:r>
      <w:r w:rsidRPr="00DF3492">
        <w:rPr>
          <w:rFonts w:ascii="宋体" w:hAnsi="宋体" w:hint="eastAsia"/>
          <w:sz w:val="24"/>
        </w:rPr>
        <w:t>“</w:t>
      </w:r>
      <w:r w:rsidRPr="00DF3492">
        <w:rPr>
          <w:rFonts w:ascii="宋体" w:hAnsi="宋体"/>
          <w:sz w:val="24"/>
        </w:rPr>
        <w:t>天人合一</w:t>
      </w:r>
      <w:r w:rsidRPr="00DF3492">
        <w:rPr>
          <w:rFonts w:ascii="宋体" w:hAnsi="宋体" w:hint="eastAsia"/>
          <w:sz w:val="24"/>
        </w:rPr>
        <w:t>”</w:t>
      </w:r>
      <w:r w:rsidRPr="00DF3492">
        <w:rPr>
          <w:rFonts w:ascii="宋体" w:hAnsi="宋体"/>
          <w:sz w:val="24"/>
        </w:rPr>
        <w:t>整体观的体现，而是隐含着作为个体的人对</w:t>
      </w:r>
      <w:r w:rsidRPr="00DF3492">
        <w:rPr>
          <w:rFonts w:ascii="宋体" w:hAnsi="宋体" w:hint="eastAsia"/>
          <w:sz w:val="24"/>
        </w:rPr>
        <w:t>“</w:t>
      </w:r>
      <w:r w:rsidRPr="00DF3492">
        <w:rPr>
          <w:rFonts w:ascii="宋体" w:hAnsi="宋体"/>
          <w:sz w:val="24"/>
        </w:rPr>
        <w:t>整体</w:t>
      </w:r>
      <w:r w:rsidRPr="00DF3492">
        <w:rPr>
          <w:rFonts w:ascii="宋体" w:hAnsi="宋体" w:hint="eastAsia"/>
          <w:sz w:val="24"/>
        </w:rPr>
        <w:t>”</w:t>
      </w:r>
      <w:r w:rsidRPr="00DF3492">
        <w:rPr>
          <w:rFonts w:ascii="宋体" w:hAnsi="宋体"/>
          <w:sz w:val="24"/>
        </w:rPr>
        <w:t>和特定</w:t>
      </w:r>
      <w:r w:rsidRPr="00DF3492">
        <w:rPr>
          <w:rFonts w:ascii="宋体" w:hAnsi="宋体" w:hint="eastAsia"/>
          <w:sz w:val="24"/>
        </w:rPr>
        <w:t>“</w:t>
      </w:r>
      <w:r w:rsidRPr="00DF3492">
        <w:rPr>
          <w:rFonts w:ascii="宋体" w:hAnsi="宋体"/>
          <w:sz w:val="24"/>
        </w:rPr>
        <w:t>关系人</w:t>
      </w:r>
      <w:r w:rsidRPr="00DF3492">
        <w:rPr>
          <w:rFonts w:ascii="宋体" w:hAnsi="宋体" w:hint="eastAsia"/>
          <w:sz w:val="24"/>
        </w:rPr>
        <w:t>”</w:t>
      </w:r>
      <w:r w:rsidRPr="00DF3492">
        <w:rPr>
          <w:rFonts w:ascii="宋体" w:hAnsi="宋体"/>
          <w:sz w:val="24"/>
        </w:rPr>
        <w:t>的责任、义务和权力。无论在社会生活、家庭生活、经济生活抑或是政治生活中，中国人的伦理规范并不需要通过白纸黑字的契约来加以确认，而是依靠在最基本伦理原则（例 如三纲五常）指导下的个人德性和集体压力来维持的，是一种源自内在的警醒和外在关系 监督的结合。</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关系网络并不仅仅限于中国。西方许多商人也是各种机构的成员，如高尔夫俱乐部、校友会、狮子会（LIONS Clubs)®、扶轮社（Rotary Clubs)®、商会成员等。有人认为这些 机构集商业、娱乐和工作于一身，使其成员彼此受益，与中国所谓“关系”的差异很大，甚至 到了不可同日而语的程度。而这种认知恰恰体现了西方文化的高度优越感。</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也可以这样表述：中国并不是一个缺少</w:t>
      </w:r>
      <w:r w:rsidRPr="00DF3492">
        <w:rPr>
          <w:rFonts w:ascii="宋体" w:hAnsi="宋体" w:hint="eastAsia"/>
          <w:sz w:val="24"/>
        </w:rPr>
        <w:t>“</w:t>
      </w:r>
      <w:r w:rsidRPr="00DF3492">
        <w:rPr>
          <w:rFonts w:ascii="宋体" w:hAnsi="宋体"/>
          <w:sz w:val="24"/>
        </w:rPr>
        <w:t>契约</w:t>
      </w:r>
      <w:r w:rsidRPr="00DF3492">
        <w:rPr>
          <w:rFonts w:ascii="宋体" w:hAnsi="宋体" w:hint="eastAsia"/>
          <w:sz w:val="24"/>
        </w:rPr>
        <w:t>”</w:t>
      </w:r>
      <w:r w:rsidRPr="00DF3492">
        <w:rPr>
          <w:rFonts w:ascii="宋体" w:hAnsi="宋体"/>
          <w:sz w:val="24"/>
        </w:rPr>
        <w:t>精神的社会，我们的契约存在于我们的家族血脉和所依存的社群中。这种契约精神是内在的而非外在的，是对与我们有</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 xml:space="preserve"> (家族、朋友、师长甚至是熟人）的人的内在承诺，是在特定规范下的自觉行为。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西方契约能够发挥作用至少存在两个关键的因素：首先,各种契约都需要某种有效的合法系统来规制其运作，否则契约双方将无法保障条款的执行，从而终止交易；其次，如果 双方能够建立彼此间的相互信任，则任何一方都不会存有</w:t>
      </w:r>
      <w:r w:rsidRPr="00DF3492">
        <w:rPr>
          <w:rFonts w:ascii="宋体" w:hAnsi="宋体"/>
          <w:sz w:val="24"/>
        </w:rPr>
        <w:lastRenderedPageBreak/>
        <w:t>饶幸心理，不会因担心其中存在 的不确定性而终止交易。</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在中国这种“大而化之”的文化环境下，传统上高度依赖个人、家族自觉的社会中，法 制体系确定的是最基本的原则与规范，</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则是有效交易的一种支持机制（Stephen和 Marshall，2000)。随着中国传统社会的解体和传统文化影响日衰，这种源自</w:t>
      </w:r>
      <w:r w:rsidRPr="00DF3492">
        <w:rPr>
          <w:rFonts w:ascii="宋体" w:hAnsi="宋体" w:hint="eastAsia"/>
          <w:sz w:val="24"/>
        </w:rPr>
        <w:t>“</w:t>
      </w:r>
      <w:r w:rsidRPr="00DF3492">
        <w:rPr>
          <w:rFonts w:ascii="宋体" w:hAnsi="宋体"/>
          <w:sz w:val="24"/>
        </w:rPr>
        <w:t>内在</w:t>
      </w:r>
      <w:r w:rsidRPr="00DF3492">
        <w:rPr>
          <w:rFonts w:ascii="宋体" w:hAnsi="宋体" w:hint="eastAsia"/>
          <w:sz w:val="24"/>
        </w:rPr>
        <w:t>”</w:t>
      </w:r>
      <w:r w:rsidRPr="00DF3492">
        <w:rPr>
          <w:rFonts w:ascii="宋体" w:hAnsi="宋体"/>
          <w:sz w:val="24"/>
        </w:rPr>
        <w:t>、基于“关系”的伦理规范运行体系也在失去其作用。伴随法制的健全以及市场化的进一步深 入，建立新的伦理规范运行方式已经势在必行。在这个过程中，传统的</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，自然会逐渐失去其重要地位。</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中西方文化差异中我们仍然可以找到根本性的共同点，其差异也许不过是体现在“契约精神”的内在性与外在性表现上，或者其适用范围不同。这些差异显然存在并且可能在很长时期内都将持续。但无论是东方还是西方，哪一种伦理优越感都是毫无理由的。</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4.</w:t>
      </w:r>
      <w:r w:rsidRPr="00DF3492">
        <w:rPr>
          <w:rFonts w:ascii="宋体" w:hAnsi="宋体"/>
          <w:sz w:val="24"/>
        </w:rPr>
        <w:t>分析社会契约论</w:t>
      </w:r>
      <w:r w:rsidRPr="00DF3492">
        <w:rPr>
          <w:rFonts w:ascii="宋体" w:hAnsi="宋体" w:hint="eastAsia"/>
          <w:sz w:val="24"/>
        </w:rPr>
        <w:t>中的东西方差异</w:t>
      </w:r>
      <w:r w:rsidRPr="00DF3492">
        <w:rPr>
          <w:rFonts w:ascii="宋体" w:hAnsi="宋体"/>
          <w:sz w:val="24"/>
        </w:rPr>
        <w:t>。</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中国传统文化下的道德观将人与自然、社会的秩序和规范视为一个整体系统。自给自足的农业生产方式又决定了中国古代</w:t>
      </w:r>
      <w:r w:rsidRPr="00DF3492">
        <w:rPr>
          <w:rFonts w:ascii="宋体" w:hAnsi="宋体" w:hint="eastAsia"/>
          <w:sz w:val="24"/>
        </w:rPr>
        <w:t>“</w:t>
      </w:r>
      <w:r w:rsidRPr="00DF3492">
        <w:rPr>
          <w:rFonts w:ascii="宋体" w:hAnsi="宋体"/>
          <w:sz w:val="24"/>
        </w:rPr>
        <w:t>以家庭为本位</w:t>
      </w:r>
      <w:r w:rsidRPr="00DF3492">
        <w:rPr>
          <w:rFonts w:ascii="宋体" w:hAnsi="宋体" w:hint="eastAsia"/>
          <w:sz w:val="24"/>
        </w:rPr>
        <w:t>”</w:t>
      </w:r>
      <w:r w:rsidRPr="00DF3492">
        <w:rPr>
          <w:rFonts w:ascii="宋体" w:hAnsi="宋体"/>
          <w:sz w:val="24"/>
        </w:rPr>
        <w:t>的社会特征：宗法、家族和血脉是 联系社会人际关系的坚韧纽带，由此产生的一系列关于人际关系的整体意识、伦理规范便成为我们理解中国</w:t>
      </w:r>
      <w:proofErr w:type="gramStart"/>
      <w:r w:rsidRPr="00DF3492">
        <w:rPr>
          <w:rFonts w:ascii="宋体" w:hAnsi="宋体"/>
          <w:sz w:val="24"/>
        </w:rPr>
        <w:t>乃至受</w:t>
      </w:r>
      <w:proofErr w:type="gramEnd"/>
      <w:r w:rsidRPr="00DF3492">
        <w:rPr>
          <w:rFonts w:ascii="宋体" w:hAnsi="宋体"/>
          <w:sz w:val="24"/>
        </w:rPr>
        <w:t>其影响的东亚</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伦理的基础。</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在这种关系理论中，伦理规范体现的是一个个体的人对其他个体，对其所成长、所依 附的群体的责任和义务。西方的</w:t>
      </w:r>
      <w:r w:rsidRPr="00DF3492">
        <w:rPr>
          <w:rFonts w:ascii="宋体" w:hAnsi="宋体" w:hint="eastAsia"/>
          <w:sz w:val="24"/>
        </w:rPr>
        <w:t>“</w:t>
      </w:r>
      <w:r w:rsidRPr="00DF3492">
        <w:rPr>
          <w:rFonts w:ascii="宋体" w:hAnsi="宋体"/>
          <w:sz w:val="24"/>
        </w:rPr>
        <w:t>个人</w:t>
      </w:r>
      <w:r w:rsidRPr="00DF3492">
        <w:rPr>
          <w:rFonts w:ascii="宋体" w:hAnsi="宋体" w:hint="eastAsia"/>
          <w:sz w:val="24"/>
        </w:rPr>
        <w:t>”</w:t>
      </w:r>
      <w:r w:rsidRPr="00DF3492">
        <w:rPr>
          <w:rFonts w:ascii="宋体" w:hAnsi="宋体"/>
          <w:sz w:val="24"/>
        </w:rPr>
        <w:t>指的是</w:t>
      </w:r>
      <w:r w:rsidRPr="00DF3492">
        <w:rPr>
          <w:rFonts w:ascii="宋体" w:hAnsi="宋体" w:hint="eastAsia"/>
          <w:sz w:val="24"/>
        </w:rPr>
        <w:t>“</w:t>
      </w:r>
      <w:r w:rsidRPr="00DF3492">
        <w:rPr>
          <w:rFonts w:ascii="宋体" w:hAnsi="宋体"/>
          <w:sz w:val="24"/>
        </w:rPr>
        <w:t>人本身</w:t>
      </w:r>
      <w:r w:rsidRPr="00DF3492">
        <w:rPr>
          <w:rFonts w:ascii="宋体" w:hAnsi="宋体" w:hint="eastAsia"/>
          <w:sz w:val="24"/>
        </w:rPr>
        <w:t>”</w:t>
      </w:r>
      <w:r w:rsidRPr="00DF3492">
        <w:rPr>
          <w:rFonts w:ascii="宋体" w:hAnsi="宋体"/>
          <w:sz w:val="24"/>
        </w:rPr>
        <w:t>，而中国的</w:t>
      </w:r>
      <w:r w:rsidRPr="00DF3492">
        <w:rPr>
          <w:rFonts w:ascii="宋体" w:hAnsi="宋体" w:hint="eastAsia"/>
          <w:sz w:val="24"/>
        </w:rPr>
        <w:t>“</w:t>
      </w:r>
      <w:r w:rsidRPr="00DF3492">
        <w:rPr>
          <w:rFonts w:ascii="宋体" w:hAnsi="宋体"/>
          <w:sz w:val="24"/>
        </w:rPr>
        <w:t>个人</w:t>
      </w:r>
      <w:r w:rsidRPr="00DF3492">
        <w:rPr>
          <w:rFonts w:ascii="宋体" w:hAnsi="宋体" w:hint="eastAsia"/>
          <w:sz w:val="24"/>
        </w:rPr>
        <w:t>”</w:t>
      </w:r>
      <w:r w:rsidRPr="00DF3492">
        <w:rPr>
          <w:rFonts w:ascii="宋体" w:hAnsi="宋体"/>
          <w:sz w:val="24"/>
        </w:rPr>
        <w:t>是</w:t>
      </w:r>
      <w:proofErr w:type="gramStart"/>
      <w:r w:rsidRPr="00DF3492">
        <w:rPr>
          <w:rFonts w:ascii="宋体" w:hAnsi="宋体"/>
          <w:sz w:val="24"/>
        </w:rPr>
        <w:t>指共同</w:t>
      </w:r>
      <w:proofErr w:type="gramEnd"/>
      <w:r w:rsidRPr="00DF3492">
        <w:rPr>
          <w:rFonts w:ascii="宋体" w:hAnsi="宋体"/>
          <w:sz w:val="24"/>
        </w:rPr>
        <w:t>成为</w:t>
      </w:r>
      <w:r w:rsidRPr="00DF3492">
        <w:rPr>
          <w:rFonts w:ascii="宋体" w:hAnsi="宋体" w:hint="eastAsia"/>
          <w:sz w:val="24"/>
        </w:rPr>
        <w:t>集</w:t>
      </w:r>
      <w:r w:rsidRPr="00DF3492">
        <w:rPr>
          <w:rFonts w:ascii="宋体" w:hAnsi="宋体"/>
          <w:sz w:val="24"/>
        </w:rPr>
        <w:t>体中的一个。一个人存在的意义必须从所从属的关系中加以确立。有些西方学者（芬格莱特，2006)甚至认为在中国儒家的观念中至少要有两个人才有</w:t>
      </w:r>
      <w:r w:rsidRPr="00DF3492">
        <w:rPr>
          <w:rFonts w:ascii="宋体" w:hAnsi="宋体" w:hint="eastAsia"/>
          <w:sz w:val="24"/>
        </w:rPr>
        <w:t>“</w:t>
      </w:r>
      <w:r w:rsidRPr="00DF3492">
        <w:rPr>
          <w:rFonts w:ascii="宋体" w:hAnsi="宋体"/>
          <w:sz w:val="24"/>
        </w:rPr>
        <w:t>人</w:t>
      </w:r>
      <w:r w:rsidRPr="00DF3492">
        <w:rPr>
          <w:rFonts w:ascii="宋体" w:hAnsi="宋体" w:hint="eastAsia"/>
          <w:sz w:val="24"/>
        </w:rPr>
        <w:t>”</w:t>
      </w:r>
      <w:r w:rsidRPr="00DF3492">
        <w:rPr>
          <w:rFonts w:ascii="宋体" w:hAnsi="宋体"/>
          <w:sz w:val="24"/>
        </w:rPr>
        <w:t>的存在，否则就没 有</w:t>
      </w:r>
      <w:r w:rsidRPr="00DF3492">
        <w:rPr>
          <w:rFonts w:ascii="宋体" w:hAnsi="宋体" w:hint="eastAsia"/>
          <w:sz w:val="24"/>
        </w:rPr>
        <w:t>“</w:t>
      </w:r>
      <w:r w:rsidRPr="00DF3492">
        <w:rPr>
          <w:rFonts w:ascii="宋体" w:hAnsi="宋体"/>
          <w:sz w:val="24"/>
        </w:rPr>
        <w:t>人</w:t>
      </w:r>
      <w:r w:rsidRPr="00DF3492">
        <w:rPr>
          <w:rFonts w:ascii="宋体" w:hAnsi="宋体" w:hint="eastAsia"/>
          <w:sz w:val="24"/>
        </w:rPr>
        <w:t>”（</w:t>
      </w:r>
      <w:r w:rsidRPr="00DF3492">
        <w:rPr>
          <w:rFonts w:ascii="宋体" w:hAnsi="宋体"/>
          <w:sz w:val="24"/>
        </w:rPr>
        <w:t>西方意义上的人）。然而，这也许只是对</w:t>
      </w:r>
      <w:r w:rsidRPr="00DF3492">
        <w:rPr>
          <w:rFonts w:ascii="宋体" w:hAnsi="宋体" w:hint="eastAsia"/>
          <w:sz w:val="24"/>
        </w:rPr>
        <w:t>“仁”</w:t>
      </w:r>
      <w:r w:rsidRPr="00DF3492">
        <w:rPr>
          <w:rFonts w:ascii="宋体" w:hAnsi="宋体"/>
          <w:sz w:val="24"/>
        </w:rPr>
        <w:t>的构成所形成的表面理解，忽略了其中蕴涵的以</w:t>
      </w:r>
      <w:r w:rsidRPr="00DF3492">
        <w:rPr>
          <w:rFonts w:ascii="宋体" w:hAnsi="宋体" w:hint="eastAsia"/>
          <w:sz w:val="24"/>
        </w:rPr>
        <w:t>“</w:t>
      </w:r>
      <w:r w:rsidRPr="00DF3492">
        <w:rPr>
          <w:rFonts w:ascii="宋体" w:hAnsi="宋体"/>
          <w:sz w:val="24"/>
        </w:rPr>
        <w:t>仁者爱人</w:t>
      </w:r>
      <w:r w:rsidRPr="00DF3492">
        <w:rPr>
          <w:rFonts w:ascii="宋体" w:hAnsi="宋体" w:hint="eastAsia"/>
          <w:sz w:val="24"/>
        </w:rPr>
        <w:t>”</w:t>
      </w:r>
      <w:r w:rsidRPr="00DF3492">
        <w:rPr>
          <w:rFonts w:ascii="宋体" w:hAnsi="宋体"/>
          <w:sz w:val="24"/>
        </w:rPr>
        <w:t>的伦理思想为基础的人与人的关系。在中国数千年的发展中，关系不仅仅是</w:t>
      </w:r>
      <w:r w:rsidRPr="00DF3492">
        <w:rPr>
          <w:rFonts w:ascii="宋体" w:hAnsi="宋体" w:hint="eastAsia"/>
          <w:sz w:val="24"/>
        </w:rPr>
        <w:t>“</w:t>
      </w:r>
      <w:r w:rsidRPr="00DF3492">
        <w:rPr>
          <w:rFonts w:ascii="宋体" w:hAnsi="宋体"/>
          <w:sz w:val="24"/>
        </w:rPr>
        <w:t>天人合一</w:t>
      </w:r>
      <w:r w:rsidRPr="00DF3492">
        <w:rPr>
          <w:rFonts w:ascii="宋体" w:hAnsi="宋体" w:hint="eastAsia"/>
          <w:sz w:val="24"/>
        </w:rPr>
        <w:t>”</w:t>
      </w:r>
      <w:r w:rsidRPr="00DF3492">
        <w:rPr>
          <w:rFonts w:ascii="宋体" w:hAnsi="宋体"/>
          <w:sz w:val="24"/>
        </w:rPr>
        <w:t>整体观的体现，而是隐含着作为个体的人对</w:t>
      </w:r>
      <w:r w:rsidRPr="00DF3492">
        <w:rPr>
          <w:rFonts w:ascii="宋体" w:hAnsi="宋体" w:hint="eastAsia"/>
          <w:sz w:val="24"/>
        </w:rPr>
        <w:t>“</w:t>
      </w:r>
      <w:r w:rsidRPr="00DF3492">
        <w:rPr>
          <w:rFonts w:ascii="宋体" w:hAnsi="宋体"/>
          <w:sz w:val="24"/>
        </w:rPr>
        <w:t>整体</w:t>
      </w:r>
      <w:r w:rsidRPr="00DF3492">
        <w:rPr>
          <w:rFonts w:ascii="宋体" w:hAnsi="宋体" w:hint="eastAsia"/>
          <w:sz w:val="24"/>
        </w:rPr>
        <w:t>”</w:t>
      </w:r>
      <w:r w:rsidRPr="00DF3492">
        <w:rPr>
          <w:rFonts w:ascii="宋体" w:hAnsi="宋体"/>
          <w:sz w:val="24"/>
        </w:rPr>
        <w:t>和特定</w:t>
      </w:r>
      <w:r w:rsidRPr="00DF3492">
        <w:rPr>
          <w:rFonts w:ascii="宋体" w:hAnsi="宋体" w:hint="eastAsia"/>
          <w:sz w:val="24"/>
        </w:rPr>
        <w:t>“</w:t>
      </w:r>
      <w:r w:rsidRPr="00DF3492">
        <w:rPr>
          <w:rFonts w:ascii="宋体" w:hAnsi="宋体"/>
          <w:sz w:val="24"/>
        </w:rPr>
        <w:t>关系人</w:t>
      </w:r>
      <w:r w:rsidRPr="00DF3492">
        <w:rPr>
          <w:rFonts w:ascii="宋体" w:hAnsi="宋体" w:hint="eastAsia"/>
          <w:sz w:val="24"/>
        </w:rPr>
        <w:t>”</w:t>
      </w:r>
      <w:r w:rsidRPr="00DF3492">
        <w:rPr>
          <w:rFonts w:ascii="宋体" w:hAnsi="宋体"/>
          <w:sz w:val="24"/>
        </w:rPr>
        <w:t>的责任、义务和权力。无论在社会生活、家庭生活、经济生活抑或是政治生活中，中国人的伦理规范并不需要通过白纸黑字的契约来加以确认，而是依靠在最基本伦理原则（例 如三纲五常）指导下的个人德性和集体压力来维持的，是一种源自内在的警醒和外在关系 监督的结合。</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关系网络并不仅仅限于中国。西方许多商人也是各种机构的成员，如高尔夫俱乐部、校友会、狮子会（LIONS Clubs)®、扶轮社（Rotary Clubs)®、商会成员等。有人认为这些 机构集商业、娱乐和工作于一身，使其成员彼此受益，与中国所谓“关系”的差异很大，甚至 到了不可同日而语的程度。而这种认知恰恰体现了西方文化的高度优越感。</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lastRenderedPageBreak/>
        <w:t>也可以这样表述：中国并不是一个缺少</w:t>
      </w:r>
      <w:r w:rsidRPr="00DF3492">
        <w:rPr>
          <w:rFonts w:ascii="宋体" w:hAnsi="宋体" w:hint="eastAsia"/>
          <w:sz w:val="24"/>
        </w:rPr>
        <w:t>“</w:t>
      </w:r>
      <w:r w:rsidRPr="00DF3492">
        <w:rPr>
          <w:rFonts w:ascii="宋体" w:hAnsi="宋体"/>
          <w:sz w:val="24"/>
        </w:rPr>
        <w:t>契约</w:t>
      </w:r>
      <w:r w:rsidRPr="00DF3492">
        <w:rPr>
          <w:rFonts w:ascii="宋体" w:hAnsi="宋体" w:hint="eastAsia"/>
          <w:sz w:val="24"/>
        </w:rPr>
        <w:t>”</w:t>
      </w:r>
      <w:r w:rsidRPr="00DF3492">
        <w:rPr>
          <w:rFonts w:ascii="宋体" w:hAnsi="宋体"/>
          <w:sz w:val="24"/>
        </w:rPr>
        <w:t>精神的社会，我们的契约存在于我们的家族血脉和所依存的社群中。这种契约精神是内在的而非外在的，是对与我们有</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 xml:space="preserve"> (家族、朋友、师长甚至是熟人）的人的内在承诺，是在特定规范下的自觉行为。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西方契约能够发挥作用至少存在两个关键的因素：首先,各种契约都需要某种有效的合法系统来规制其运作，否则契约双方将无法保障条款的执行，从而终止交易；其次，如果 双方能够建立彼此间的相互信任，则任何一方都不会存有饶幸心理，不会因担心其中存在 的不确定性而终止交易。</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在中国这种“大而化之”的文化环境下，传统上高度依赖个人、家族自觉的社会中，法 制体系确定的是最基本的原则与规范，</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则是有效交易的一种支持机制（Stephen和 Marshall，2000)。随着中国传统社会的解体和传统文化影响日衰，这种源自</w:t>
      </w:r>
      <w:r w:rsidRPr="00DF3492">
        <w:rPr>
          <w:rFonts w:ascii="宋体" w:hAnsi="宋体" w:hint="eastAsia"/>
          <w:sz w:val="24"/>
        </w:rPr>
        <w:t>“</w:t>
      </w:r>
      <w:r w:rsidRPr="00DF3492">
        <w:rPr>
          <w:rFonts w:ascii="宋体" w:hAnsi="宋体"/>
          <w:sz w:val="24"/>
        </w:rPr>
        <w:t>内在</w:t>
      </w:r>
      <w:r w:rsidRPr="00DF3492">
        <w:rPr>
          <w:rFonts w:ascii="宋体" w:hAnsi="宋体" w:hint="eastAsia"/>
          <w:sz w:val="24"/>
        </w:rPr>
        <w:t>”</w:t>
      </w:r>
      <w:r w:rsidRPr="00DF3492">
        <w:rPr>
          <w:rFonts w:ascii="宋体" w:hAnsi="宋体"/>
          <w:sz w:val="24"/>
        </w:rPr>
        <w:t>、基于“关系”的伦理规范运行体系也在失去其作用。伴随法制的健全以及市场化的进一步深 入，建立新的伦理规范运行方式已经势在必行。在这个过程中，传统的</w:t>
      </w:r>
      <w:r w:rsidRPr="00DF3492">
        <w:rPr>
          <w:rFonts w:ascii="宋体" w:hAnsi="宋体" w:hint="eastAsia"/>
          <w:sz w:val="24"/>
        </w:rPr>
        <w:t>“</w:t>
      </w:r>
      <w:r w:rsidRPr="00DF3492">
        <w:rPr>
          <w:rFonts w:ascii="宋体" w:hAnsi="宋体"/>
          <w:sz w:val="24"/>
        </w:rPr>
        <w:t>关系</w:t>
      </w:r>
      <w:r w:rsidRPr="00DF3492">
        <w:rPr>
          <w:rFonts w:ascii="宋体" w:hAnsi="宋体" w:hint="eastAsia"/>
          <w:sz w:val="24"/>
        </w:rPr>
        <w:t>”</w:t>
      </w:r>
      <w:r w:rsidRPr="00DF3492">
        <w:rPr>
          <w:rFonts w:ascii="宋体" w:hAnsi="宋体"/>
          <w:sz w:val="24"/>
        </w:rPr>
        <w:t>，自然会逐渐失去其重要地位。</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中西方文化差异中我们仍然可以找到根本性的共同点，其差异也许不过是体现在“契约精神”的内在性与外在性表现上，或者其适用范围不同。这些差异显然存在并且可能在很长时期内都将持续。但无论是东方还是西方，哪一种伦理优越感都是毫无理由的。</w:t>
      </w:r>
    </w:p>
    <w:p w:rsidR="003B567B" w:rsidRPr="00DF3492" w:rsidRDefault="003B567B" w:rsidP="003B567B">
      <w:pPr>
        <w:rPr>
          <w:rFonts w:ascii="宋体" w:hAnsi="宋体"/>
          <w:sz w:val="24"/>
        </w:rPr>
      </w:pPr>
      <w:r w:rsidRPr="00DF3492">
        <w:rPr>
          <w:rFonts w:ascii="宋体" w:hAnsi="宋体" w:hint="eastAsia"/>
          <w:sz w:val="24"/>
        </w:rPr>
        <w:t xml:space="preserve">    二、案例实训题</w:t>
      </w:r>
    </w:p>
    <w:p w:rsidR="003B567B" w:rsidRPr="00DF3492" w:rsidRDefault="003B567B" w:rsidP="00DF3492">
      <w:pPr>
        <w:pStyle w:val="7"/>
        <w:shd w:val="clear" w:color="auto" w:fill="auto"/>
        <w:spacing w:before="0" w:line="240" w:lineRule="auto"/>
        <w:ind w:firstLineChars="200" w:firstLine="420"/>
        <w:jc w:val="both"/>
        <w:rPr>
          <w:rFonts w:eastAsiaTheme="minorEastAsia" w:cstheme="minorBidi"/>
          <w:szCs w:val="22"/>
        </w:rPr>
      </w:pPr>
      <w:r w:rsidRPr="00DF3492">
        <w:rPr>
          <w:rFonts w:eastAsiaTheme="minorEastAsia" w:cstheme="minorBidi" w:hint="eastAsia"/>
          <w:szCs w:val="22"/>
        </w:rPr>
        <w:t>答：</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荣事达的“和商理念”强调“和顺国情，和衷共济，和睦致</w:t>
      </w:r>
      <w:proofErr w:type="gramStart"/>
      <w:r w:rsidRPr="00DF3492">
        <w:rPr>
          <w:rFonts w:ascii="宋体" w:hAnsi="宋体" w:hint="eastAsia"/>
          <w:sz w:val="24"/>
        </w:rPr>
        <w:t>祥</w:t>
      </w:r>
      <w:proofErr w:type="gramEnd"/>
      <w:r w:rsidRPr="00DF3492">
        <w:rPr>
          <w:rFonts w:ascii="宋体" w:hAnsi="宋体" w:hint="eastAsia"/>
          <w:sz w:val="24"/>
        </w:rPr>
        <w:t>，谦和自律”，坚持“互相尊重，相互平等；互惠互利，共同发展；诚信至上，文明经营；以义生利，以德兴企”。</w:t>
      </w:r>
      <w:proofErr w:type="gramStart"/>
      <w:r w:rsidRPr="00DF3492">
        <w:rPr>
          <w:rFonts w:ascii="宋体" w:hAnsi="宋体" w:hint="eastAsia"/>
          <w:sz w:val="24"/>
        </w:rPr>
        <w:t>这予我们</w:t>
      </w:r>
      <w:proofErr w:type="gramEnd"/>
      <w:r w:rsidRPr="00DF3492">
        <w:rPr>
          <w:rFonts w:ascii="宋体" w:hAnsi="宋体" w:hint="eastAsia"/>
          <w:sz w:val="24"/>
        </w:rPr>
        <w:t xml:space="preserve">的启示是： </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1、以人为本，创造和谐的内外环境，减少人际内耗，以仁促智，最大限度地发挥人在事业中的主观能动性。企业追求的目标是客户满意的最大化，但是首先要有满意的员工，这些满意的员工才能服务好客户，才能有满意的客户，满意的客户给企业带来长久而丰厚的收益。企业的发展才是长久的。</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2、创造和谐的内外环境，和谐是发展的目的，在和谐环境中实现效益最大化。保持与自然和谐，以先进的理念，领先的技术，建设环保、节能的工程；保持与社会和谐，建立协调的公共关系，树立良好公众形象；保持与客户的和谐，以真诚建立与客户、经销商和合作者的信赖与支持关系；保持企业内部和谐，以企业与员工、员工与员工、部门与部门的高度协调建立企业核心竞争力。</w:t>
      </w:r>
    </w:p>
    <w:p w:rsidR="003B567B" w:rsidRPr="00DF3492" w:rsidRDefault="003B567B" w:rsidP="003E65BD">
      <w:pPr>
        <w:spacing w:line="400" w:lineRule="exact"/>
        <w:ind w:firstLineChars="200" w:firstLine="480"/>
        <w:rPr>
          <w:rFonts w:ascii="宋体" w:hAnsi="宋体"/>
          <w:sz w:val="24"/>
        </w:rPr>
      </w:pPr>
      <w:r w:rsidRPr="00DF3492">
        <w:rPr>
          <w:rFonts w:ascii="宋体" w:hAnsi="宋体" w:hint="eastAsia"/>
          <w:sz w:val="24"/>
        </w:rPr>
        <w:t>3、具备足够的亲和力和良好的工作软环境，即良好的企业文化，最大限度地发掘员工的智力资源，使每一位员工充分发挥他们的主观能动性，创造最大的利益空间，使企业达到最大的绩效。</w:t>
      </w:r>
    </w:p>
    <w:p w:rsidR="003B567B" w:rsidRPr="00DF3492" w:rsidRDefault="003B567B" w:rsidP="003B567B">
      <w:pPr>
        <w:rPr>
          <w:rFonts w:ascii="宋体" w:hAnsi="宋体"/>
          <w:sz w:val="24"/>
        </w:rPr>
      </w:pPr>
      <w:r w:rsidRPr="00DF3492">
        <w:rPr>
          <w:rFonts w:ascii="宋体" w:hAnsi="宋体" w:hint="eastAsia"/>
          <w:sz w:val="24"/>
        </w:rPr>
        <w:lastRenderedPageBreak/>
        <w:t xml:space="preserve">                  第六章</w:t>
      </w:r>
      <w:r w:rsidR="00D95B9B" w:rsidRPr="00DF3492">
        <w:rPr>
          <w:rFonts w:ascii="宋体" w:hAnsi="宋体" w:hint="eastAsia"/>
          <w:sz w:val="24"/>
        </w:rPr>
        <w:t xml:space="preserve"> 企业会计管理中商业伦理的构建</w:t>
      </w:r>
    </w:p>
    <w:p w:rsidR="003B567B" w:rsidRPr="00DF3492" w:rsidRDefault="003B567B" w:rsidP="003B567B">
      <w:pPr>
        <w:ind w:firstLineChars="177" w:firstLine="425"/>
        <w:rPr>
          <w:rFonts w:ascii="宋体" w:hAnsi="宋体"/>
          <w:sz w:val="24"/>
        </w:rPr>
      </w:pPr>
      <w:r w:rsidRPr="00DF3492">
        <w:rPr>
          <w:rFonts w:ascii="宋体" w:hAnsi="宋体" w:hint="eastAsia"/>
          <w:sz w:val="24"/>
        </w:rPr>
        <w:t>一、思考题</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1.如何为会计行业营造良好的社会道德文化环境？</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1.提高会计人员主人翁意识，激发奋发向上的工作作风</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我国封建社会做人的标准是循规蹈矩、安分守己，这种思想仍然影响着我国的会计人员。它在会计人员中主要表现为两个方面：一是有些会计人员在会计活动中发现了某些制度有漏洞，不向上反映，而是继续按老规矩办事；二是一切唯上。</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市场经济的发展必然会在各个领域、各个部门、各个行业形成广泛而激烈的竞争，包括在会计领域的竞争。市场经济不仅要求经营单位的财权工作人员（包括金融系统工作人员）和财经主管部门的会计工作人员完成本职工作，而且还要求他们行为的结果取得好的社会效益，特别对企业单位会计人员的要求更是如此。如果达不到社会的要求，在众多求职人员的压力下,在职会计人员随时可能被解雇。社会的激烈竞争，必然要求会计人员增强竞争意识、拼搏精神和创造能力。</w:t>
      </w:r>
      <w:bookmarkStart w:id="0" w:name="bookmark301"/>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2.促进会计人员自由平等发展，消除行业不正之风</w:t>
      </w:r>
      <w:bookmarkEnd w:id="0"/>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在市场经济中，商品生产者用自己生产的产品交换其他商品生产者生产的商品（即易货贸易）。商品交换的等级原则反映了商品生产者之间的社会关系是平等的。它上升到人的价值观念就形成了自由、平等的观念。所以，市场经济的发展有助于消除会计行业的以权谋私、家长作风和行业不正之风，有助于树立会计人员平等互助，以及会计部门与其他行业的平等互助关系。</w:t>
      </w:r>
      <w:bookmarkStart w:id="1" w:name="bookmark302"/>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3.打破会计行业任人唯亲观念，形成举贤尚能新风尚</w:t>
      </w:r>
      <w:bookmarkEnd w:id="1"/>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我国封建社会农村居民一般是以自然村落为单位而聚居。在这个自给自足的村落中，人们缺乏与外界进行交往的愿望，形成内部交往的自我循环机制。它主要表现在以下两个方面。</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有些会计人员主要是由部门推荐、上级领导批准而产生的。在因血缘、姻亲关系而提的干部中，有一部分相当无能。事实上会计是一个非常依赖个人专业技能和职业素质的行业，无德无才无能之辈混作会计人员是对会计行业的损害，使人们对会计行业的信任大打折扣。</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有些地方的会计部门，特别是财税和银行系统中，裙带关系很明显。以前的任人唯亲的做法随着市场经济的发展而最终必然会失去市场。</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市场经济发展引起会计工作生活发生变化，主要表现在以下两方面。</w:t>
      </w:r>
    </w:p>
    <w:p w:rsidR="003B567B" w:rsidRPr="00DF3492" w:rsidRDefault="003B567B" w:rsidP="003E65BD">
      <w:pPr>
        <w:spacing w:line="400" w:lineRule="exact"/>
        <w:ind w:firstLineChars="200" w:firstLine="480"/>
        <w:rPr>
          <w:rFonts w:ascii="宋体" w:hAnsi="宋体"/>
          <w:sz w:val="24"/>
        </w:rPr>
      </w:pPr>
      <w:r w:rsidRPr="00DF3492">
        <w:rPr>
          <w:rFonts w:ascii="宋体" w:hAnsi="宋体"/>
          <w:sz w:val="24"/>
        </w:rPr>
        <w:t>会计工作由单一格局向多样格局发展。在高度集中的计划管理体制下，国家对职员的要求是完成本职工作，实际上是要求完成国家计划任务。社会舆论称赞那些所谓的“安分守己”的会计人员，谴责为个人谋取私利的行为。因此，人们的职业生活是比较单一的，根本不可能存在什么兼职行为。国家对社会劳动力资</w:t>
      </w:r>
      <w:r w:rsidRPr="00DF3492">
        <w:rPr>
          <w:rFonts w:ascii="宋体" w:hAnsi="宋体"/>
          <w:sz w:val="24"/>
        </w:rPr>
        <w:lastRenderedPageBreak/>
        <w:t>源实行统一安排，一旦分配到某单位、部门，也就同时指定了工作岗位，如果情况不发生大的变化，这种分工将是终身的。其职业生活范围是狭窄的，只限定在本单位，甚至本车间的范围内。随着市场经济的发展，人与人之间的依赖性越来越大,人的需求大部分甚至全部要靠他人来满足，人们的视野范围大大拓宽了其职业生活，随之走向多样化。人们不再以终身从事某项工作为满足，而是在社会生活的各方面表现出了兴趣和爱好。市场经济发展程度越高，人们职业生活多样化的比例就越大。</w:t>
      </w:r>
    </w:p>
    <w:p w:rsidR="003B567B" w:rsidRPr="00DF3492" w:rsidRDefault="003B567B" w:rsidP="003B567B">
      <w:pPr>
        <w:pStyle w:val="11"/>
        <w:spacing w:line="240" w:lineRule="auto"/>
        <w:ind w:firstLineChars="200" w:firstLine="480"/>
        <w:jc w:val="both"/>
        <w:rPr>
          <w:rFonts w:ascii="宋体" w:eastAsiaTheme="minorEastAsia" w:hAnsi="宋体"/>
          <w:spacing w:val="0"/>
          <w:sz w:val="24"/>
        </w:rPr>
      </w:pPr>
      <w:r w:rsidRPr="00DF3492">
        <w:rPr>
          <w:rFonts w:ascii="宋体" w:eastAsiaTheme="minorEastAsia" w:hAnsi="宋体"/>
          <w:spacing w:val="0"/>
          <w:sz w:val="24"/>
        </w:rPr>
        <w:t>选择会计职业的标准由重名向重实转化。前面我们曾经提到，在高度集中的管理体制下社会否认个人利益，单位利益与个人没有多大的关系。人们在选择职业时，往往注意只能带来心理满足的名誉。大学毕业生或社会待业青年在求职时，首先考虑到求职单位是否在大城市；其次是单位的性质和单位规模的大小；最后是比较满意的工种。三者若能结合在一起，便认为那是最好的职业。如有取舍问题，则按照顺序考虑。如果供职达不到上述要求,则会感到脸上无光，在众人面前抬不起头来。而随着市场经济的发展，人们的思想意识发生了根本性的转变，人们开始注重实际利益和能否发挥自己的才能。</w:t>
      </w:r>
    </w:p>
    <w:p w:rsidR="003B567B" w:rsidRPr="00DF3492" w:rsidRDefault="003B567B" w:rsidP="003B567B">
      <w:pPr>
        <w:pStyle w:val="11"/>
        <w:tabs>
          <w:tab w:val="left" w:pos="716"/>
        </w:tabs>
        <w:spacing w:line="240" w:lineRule="auto"/>
        <w:ind w:left="20" w:right="20" w:firstLine="420"/>
        <w:jc w:val="both"/>
        <w:rPr>
          <w:rFonts w:ascii="宋体" w:eastAsiaTheme="minorEastAsia" w:hAnsi="宋体"/>
          <w:spacing w:val="0"/>
          <w:sz w:val="24"/>
        </w:rPr>
      </w:pPr>
      <w:r w:rsidRPr="00DF3492">
        <w:rPr>
          <w:rFonts w:ascii="宋体" w:eastAsiaTheme="minorEastAsia" w:hAnsi="宋体"/>
          <w:spacing w:val="0"/>
          <w:sz w:val="24"/>
        </w:rPr>
        <w:t>2.“恪尽职守，爱岗敬业”规范，对会计人员要求包括哪些方面？失真数据和信息会给国家和人民财产带来极大损失，怎样做到如实反映正确核算？</w:t>
      </w:r>
    </w:p>
    <w:p w:rsidR="003B567B" w:rsidRPr="00DF3492" w:rsidRDefault="003B567B" w:rsidP="003B567B">
      <w:pPr>
        <w:pStyle w:val="11"/>
        <w:spacing w:line="240" w:lineRule="auto"/>
        <w:ind w:firstLineChars="200" w:firstLine="480"/>
        <w:jc w:val="both"/>
        <w:rPr>
          <w:rFonts w:ascii="宋体" w:eastAsiaTheme="minorEastAsia" w:hAnsi="宋体"/>
          <w:spacing w:val="0"/>
          <w:sz w:val="24"/>
        </w:rPr>
      </w:pPr>
      <w:r w:rsidRPr="00DF3492">
        <w:rPr>
          <w:rFonts w:ascii="宋体" w:eastAsiaTheme="minorEastAsia" w:hAnsi="宋体"/>
          <w:spacing w:val="0"/>
          <w:sz w:val="24"/>
        </w:rPr>
        <w:t>“恪尽职守，爱岗敬业”规范，对会计人员的要求包括以下几种。</w:t>
      </w:r>
    </w:p>
    <w:p w:rsidR="003B567B" w:rsidRPr="00DF3492" w:rsidRDefault="003B567B" w:rsidP="003B567B">
      <w:pPr>
        <w:pStyle w:val="11"/>
        <w:numPr>
          <w:ilvl w:val="0"/>
          <w:numId w:val="15"/>
        </w:numPr>
        <w:spacing w:line="240" w:lineRule="auto"/>
        <w:ind w:firstLineChars="200" w:firstLine="480"/>
        <w:jc w:val="both"/>
        <w:rPr>
          <w:rFonts w:ascii="宋体" w:eastAsiaTheme="minorEastAsia" w:hAnsi="宋体"/>
          <w:spacing w:val="0"/>
          <w:sz w:val="24"/>
        </w:rPr>
      </w:pPr>
      <w:r w:rsidRPr="00DF3492">
        <w:rPr>
          <w:rFonts w:ascii="宋体" w:eastAsiaTheme="minorEastAsia" w:hAnsi="宋体"/>
          <w:spacing w:val="0"/>
          <w:sz w:val="24"/>
        </w:rPr>
        <w:t>自觉把从事的会计工作同祖国的命运紧密联系在一起</w:t>
      </w:r>
    </w:p>
    <w:p w:rsidR="003B567B" w:rsidRPr="00DF3492" w:rsidRDefault="003B567B" w:rsidP="003B567B">
      <w:pPr>
        <w:pStyle w:val="11"/>
        <w:spacing w:line="240" w:lineRule="auto"/>
        <w:ind w:firstLine="0"/>
        <w:jc w:val="both"/>
        <w:rPr>
          <w:rFonts w:ascii="宋体" w:eastAsiaTheme="minorEastAsia" w:hAnsi="宋体"/>
          <w:spacing w:val="0"/>
          <w:sz w:val="24"/>
        </w:rPr>
      </w:pPr>
      <w:r w:rsidRPr="00DF3492">
        <w:rPr>
          <w:rFonts w:ascii="宋体" w:eastAsiaTheme="minorEastAsia" w:hAnsi="宋体" w:hint="eastAsia"/>
          <w:spacing w:val="0"/>
          <w:sz w:val="24"/>
        </w:rPr>
        <w:t xml:space="preserve">    </w:t>
      </w:r>
      <w:r w:rsidRPr="00DF3492">
        <w:rPr>
          <w:rFonts w:ascii="宋体" w:eastAsiaTheme="minorEastAsia" w:hAnsi="宋体"/>
          <w:spacing w:val="0"/>
          <w:sz w:val="24"/>
        </w:rPr>
        <w:t>顺应改革的发展，建立古今结合、中外结合的中国式的现代会计管理理论和方法体系，使我国的会计事业适应祖 国日新月异的伟大变革。尤其是面对世界范围内兴起的新技术革命浪潮，我们必须从全新的角度开展会计理论和方法的研究。因此，会计人员要立足本职工作适时地研究新问题，钻研会计业务，更新会计知识，这样不仅具有理论上的意义，而且还具有重大的实践意义。</w:t>
      </w:r>
    </w:p>
    <w:p w:rsidR="003B567B" w:rsidRPr="00DF3492" w:rsidRDefault="003B567B" w:rsidP="003B567B">
      <w:pPr>
        <w:pStyle w:val="11"/>
        <w:numPr>
          <w:ilvl w:val="0"/>
          <w:numId w:val="15"/>
        </w:numPr>
        <w:spacing w:line="240" w:lineRule="auto"/>
        <w:ind w:firstLineChars="200" w:firstLine="480"/>
        <w:jc w:val="both"/>
        <w:rPr>
          <w:rFonts w:ascii="宋体" w:eastAsiaTheme="minorEastAsia" w:hAnsi="宋体"/>
          <w:spacing w:val="0"/>
          <w:sz w:val="24"/>
        </w:rPr>
      </w:pPr>
      <w:r w:rsidRPr="00DF3492">
        <w:rPr>
          <w:rFonts w:ascii="宋体" w:eastAsiaTheme="minorEastAsia" w:hAnsi="宋体"/>
          <w:spacing w:val="0"/>
          <w:sz w:val="24"/>
        </w:rPr>
        <w:t>以饱满的工作热忱</w:t>
      </w:r>
      <w:r w:rsidRPr="00DF3492">
        <w:rPr>
          <w:rFonts w:ascii="宋体" w:eastAsiaTheme="minorEastAsia" w:hAnsi="宋体"/>
          <w:b/>
          <w:bCs/>
        </w:rPr>
        <w:t>、一</w:t>
      </w:r>
      <w:r w:rsidRPr="00DF3492">
        <w:rPr>
          <w:rFonts w:ascii="宋体" w:eastAsiaTheme="minorEastAsia" w:hAnsi="宋体"/>
          <w:spacing w:val="0"/>
          <w:sz w:val="24"/>
        </w:rPr>
        <w:t>丝不苟的工作态度对待会计工作</w:t>
      </w:r>
    </w:p>
    <w:p w:rsidR="003B567B" w:rsidRPr="00DF3492" w:rsidRDefault="003B567B" w:rsidP="003B567B">
      <w:pPr>
        <w:pStyle w:val="11"/>
        <w:spacing w:line="240" w:lineRule="auto"/>
        <w:ind w:firstLine="0"/>
        <w:jc w:val="both"/>
        <w:rPr>
          <w:rFonts w:ascii="宋体" w:eastAsiaTheme="minorEastAsia" w:hAnsi="宋体"/>
          <w:spacing w:val="0"/>
          <w:sz w:val="24"/>
        </w:rPr>
      </w:pPr>
      <w:r w:rsidRPr="00DF3492">
        <w:rPr>
          <w:rFonts w:ascii="宋体" w:eastAsiaTheme="minorEastAsia" w:hAnsi="宋体" w:hint="eastAsia"/>
          <w:spacing w:val="0"/>
          <w:sz w:val="24"/>
        </w:rPr>
        <w:t xml:space="preserve">    </w:t>
      </w:r>
      <w:r w:rsidRPr="00DF3492">
        <w:rPr>
          <w:rFonts w:ascii="宋体" w:eastAsiaTheme="minorEastAsia" w:hAnsi="宋体"/>
          <w:spacing w:val="0"/>
          <w:sz w:val="24"/>
        </w:rPr>
        <w:t>会计人员要自觉形成任劳任怨、一丝不苟的工作</w:t>
      </w:r>
      <w:bookmarkStart w:id="2" w:name="_GoBack"/>
      <w:bookmarkEnd w:id="2"/>
      <w:r w:rsidRPr="00DF3492">
        <w:rPr>
          <w:rFonts w:ascii="宋体" w:eastAsiaTheme="minorEastAsia" w:hAnsi="宋体"/>
          <w:spacing w:val="0"/>
          <w:sz w:val="24"/>
        </w:rPr>
        <w:t>态度和工作作风。会计工作是一项政策性和技术性很强的工作，也是很重要的工作。从宏观角度看，它关系到单位、部门的财务状况和经济效益。与此同时，会计工作又是很具体、复杂的实务性劳动，有较强的技术性要求。这就需要会计人员有认真踏实、一丝不苟的工作态度，刻苦钻研技术，这样才能做好会计工作。</w:t>
      </w:r>
    </w:p>
    <w:p w:rsidR="003B567B" w:rsidRPr="00DF3492" w:rsidRDefault="003B567B" w:rsidP="003B567B">
      <w:pPr>
        <w:pStyle w:val="11"/>
        <w:numPr>
          <w:ilvl w:val="0"/>
          <w:numId w:val="15"/>
        </w:numPr>
        <w:spacing w:line="240" w:lineRule="auto"/>
        <w:ind w:firstLineChars="200" w:firstLine="480"/>
        <w:jc w:val="both"/>
        <w:rPr>
          <w:rFonts w:ascii="宋体" w:eastAsiaTheme="minorEastAsia" w:hAnsi="宋体"/>
          <w:spacing w:val="0"/>
          <w:sz w:val="24"/>
        </w:rPr>
      </w:pPr>
      <w:r w:rsidRPr="00DF3492">
        <w:rPr>
          <w:rFonts w:ascii="宋体" w:eastAsiaTheme="minorEastAsia" w:hAnsi="宋体"/>
          <w:spacing w:val="0"/>
          <w:sz w:val="24"/>
        </w:rPr>
        <w:t>爱岗敬业是会计工作的内在要求</w:t>
      </w:r>
    </w:p>
    <w:p w:rsidR="003B567B" w:rsidRPr="00DF3492" w:rsidRDefault="003B567B" w:rsidP="003B567B">
      <w:pPr>
        <w:pStyle w:val="11"/>
        <w:spacing w:line="240" w:lineRule="auto"/>
        <w:ind w:firstLine="0"/>
        <w:jc w:val="both"/>
        <w:rPr>
          <w:rFonts w:ascii="宋体" w:eastAsiaTheme="minorEastAsia" w:hAnsi="宋体"/>
          <w:spacing w:val="0"/>
          <w:sz w:val="24"/>
        </w:rPr>
      </w:pPr>
      <w:r w:rsidRPr="00DF3492">
        <w:rPr>
          <w:rFonts w:ascii="宋体" w:eastAsiaTheme="minorEastAsia" w:hAnsi="宋体" w:hint="eastAsia"/>
          <w:spacing w:val="0"/>
          <w:sz w:val="24"/>
        </w:rPr>
        <w:t xml:space="preserve">    </w:t>
      </w:r>
      <w:r w:rsidRPr="00DF3492">
        <w:rPr>
          <w:rFonts w:ascii="宋体" w:eastAsiaTheme="minorEastAsia" w:hAnsi="宋体"/>
          <w:spacing w:val="0"/>
          <w:sz w:val="24"/>
        </w:rPr>
        <w:t>爱岗敬业，就是要求会计人员充分认识本职工作在整个经济和社会事业发展过程中的地位和作用，珍惜自己的工作岗位，做到干一行爱一行，一丝不苟，兢兢业业，争当会计工作的行家里手。同时，还要求会计人员在工作中自觉主动地履行岗位职责，以积极、健康、求实、高效的态度对待会计工作，做到认真负责，尽职尽责。</w:t>
      </w:r>
    </w:p>
    <w:p w:rsidR="003B567B" w:rsidRPr="00DF3492" w:rsidRDefault="003B567B" w:rsidP="003B567B">
      <w:pPr>
        <w:pStyle w:val="11"/>
        <w:numPr>
          <w:ilvl w:val="0"/>
          <w:numId w:val="15"/>
        </w:numPr>
        <w:spacing w:line="240" w:lineRule="auto"/>
        <w:ind w:firstLineChars="200" w:firstLine="480"/>
        <w:jc w:val="both"/>
        <w:rPr>
          <w:rFonts w:ascii="宋体" w:eastAsiaTheme="minorEastAsia" w:hAnsi="宋体"/>
          <w:spacing w:val="0"/>
          <w:sz w:val="24"/>
        </w:rPr>
      </w:pPr>
      <w:r w:rsidRPr="00DF3492">
        <w:rPr>
          <w:rFonts w:ascii="宋体" w:eastAsiaTheme="minorEastAsia" w:hAnsi="宋体"/>
          <w:spacing w:val="0"/>
          <w:sz w:val="24"/>
        </w:rPr>
        <w:t>加强会计基础工作，增强会计从业人员的敬业意识</w:t>
      </w:r>
    </w:p>
    <w:p w:rsidR="003B567B" w:rsidRPr="00DF3492" w:rsidRDefault="003B567B" w:rsidP="003B567B">
      <w:pPr>
        <w:pStyle w:val="11"/>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会计基础工作是会计工作的基本环节，也是经济管理工作的重要基础。会计基础工作的好坏，直接关系到财务信息的真实性、合法性。为了增强会计人员的敬业意识，首先要加强会计基础工作，建立规范的会计工作程序，保障会计人员依法行事。</w:t>
      </w:r>
    </w:p>
    <w:p w:rsidR="003B567B" w:rsidRPr="00DF3492" w:rsidRDefault="003B567B" w:rsidP="003B567B">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3.注册会计师审计人员在执业时应遵循哪些职业道德规范？</w:t>
      </w:r>
    </w:p>
    <w:p w:rsidR="003B567B" w:rsidRPr="00DF3492" w:rsidRDefault="003B567B" w:rsidP="00DF3492">
      <w:pPr>
        <w:pStyle w:val="11"/>
        <w:spacing w:line="240" w:lineRule="auto"/>
        <w:ind w:left="20" w:firstLine="420"/>
        <w:jc w:val="both"/>
        <w:rPr>
          <w:rFonts w:ascii="宋体" w:eastAsiaTheme="minorEastAsia" w:hAnsi="宋体"/>
          <w:spacing w:val="0"/>
          <w:sz w:val="24"/>
        </w:rPr>
      </w:pPr>
      <w:bookmarkStart w:id="3" w:name="bookmark316"/>
      <w:bookmarkStart w:id="4" w:name="bookmark317"/>
      <w:bookmarkStart w:id="5" w:name="bookmark318"/>
      <w:bookmarkStart w:id="6" w:name="bookmark319"/>
      <w:bookmarkStart w:id="7" w:name="bookmark320"/>
      <w:bookmarkStart w:id="8" w:name="bookmark327"/>
      <w:r w:rsidRPr="00DF3492">
        <w:rPr>
          <w:rFonts w:ascii="宋体" w:eastAsiaTheme="minorEastAsia" w:hAnsi="宋体"/>
          <w:spacing w:val="0"/>
          <w:sz w:val="24"/>
        </w:rPr>
        <w:lastRenderedPageBreak/>
        <w:t>—、超然独立，客观求是</w:t>
      </w:r>
      <w:bookmarkEnd w:id="3"/>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二、公正审计，廉洁守法</w:t>
      </w:r>
      <w:bookmarkEnd w:id="4"/>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三、诚信为本，操守为重</w:t>
      </w:r>
      <w:bookmarkEnd w:id="5"/>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四、严谨执业，踏实进取</w:t>
      </w:r>
      <w:bookmarkEnd w:id="6"/>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五、保密守时，收费合理</w:t>
      </w:r>
      <w:bookmarkEnd w:id="7"/>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六、公平竞争，协同发展</w:t>
      </w:r>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七、服务社会，追求卓越</w:t>
      </w:r>
      <w:bookmarkEnd w:id="8"/>
    </w:p>
    <w:p w:rsidR="003B567B" w:rsidRPr="00DF3492" w:rsidRDefault="003B567B" w:rsidP="00DF3492">
      <w:pPr>
        <w:pStyle w:val="11"/>
        <w:spacing w:line="240" w:lineRule="auto"/>
        <w:ind w:left="20" w:firstLine="420"/>
        <w:jc w:val="both"/>
        <w:rPr>
          <w:rFonts w:ascii="宋体" w:eastAsiaTheme="minorEastAsia" w:hAnsi="宋体"/>
          <w:spacing w:val="0"/>
          <w:sz w:val="24"/>
        </w:rPr>
      </w:pPr>
      <w:r w:rsidRPr="00DF3492">
        <w:rPr>
          <w:rFonts w:ascii="宋体" w:eastAsiaTheme="minorEastAsia" w:hAnsi="宋体" w:hint="eastAsia"/>
          <w:spacing w:val="0"/>
          <w:sz w:val="24"/>
        </w:rPr>
        <w:t>4.</w:t>
      </w:r>
      <w:r w:rsidRPr="00DF3492">
        <w:rPr>
          <w:rFonts w:ascii="宋体" w:eastAsiaTheme="minorEastAsia" w:hAnsi="宋体"/>
          <w:spacing w:val="0"/>
          <w:sz w:val="24"/>
        </w:rPr>
        <w:t>从组织和精神上分别说明内部审计人员怎样做到独立？</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1.组织上的独立</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保持内部审计的独立性必须取得领导的支持，拥有良好的组织条件，这样内部审计人员才能独立地开展工作。</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内部审计部门应该由单位的主要领导人负责管理，确保内审部门的工作范围足够广泛，增强其独立性。同时，也能使单位对审计报告做出迅速反应，根据内部审计部门的建议及时采取措施，充分发挥内部审计的职能作用。</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内部审计部门经理应有权出席、参加由高级管理或董事会举行的与内审职责有关的会议，如有关审计、财务报告、管理控制系统等会议，通报有关审计工作计划和实际审计工作的信息，与董事会直接交流，使审计信息能迅速地以本来面貌到达董事会，避开来自其他方面的干扰。</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内审部门经理的任免由董事会确定。由谁来决定内审部门经理的任免，对于保证内部审计的独立性极其重要。董事会作为最高决策机构，不参与日常经营管理，但又需要了解管理人员的工作业绩和单位目标的实现。因此，需要有一个独立的部门和一批专业人员对生产经营活动进行客观公正的检查和评价，并将评价结果直接向董事会报告。</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精神上的独立</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保证内部审计的独立性，还要求内审人员在执行审计工作时必须在精神上是独立的，在道德上是正直的，对有关审计事项的判断和决定不屈从于他人的意志，不受他人的干扰，保持客观性和职业操守。为此，单位要做好以下工作。</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在分配工作任务和指派审计人员时，应避免实际的和可能出现的利益冲突和偏见。在实际工作中，内审人员与被审计事项的责任人互不友好或过于亲密都会妨碍内审人员专业判断的公正性，造成偏见。因此，内审部门经理需定期向内审人员了解关于潜在的利益冲突和偏见，以做到心中有数。</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在条件允许的情况下，内审人员应定期轮换，即使开始不存在利益冲突和偏见，长期负责对某一部门的审计工作也会使审计双方由陌生到熟悉，或因为过于熟悉业务而导致疏忽，这都会影响审计人员的客观性。因此，定期轮换对于保持审计人员精神上的独立是必要的。</w:t>
      </w:r>
    </w:p>
    <w:p w:rsidR="003B567B" w:rsidRPr="00DF3492" w:rsidRDefault="003B567B" w:rsidP="003B567B">
      <w:pPr>
        <w:pStyle w:val="11"/>
        <w:numPr>
          <w:ilvl w:val="0"/>
          <w:numId w:val="16"/>
        </w:numPr>
        <w:spacing w:line="240" w:lineRule="auto"/>
        <w:ind w:firstLine="480"/>
        <w:jc w:val="both"/>
        <w:rPr>
          <w:rFonts w:ascii="宋体" w:eastAsiaTheme="minorEastAsia" w:hAnsi="宋体"/>
          <w:spacing w:val="0"/>
          <w:sz w:val="24"/>
        </w:rPr>
      </w:pPr>
      <w:r w:rsidRPr="00DF3492">
        <w:rPr>
          <w:rFonts w:ascii="宋体" w:eastAsiaTheme="minorEastAsia" w:hAnsi="宋体"/>
          <w:spacing w:val="0"/>
          <w:sz w:val="24"/>
        </w:rPr>
        <w:t>内部审计人员不得承担经营管理责任,不能参与内部控制系统的设计、安装和执行工作，而只应承担与检</w:t>
      </w:r>
      <w:proofErr w:type="gramStart"/>
      <w:r w:rsidRPr="00DF3492">
        <w:rPr>
          <w:rFonts w:ascii="宋体" w:eastAsiaTheme="minorEastAsia" w:hAnsi="宋体"/>
          <w:spacing w:val="0"/>
          <w:sz w:val="24"/>
        </w:rPr>
        <w:t>査</w:t>
      </w:r>
      <w:proofErr w:type="gramEnd"/>
      <w:r w:rsidRPr="00DF3492">
        <w:rPr>
          <w:rFonts w:ascii="宋体" w:eastAsiaTheme="minorEastAsia" w:hAnsi="宋体"/>
          <w:spacing w:val="0"/>
          <w:sz w:val="24"/>
        </w:rPr>
        <w:t>、评价和建议相关的审计责任。在实际经营中，由于专业人员紧缺或时限要求等其他原因，内部控制人员会被抽调完成一些非审计工作任务，这时单位内审部门应</w:t>
      </w:r>
      <w:proofErr w:type="gramStart"/>
      <w:r w:rsidRPr="00DF3492">
        <w:rPr>
          <w:rFonts w:ascii="宋体" w:eastAsiaTheme="minorEastAsia" w:hAnsi="宋体"/>
          <w:spacing w:val="0"/>
          <w:sz w:val="24"/>
        </w:rPr>
        <w:t>明确该内审</w:t>
      </w:r>
      <w:proofErr w:type="gramEnd"/>
      <w:r w:rsidRPr="00DF3492">
        <w:rPr>
          <w:rFonts w:ascii="宋体" w:eastAsiaTheme="minorEastAsia" w:hAnsi="宋体"/>
          <w:spacing w:val="0"/>
          <w:sz w:val="24"/>
        </w:rPr>
        <w:t>人员执行的不是内审职能，以后他们不应该审查该项自己曾负责的活动，以免其客观性受到损害。</w:t>
      </w:r>
    </w:p>
    <w:p w:rsidR="003B567B" w:rsidRPr="00DF3492" w:rsidRDefault="003B567B" w:rsidP="003B567B">
      <w:pPr>
        <w:pStyle w:val="11"/>
        <w:numPr>
          <w:ilvl w:val="0"/>
          <w:numId w:val="15"/>
        </w:numPr>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试论企业会计诚信文化要求。</w:t>
      </w:r>
    </w:p>
    <w:p w:rsidR="003B567B" w:rsidRPr="00DF3492" w:rsidRDefault="003B567B" w:rsidP="003B567B">
      <w:pPr>
        <w:pStyle w:val="11"/>
        <w:spacing w:line="240" w:lineRule="auto"/>
        <w:ind w:right="20" w:firstLine="0"/>
        <w:jc w:val="both"/>
        <w:rPr>
          <w:rFonts w:ascii="宋体" w:eastAsiaTheme="minorEastAsia" w:hAnsi="宋体"/>
          <w:spacing w:val="0"/>
          <w:sz w:val="24"/>
        </w:rPr>
      </w:pPr>
      <w:r w:rsidRPr="00DF3492">
        <w:rPr>
          <w:rFonts w:ascii="宋体" w:eastAsiaTheme="minorEastAsia" w:hAnsi="宋体"/>
          <w:spacing w:val="0"/>
          <w:sz w:val="24"/>
        </w:rPr>
        <w:t>诚实，就是要讲真话，做真事，不欺骗，不说慌，对己、对人、对上、对下都不掩盖事实真相；可靠，就是要始终把握好自己，保持客观公正立场，不为任何利诱所动。这包括三个方面的内容：①反映实际，核算实绩。②分析现象，抓住规</w:t>
      </w:r>
      <w:r w:rsidRPr="00DF3492">
        <w:rPr>
          <w:rFonts w:ascii="宋体" w:eastAsiaTheme="minorEastAsia" w:hAnsi="宋体"/>
          <w:spacing w:val="0"/>
          <w:sz w:val="24"/>
        </w:rPr>
        <w:lastRenderedPageBreak/>
        <w:t>律。③揭示未来，明确方向。</w:t>
      </w:r>
    </w:p>
    <w:p w:rsidR="003B567B" w:rsidRPr="00DF3492" w:rsidRDefault="003B567B" w:rsidP="003B567B">
      <w:pPr>
        <w:pStyle w:val="11"/>
        <w:numPr>
          <w:ilvl w:val="0"/>
          <w:numId w:val="15"/>
        </w:numPr>
        <w:spacing w:line="240" w:lineRule="auto"/>
        <w:ind w:left="20" w:firstLine="420"/>
        <w:jc w:val="both"/>
        <w:rPr>
          <w:rFonts w:ascii="宋体" w:eastAsiaTheme="minorEastAsia" w:hAnsi="宋体"/>
          <w:spacing w:val="0"/>
          <w:sz w:val="24"/>
        </w:rPr>
      </w:pPr>
      <w:r w:rsidRPr="00DF3492">
        <w:rPr>
          <w:rFonts w:ascii="宋体" w:eastAsiaTheme="minorEastAsia" w:hAnsi="宋体"/>
          <w:spacing w:val="0"/>
          <w:sz w:val="24"/>
        </w:rPr>
        <w:t>试论企业内部审计职业道德规范要求。</w:t>
      </w:r>
    </w:p>
    <w:p w:rsidR="003B567B" w:rsidRPr="00DF3492" w:rsidRDefault="003B567B" w:rsidP="003B567B">
      <w:pPr>
        <w:pStyle w:val="101"/>
        <w:spacing w:before="0" w:after="0" w:line="240" w:lineRule="auto"/>
        <w:ind w:left="48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—、超然独立，客观求是</w:t>
      </w:r>
    </w:p>
    <w:p w:rsidR="003B567B" w:rsidRPr="00DF3492" w:rsidRDefault="003B567B" w:rsidP="003B567B">
      <w:pPr>
        <w:pStyle w:val="101"/>
        <w:spacing w:before="0" w:after="0" w:line="240" w:lineRule="auto"/>
        <w:ind w:left="48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二、公正审计，廉洁守法</w:t>
      </w:r>
    </w:p>
    <w:p w:rsidR="003B567B" w:rsidRPr="00DF3492" w:rsidRDefault="003B567B" w:rsidP="003B567B">
      <w:pPr>
        <w:pStyle w:val="101"/>
        <w:spacing w:before="0" w:after="0" w:line="240" w:lineRule="auto"/>
        <w:ind w:left="48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三、诚信为本，操守为重</w:t>
      </w:r>
    </w:p>
    <w:p w:rsidR="003B567B" w:rsidRPr="00DF3492" w:rsidRDefault="003B567B" w:rsidP="003B567B">
      <w:pPr>
        <w:pStyle w:val="101"/>
        <w:spacing w:before="0" w:after="0" w:line="240" w:lineRule="auto"/>
        <w:ind w:left="48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四、严谨执业，踏实进取</w:t>
      </w:r>
    </w:p>
    <w:p w:rsidR="003B567B" w:rsidRPr="00DF3492" w:rsidRDefault="003B567B" w:rsidP="003B567B">
      <w:pPr>
        <w:pStyle w:val="101"/>
        <w:spacing w:before="0" w:after="0" w:line="240" w:lineRule="auto"/>
        <w:ind w:left="48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五、保密守时，收费合理</w:t>
      </w:r>
    </w:p>
    <w:p w:rsidR="003B567B" w:rsidRPr="00DF3492" w:rsidRDefault="003B567B" w:rsidP="003B567B">
      <w:pPr>
        <w:pStyle w:val="11"/>
        <w:spacing w:line="240" w:lineRule="auto"/>
        <w:ind w:left="440" w:right="2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六、公平竞争，协同发展</w:t>
      </w:r>
    </w:p>
    <w:p w:rsidR="003B567B" w:rsidRPr="00DF3492" w:rsidRDefault="003B567B" w:rsidP="003B567B">
      <w:pPr>
        <w:pStyle w:val="101"/>
        <w:spacing w:before="0" w:after="0" w:line="240" w:lineRule="auto"/>
        <w:ind w:left="480" w:firstLine="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七、服务社会，追求卓越</w:t>
      </w:r>
    </w:p>
    <w:p w:rsidR="003B567B" w:rsidRPr="00DF3492" w:rsidRDefault="00BD75C1" w:rsidP="003B567B">
      <w:pPr>
        <w:pStyle w:val="120"/>
        <w:spacing w:line="240" w:lineRule="auto"/>
        <w:rPr>
          <w:szCs w:val="22"/>
        </w:rPr>
      </w:pPr>
      <w:r>
        <w:rPr>
          <w:rFonts w:hint="eastAsia"/>
          <w:szCs w:val="22"/>
        </w:rPr>
        <w:t>7</w:t>
      </w:r>
      <w:r w:rsidR="003B567B" w:rsidRPr="00DF3492">
        <w:rPr>
          <w:szCs w:val="22"/>
        </w:rPr>
        <w:t>.审计职业道德规范的教育</w:t>
      </w:r>
    </w:p>
    <w:p w:rsidR="003B567B" w:rsidRPr="00DF3492" w:rsidRDefault="003B567B" w:rsidP="00DF3492">
      <w:pPr>
        <w:pStyle w:val="11"/>
        <w:spacing w:line="240" w:lineRule="auto"/>
        <w:ind w:firstLineChars="200" w:firstLine="480"/>
        <w:jc w:val="both"/>
        <w:rPr>
          <w:rFonts w:asciiTheme="minorEastAsia" w:eastAsiaTheme="minorEastAsia" w:hAnsiTheme="minorEastAsia"/>
          <w:spacing w:val="0"/>
          <w:sz w:val="24"/>
        </w:rPr>
      </w:pPr>
      <w:r w:rsidRPr="00DF3492">
        <w:rPr>
          <w:rFonts w:asciiTheme="minorEastAsia" w:eastAsiaTheme="minorEastAsia" w:hAnsiTheme="minorEastAsia"/>
          <w:spacing w:val="0"/>
          <w:sz w:val="24"/>
        </w:rPr>
        <w:t>国家审计署《关于内部审计工作的规定》第七条指出：“内部审计人员办理审计事项，应当严格遵守内部审计职业规范，忠于职守，做到独立、客观、公正、保密。”中国内</w:t>
      </w:r>
      <w:proofErr w:type="gramStart"/>
      <w:r w:rsidRPr="00DF3492">
        <w:rPr>
          <w:rFonts w:asciiTheme="minorEastAsia" w:eastAsiaTheme="minorEastAsia" w:hAnsiTheme="minorEastAsia"/>
          <w:spacing w:val="0"/>
          <w:sz w:val="24"/>
        </w:rPr>
        <w:t>审协会</w:t>
      </w:r>
      <w:proofErr w:type="gramEnd"/>
      <w:r w:rsidRPr="00DF3492">
        <w:rPr>
          <w:rFonts w:asciiTheme="minorEastAsia" w:eastAsiaTheme="minorEastAsia" w:hAnsiTheme="minorEastAsia"/>
          <w:spacing w:val="0"/>
          <w:sz w:val="24"/>
        </w:rPr>
        <w:t>也颁布了《内部审计人员职业道德规范》。但在内</w:t>
      </w:r>
      <w:proofErr w:type="gramStart"/>
      <w:r w:rsidRPr="00DF3492">
        <w:rPr>
          <w:rFonts w:asciiTheme="minorEastAsia" w:eastAsiaTheme="minorEastAsia" w:hAnsiTheme="minorEastAsia"/>
          <w:spacing w:val="0"/>
          <w:sz w:val="24"/>
        </w:rPr>
        <w:t>审实际</w:t>
      </w:r>
      <w:proofErr w:type="gramEnd"/>
      <w:r w:rsidRPr="00DF3492">
        <w:rPr>
          <w:rFonts w:asciiTheme="minorEastAsia" w:eastAsiaTheme="minorEastAsia" w:hAnsiTheme="minorEastAsia"/>
          <w:spacing w:val="0"/>
          <w:sz w:val="24"/>
        </w:rPr>
        <w:t>工作中，内审人员不依法认真履行职责，不坚持原则，随意泄露所知悉的资料，甚至滥用职权、徇私舞弊等，在一定程度上仍然存在，严重地影响了内审工作的质量。因此，在后续教育中，强化职业道德教育，促进内审人员职业道德水平的进一步提高，是非常必要的。</w:t>
      </w:r>
    </w:p>
    <w:p w:rsidR="003B567B" w:rsidRPr="00DF3492" w:rsidRDefault="003B567B" w:rsidP="003B567B">
      <w:pPr>
        <w:ind w:firstLineChars="177" w:firstLine="425"/>
        <w:rPr>
          <w:rFonts w:ascii="宋体" w:hAnsi="宋体"/>
        </w:rPr>
      </w:pPr>
      <w:r w:rsidRPr="00DF3492">
        <w:rPr>
          <w:rFonts w:ascii="宋体" w:hAnsi="宋体" w:hint="eastAsia"/>
          <w:sz w:val="24"/>
        </w:rPr>
        <w:t>二、案例实训题</w:t>
      </w:r>
    </w:p>
    <w:p w:rsidR="003B567B" w:rsidRPr="00DF3492" w:rsidRDefault="003B567B" w:rsidP="003B567B">
      <w:pPr>
        <w:ind w:firstLineChars="200" w:firstLine="480"/>
        <w:rPr>
          <w:rFonts w:ascii="宋体" w:hAnsi="宋体"/>
          <w:sz w:val="24"/>
        </w:rPr>
      </w:pPr>
      <w:r w:rsidRPr="00DF3492">
        <w:rPr>
          <w:rFonts w:ascii="宋体" w:hAnsi="宋体" w:hint="eastAsia"/>
          <w:sz w:val="24"/>
        </w:rPr>
        <w:t>答：</w:t>
      </w:r>
    </w:p>
    <w:p w:rsidR="003B567B" w:rsidRPr="00DF3492" w:rsidRDefault="003B567B" w:rsidP="003B567B">
      <w:pPr>
        <w:ind w:firstLineChars="200" w:firstLine="480"/>
        <w:rPr>
          <w:rFonts w:ascii="宋体" w:hAnsi="宋体"/>
          <w:sz w:val="24"/>
        </w:rPr>
      </w:pPr>
      <w:r w:rsidRPr="00DF3492">
        <w:rPr>
          <w:rFonts w:ascii="宋体" w:hAnsi="宋体" w:hint="eastAsia"/>
          <w:sz w:val="24"/>
        </w:rPr>
        <w:t>安然和安达信事件无疑给金融界一个巨大的震动，此次事件的发生暴露了证券市场信息披露和财务报告系统存在的漏洞，会计师事务所经营方式、职业纪律和质量控制方面的不足。安达信在对安然公司的审计业务中违背了诚信、独立、客观公正这些职业道德基本原则。</w:t>
      </w:r>
    </w:p>
    <w:p w:rsidR="003B567B" w:rsidRPr="00DF3492" w:rsidRDefault="003B567B" w:rsidP="003B567B">
      <w:pPr>
        <w:ind w:firstLineChars="200" w:firstLine="480"/>
        <w:rPr>
          <w:rFonts w:ascii="宋体" w:hAnsi="宋体"/>
          <w:sz w:val="24"/>
        </w:rPr>
      </w:pPr>
      <w:r w:rsidRPr="00DF3492">
        <w:rPr>
          <w:rFonts w:ascii="宋体" w:hAnsi="宋体" w:hint="eastAsia"/>
          <w:sz w:val="24"/>
        </w:rPr>
        <w:t>“一个审计师不但要在实质上保持独立，而且要在形式上也保持独立”，这是安达信对其每个新员工都要培训的一课，但是安达信</w:t>
      </w:r>
      <w:proofErr w:type="gramStart"/>
      <w:r w:rsidRPr="00DF3492">
        <w:rPr>
          <w:rFonts w:ascii="宋体" w:hAnsi="宋体" w:hint="eastAsia"/>
          <w:sz w:val="24"/>
        </w:rPr>
        <w:t>管理层忘了</w:t>
      </w:r>
      <w:proofErr w:type="gramEnd"/>
      <w:r w:rsidRPr="00DF3492">
        <w:rPr>
          <w:rFonts w:ascii="宋体" w:hAnsi="宋体" w:hint="eastAsia"/>
          <w:sz w:val="24"/>
        </w:rPr>
        <w:t>这基本的一点。在安然事件中，安达信扮演了一个极不光彩的角色，在销毁安然审计证据的同时，也最终“销毁”了安达信的百年信誉。  </w:t>
      </w:r>
    </w:p>
    <w:p w:rsidR="003B567B" w:rsidRPr="00DF3492" w:rsidRDefault="003B567B" w:rsidP="003B567B">
      <w:pPr>
        <w:ind w:firstLineChars="200" w:firstLine="480"/>
        <w:rPr>
          <w:rFonts w:ascii="宋体" w:hAnsi="宋体"/>
          <w:sz w:val="24"/>
        </w:rPr>
      </w:pPr>
      <w:r w:rsidRPr="00DF3492">
        <w:rPr>
          <w:rFonts w:ascii="宋体" w:hAnsi="宋体" w:hint="eastAsia"/>
          <w:sz w:val="24"/>
        </w:rPr>
        <w:t>启示如下： </w:t>
      </w:r>
    </w:p>
    <w:p w:rsidR="003B567B" w:rsidRPr="00DF3492" w:rsidRDefault="003B567B" w:rsidP="003B567B">
      <w:pPr>
        <w:ind w:firstLineChars="200" w:firstLine="480"/>
        <w:rPr>
          <w:rFonts w:ascii="宋体" w:hAnsi="宋体"/>
          <w:sz w:val="24"/>
        </w:rPr>
      </w:pPr>
      <w:r w:rsidRPr="00DF3492">
        <w:rPr>
          <w:rFonts w:ascii="宋体" w:hAnsi="宋体" w:hint="eastAsia"/>
          <w:sz w:val="24"/>
        </w:rPr>
        <w:t>1、完善会计制度，保证信息公正。包括建立完善、成熟的信息披露制度、风险防范制度及相关制度，包括公司治理机制、财务会计报告制度、注册会计师管理制度、内部审计与外部审计制度，在制度安排上力求合理有效，并从法律层面对于以上制度予以保障。此外，对市场主体良好商业道德的要求也是一个重要的方面，在两者之间的关系上，制度是基础性资源，是最为根本的保障。   </w:t>
      </w:r>
    </w:p>
    <w:p w:rsidR="003B567B" w:rsidRPr="00DF3492" w:rsidRDefault="003B567B" w:rsidP="003B567B">
      <w:pPr>
        <w:ind w:firstLineChars="200" w:firstLine="480"/>
        <w:rPr>
          <w:rFonts w:ascii="宋体" w:hAnsi="宋体"/>
          <w:sz w:val="24"/>
        </w:rPr>
      </w:pPr>
      <w:r w:rsidRPr="00DF3492">
        <w:rPr>
          <w:rFonts w:ascii="宋体" w:hAnsi="宋体" w:hint="eastAsia"/>
          <w:sz w:val="24"/>
        </w:rPr>
        <w:t>2、简化会计表述，规范报表信息。安然公司使用了SPE金融工具和其他资产负债表表外融资，诸如此类的工具允许公司在资产负债表中看不出负债的情况下增加融资。尽管这些资产和负债包含了大部分相关的风险和报酬，同时安然使用的复杂难懂的会计表述令资深的会计教授也大惑不解，所以，会计准则制定者应在提升会计信息披露质量的同时，简化会计表述，给予报表读者清晰易懂的财务信息。 </w:t>
      </w:r>
    </w:p>
    <w:p w:rsidR="003B567B" w:rsidRPr="00DF3492" w:rsidRDefault="003B567B" w:rsidP="003B567B">
      <w:pPr>
        <w:ind w:firstLineChars="200" w:firstLine="480"/>
        <w:rPr>
          <w:rFonts w:ascii="宋体" w:hAnsi="宋体"/>
          <w:sz w:val="24"/>
        </w:rPr>
      </w:pPr>
      <w:r w:rsidRPr="00DF3492">
        <w:rPr>
          <w:rFonts w:ascii="宋体" w:hAnsi="宋体" w:hint="eastAsia"/>
          <w:sz w:val="24"/>
        </w:rPr>
        <w:t>3、加强公司治理和内部控制。安然事件是一起性质严重恶劣的管理层相互舞弊的行为。原有的公司治理结构和内部控制存在着很大的问题和漏洞。就我国来说，我国借鉴了美国的公司治理结构和内部控制结构，但从安然公司时间中，亦发现了其中的不足。我国2005年新修订的《公司法》和《证券法》中突出了完善公司治理结构的立法理念，强化了“三会”、股东、高管人员以及外部监督</w:t>
      </w:r>
      <w:r w:rsidRPr="00DF3492">
        <w:rPr>
          <w:rFonts w:ascii="宋体" w:hAnsi="宋体" w:hint="eastAsia"/>
          <w:sz w:val="24"/>
        </w:rPr>
        <w:lastRenderedPageBreak/>
        <w:t>等各种制度安排的相互制约关系，加大了公司主体造假的责任。 </w:t>
      </w:r>
    </w:p>
    <w:p w:rsidR="003B567B" w:rsidRPr="00DF3492" w:rsidRDefault="003B567B" w:rsidP="003B567B">
      <w:pPr>
        <w:ind w:firstLineChars="200" w:firstLine="480"/>
        <w:rPr>
          <w:rFonts w:ascii="宋体" w:hAnsi="宋体"/>
          <w:sz w:val="24"/>
        </w:rPr>
      </w:pPr>
      <w:r w:rsidRPr="00DF3492">
        <w:rPr>
          <w:rFonts w:ascii="宋体" w:hAnsi="宋体" w:hint="eastAsia"/>
          <w:sz w:val="24"/>
        </w:rPr>
        <w:t>4、加强相关法律法规的建设和完善。几乎是安然事件发生之后，美国就出台了</w:t>
      </w:r>
      <w:proofErr w:type="gramStart"/>
      <w:r w:rsidRPr="00DF3492">
        <w:rPr>
          <w:rFonts w:ascii="宋体" w:hAnsi="宋体" w:hint="eastAsia"/>
          <w:sz w:val="24"/>
        </w:rPr>
        <w:t>萨班斯</w:t>
      </w:r>
      <w:proofErr w:type="gramEnd"/>
      <w:r w:rsidRPr="00DF3492">
        <w:rPr>
          <w:rFonts w:ascii="宋体" w:hAnsi="宋体" w:hint="eastAsia"/>
          <w:sz w:val="24"/>
        </w:rPr>
        <w:t>法案。</w:t>
      </w:r>
      <w:proofErr w:type="gramStart"/>
      <w:r w:rsidRPr="00DF3492">
        <w:rPr>
          <w:rFonts w:ascii="宋体" w:hAnsi="宋体" w:hint="eastAsia"/>
          <w:sz w:val="24"/>
        </w:rPr>
        <w:t>萨班斯</w:t>
      </w:r>
      <w:proofErr w:type="gramEnd"/>
      <w:r w:rsidRPr="00DF3492">
        <w:rPr>
          <w:rFonts w:ascii="宋体" w:hAnsi="宋体" w:hint="eastAsia"/>
          <w:sz w:val="24"/>
        </w:rPr>
        <w:t>法案明确了公司管理者的责任，强调了财务报告的可靠性原则。就我国来说，对于上市公司财务舞弊行为，其首要责任者亦是公司管理者，其次才是进行审计工作的注册会计师，这一明确在一定程度上减少了管理层故意舞弊财务数据的可能性，因为管理层在考虑财务舞弊之时，必须衡量自己所要承担的法律责任，相对具有一定的约束力。</w:t>
      </w:r>
    </w:p>
    <w:p w:rsidR="00BD75C1" w:rsidRDefault="00BD75C1" w:rsidP="003B567B">
      <w:pPr>
        <w:jc w:val="center"/>
        <w:rPr>
          <w:rFonts w:ascii="宋体" w:hAnsi="宋体"/>
          <w:sz w:val="24"/>
        </w:rPr>
      </w:pPr>
    </w:p>
    <w:p w:rsidR="003B567B" w:rsidRPr="00DF3492" w:rsidRDefault="003B567B" w:rsidP="003B567B">
      <w:pPr>
        <w:jc w:val="center"/>
        <w:rPr>
          <w:rFonts w:ascii="宋体" w:hAnsi="宋体"/>
          <w:sz w:val="24"/>
        </w:rPr>
      </w:pPr>
      <w:r w:rsidRPr="00DF3492">
        <w:rPr>
          <w:rFonts w:ascii="宋体" w:hAnsi="宋体" w:hint="eastAsia"/>
          <w:sz w:val="24"/>
        </w:rPr>
        <w:t>第七章 企业市场营销运作中商业伦理的构建</w:t>
      </w:r>
    </w:p>
    <w:p w:rsidR="003B567B" w:rsidRPr="00DF3492" w:rsidRDefault="003B567B" w:rsidP="003B567B">
      <w:pPr>
        <w:rPr>
          <w:rFonts w:ascii="宋体" w:hAnsi="宋体"/>
          <w:sz w:val="24"/>
        </w:rPr>
      </w:pPr>
      <w:proofErr w:type="gramStart"/>
      <w:r w:rsidRPr="00DF3492">
        <w:rPr>
          <w:rFonts w:ascii="宋体" w:hAnsi="宋体" w:hint="eastAsia"/>
          <w:sz w:val="24"/>
        </w:rPr>
        <w:t>一</w:t>
      </w:r>
      <w:proofErr w:type="gramEnd"/>
      <w:r w:rsidRPr="00DF3492">
        <w:rPr>
          <w:rFonts w:ascii="宋体" w:hAnsi="宋体" w:hint="eastAsia"/>
          <w:sz w:val="24"/>
        </w:rPr>
        <w:t>.思考题</w:t>
      </w:r>
    </w:p>
    <w:p w:rsidR="003B567B" w:rsidRPr="00DF3492" w:rsidRDefault="003B567B" w:rsidP="003B567B">
      <w:pPr>
        <w:rPr>
          <w:rFonts w:ascii="宋体" w:hAnsi="宋体"/>
          <w:sz w:val="24"/>
        </w:rPr>
      </w:pPr>
      <w:r w:rsidRPr="00DF3492">
        <w:rPr>
          <w:rFonts w:ascii="宋体" w:hAnsi="宋体" w:hint="eastAsia"/>
          <w:sz w:val="24"/>
        </w:rPr>
        <w:t>1. 什么是契约关系？</w:t>
      </w:r>
    </w:p>
    <w:p w:rsidR="003B567B" w:rsidRPr="00DF3492" w:rsidRDefault="003B567B" w:rsidP="003B567B">
      <w:pPr>
        <w:rPr>
          <w:rFonts w:ascii="宋体" w:hAnsi="宋体"/>
          <w:sz w:val="24"/>
        </w:rPr>
      </w:pPr>
      <w:r w:rsidRPr="00DF3492">
        <w:rPr>
          <w:rFonts w:ascii="宋体" w:hAnsi="宋体" w:hint="eastAsia"/>
          <w:sz w:val="24"/>
        </w:rPr>
        <w:t>商品企业与商品生产者的关系是一种相互依存的利益关系。由于各自经济利益的影响，这种经济利益中又存在着许多矛盾。在现代市场经济条件下，沟通和协调这些矛盾的是契约关系。</w:t>
      </w:r>
    </w:p>
    <w:p w:rsidR="003B567B" w:rsidRPr="00DF3492" w:rsidRDefault="003B567B" w:rsidP="003B567B">
      <w:pPr>
        <w:rPr>
          <w:rFonts w:ascii="宋体" w:hAnsi="宋体"/>
          <w:sz w:val="24"/>
        </w:rPr>
      </w:pPr>
      <w:r w:rsidRPr="00DF3492">
        <w:rPr>
          <w:rFonts w:ascii="宋体" w:hAnsi="宋体" w:hint="eastAsia"/>
          <w:sz w:val="24"/>
        </w:rPr>
        <w:t>2. 与企业相关的利益相关者有哪些？</w:t>
      </w:r>
    </w:p>
    <w:p w:rsidR="003B567B" w:rsidRPr="00DF3492" w:rsidRDefault="003B567B" w:rsidP="003B567B">
      <w:pPr>
        <w:rPr>
          <w:rFonts w:ascii="宋体" w:hAnsi="宋体"/>
          <w:sz w:val="24"/>
        </w:rPr>
      </w:pPr>
      <w:r w:rsidRPr="00DF3492">
        <w:rPr>
          <w:rFonts w:ascii="宋体" w:hAnsi="宋体" w:hint="eastAsia"/>
          <w:sz w:val="24"/>
        </w:rPr>
        <w:t>(1)消费者    (2)股东    (3）从业人员    (4)债权人    (5)供应商    (6)零售商   (7)竞争者    (8)社区公众      （9）中央和地方政府</w:t>
      </w:r>
    </w:p>
    <w:p w:rsidR="003B567B" w:rsidRPr="00DF3492" w:rsidRDefault="003B567B" w:rsidP="003B567B">
      <w:pPr>
        <w:rPr>
          <w:rFonts w:ascii="宋体" w:hAnsi="宋体"/>
          <w:sz w:val="24"/>
        </w:rPr>
      </w:pPr>
      <w:r w:rsidRPr="00DF3492">
        <w:rPr>
          <w:rFonts w:ascii="宋体" w:hAnsi="宋体" w:hint="eastAsia"/>
          <w:sz w:val="24"/>
        </w:rPr>
        <w:t>3. 产品中的伦理问题有哪些?</w:t>
      </w:r>
    </w:p>
    <w:p w:rsidR="003B567B" w:rsidRPr="00DF3492" w:rsidRDefault="003B567B" w:rsidP="003B567B">
      <w:pPr>
        <w:pStyle w:val="10"/>
        <w:numPr>
          <w:ilvl w:val="0"/>
          <w:numId w:val="2"/>
        </w:numPr>
        <w:ind w:firstLineChars="0"/>
        <w:rPr>
          <w:rFonts w:ascii="宋体" w:hAnsi="宋体"/>
          <w:sz w:val="24"/>
        </w:rPr>
      </w:pPr>
      <w:r w:rsidRPr="00DF3492">
        <w:rPr>
          <w:rFonts w:ascii="宋体" w:hAnsi="宋体" w:hint="eastAsia"/>
          <w:sz w:val="24"/>
        </w:rPr>
        <w:t>假冒伪劣产品     (2）产品的安全性</w:t>
      </w:r>
    </w:p>
    <w:p w:rsidR="003B567B" w:rsidRPr="00DF3492" w:rsidRDefault="003B567B" w:rsidP="003B567B">
      <w:pPr>
        <w:rPr>
          <w:rFonts w:ascii="宋体" w:hAnsi="宋体"/>
          <w:sz w:val="24"/>
        </w:rPr>
      </w:pPr>
      <w:r w:rsidRPr="00DF3492">
        <w:rPr>
          <w:rFonts w:ascii="宋体" w:hAnsi="宋体" w:hint="eastAsia"/>
          <w:sz w:val="24"/>
        </w:rPr>
        <w:t>4. 定价中的伦理问题有哪些？</w:t>
      </w:r>
    </w:p>
    <w:p w:rsidR="003B567B" w:rsidRPr="00DF3492" w:rsidRDefault="003B567B" w:rsidP="003B567B">
      <w:pPr>
        <w:pStyle w:val="10"/>
        <w:numPr>
          <w:ilvl w:val="0"/>
          <w:numId w:val="3"/>
        </w:numPr>
        <w:ind w:firstLineChars="0"/>
        <w:rPr>
          <w:rFonts w:ascii="宋体" w:hAnsi="宋体"/>
          <w:sz w:val="24"/>
        </w:rPr>
      </w:pPr>
      <w:r w:rsidRPr="00DF3492">
        <w:rPr>
          <w:rFonts w:ascii="宋体" w:hAnsi="宋体" w:hint="eastAsia"/>
          <w:sz w:val="24"/>
        </w:rPr>
        <w:t>以打折为陷阱的价格欺诈。</w:t>
      </w:r>
    </w:p>
    <w:p w:rsidR="003B567B" w:rsidRPr="00DF3492" w:rsidRDefault="003B567B" w:rsidP="003B567B">
      <w:pPr>
        <w:pStyle w:val="10"/>
        <w:numPr>
          <w:ilvl w:val="0"/>
          <w:numId w:val="3"/>
        </w:numPr>
        <w:ind w:firstLineChars="0"/>
        <w:rPr>
          <w:rFonts w:ascii="宋体" w:hAnsi="宋体"/>
          <w:sz w:val="24"/>
        </w:rPr>
      </w:pPr>
      <w:r w:rsidRPr="00DF3492">
        <w:rPr>
          <w:rFonts w:ascii="宋体" w:hAnsi="宋体" w:hint="eastAsia"/>
          <w:sz w:val="24"/>
        </w:rPr>
        <w:t>价格垄断</w:t>
      </w:r>
    </w:p>
    <w:p w:rsidR="003B567B" w:rsidRPr="00DF3492" w:rsidRDefault="003B567B" w:rsidP="003B567B">
      <w:pPr>
        <w:pStyle w:val="10"/>
        <w:numPr>
          <w:ilvl w:val="0"/>
          <w:numId w:val="3"/>
        </w:numPr>
        <w:ind w:firstLineChars="0"/>
        <w:rPr>
          <w:rFonts w:ascii="宋体" w:hAnsi="宋体"/>
          <w:sz w:val="24"/>
        </w:rPr>
      </w:pPr>
      <w:r w:rsidRPr="00DF3492">
        <w:rPr>
          <w:rFonts w:ascii="宋体" w:hAnsi="宋体" w:hint="eastAsia"/>
          <w:sz w:val="24"/>
        </w:rPr>
        <w:t>用无形产品的非正常溢价牟取暴利。</w:t>
      </w:r>
    </w:p>
    <w:p w:rsidR="003B567B" w:rsidRPr="00DF3492" w:rsidRDefault="003B567B" w:rsidP="003B567B">
      <w:pPr>
        <w:rPr>
          <w:rFonts w:ascii="宋体" w:hAnsi="宋体"/>
          <w:sz w:val="24"/>
        </w:rPr>
      </w:pPr>
      <w:r w:rsidRPr="00DF3492">
        <w:rPr>
          <w:rFonts w:ascii="宋体" w:hAnsi="宋体" w:hint="eastAsia"/>
          <w:sz w:val="24"/>
        </w:rPr>
        <w:t>5. 市场中的伦理问题有哪些？</w:t>
      </w:r>
    </w:p>
    <w:p w:rsidR="003B567B" w:rsidRPr="00DF3492" w:rsidRDefault="003B567B" w:rsidP="003B567B">
      <w:pPr>
        <w:pStyle w:val="10"/>
        <w:numPr>
          <w:ilvl w:val="0"/>
          <w:numId w:val="4"/>
        </w:numPr>
        <w:ind w:firstLineChars="0"/>
        <w:rPr>
          <w:rFonts w:ascii="宋体" w:hAnsi="宋体"/>
          <w:sz w:val="24"/>
        </w:rPr>
      </w:pPr>
      <w:r w:rsidRPr="00DF3492">
        <w:rPr>
          <w:rFonts w:ascii="宋体" w:hAnsi="宋体" w:hint="eastAsia"/>
          <w:sz w:val="24"/>
        </w:rPr>
        <w:t>产品竞争</w:t>
      </w:r>
    </w:p>
    <w:p w:rsidR="003B567B" w:rsidRPr="00DF3492" w:rsidRDefault="003B567B" w:rsidP="003B567B">
      <w:pPr>
        <w:pStyle w:val="10"/>
        <w:ind w:left="360" w:firstLineChars="0" w:firstLine="0"/>
        <w:rPr>
          <w:rFonts w:ascii="宋体" w:hAnsi="宋体"/>
          <w:sz w:val="24"/>
        </w:rPr>
      </w:pPr>
      <w:r w:rsidRPr="00DF3492">
        <w:rPr>
          <w:rFonts w:ascii="宋体" w:hAnsi="宋体" w:hint="eastAsia"/>
          <w:sz w:val="24"/>
        </w:rPr>
        <w:t>压低别人，抬高自己。</w:t>
      </w:r>
    </w:p>
    <w:p w:rsidR="003B567B" w:rsidRPr="00DF3492" w:rsidRDefault="003B567B" w:rsidP="003B567B">
      <w:pPr>
        <w:pStyle w:val="10"/>
        <w:ind w:left="360" w:firstLineChars="0" w:firstLine="0"/>
        <w:rPr>
          <w:rFonts w:ascii="宋体" w:hAnsi="宋体"/>
          <w:sz w:val="24"/>
        </w:rPr>
      </w:pPr>
      <w:r w:rsidRPr="00DF3492">
        <w:rPr>
          <w:rFonts w:ascii="宋体" w:hAnsi="宋体" w:hint="eastAsia"/>
          <w:sz w:val="24"/>
        </w:rPr>
        <w:t>搭顺风车的捷径--仿冒</w:t>
      </w:r>
    </w:p>
    <w:p w:rsidR="003B567B" w:rsidRPr="00DF3492" w:rsidRDefault="003B567B" w:rsidP="003B567B">
      <w:pPr>
        <w:rPr>
          <w:rFonts w:ascii="宋体" w:hAnsi="宋体"/>
          <w:sz w:val="24"/>
        </w:rPr>
      </w:pPr>
      <w:r w:rsidRPr="00DF3492">
        <w:rPr>
          <w:rFonts w:ascii="宋体" w:hAnsi="宋体" w:hint="eastAsia"/>
          <w:sz w:val="24"/>
        </w:rPr>
        <w:t>(2)价格竞争</w:t>
      </w:r>
    </w:p>
    <w:p w:rsidR="003B567B" w:rsidRPr="00DF3492" w:rsidRDefault="003B567B" w:rsidP="003B567B">
      <w:pPr>
        <w:pStyle w:val="10"/>
        <w:ind w:left="360" w:firstLineChars="0" w:firstLine="0"/>
        <w:rPr>
          <w:rFonts w:ascii="宋体" w:hAnsi="宋体"/>
          <w:sz w:val="24"/>
        </w:rPr>
      </w:pPr>
      <w:r w:rsidRPr="00DF3492">
        <w:rPr>
          <w:rFonts w:ascii="宋体" w:hAnsi="宋体" w:hint="eastAsia"/>
          <w:sz w:val="24"/>
        </w:rPr>
        <w:t>压价排挤竞争对手</w:t>
      </w:r>
    </w:p>
    <w:p w:rsidR="003B567B" w:rsidRPr="00DF3492" w:rsidRDefault="003B567B" w:rsidP="003B567B">
      <w:pPr>
        <w:pStyle w:val="10"/>
        <w:ind w:left="360" w:firstLineChars="0" w:firstLine="0"/>
        <w:rPr>
          <w:rFonts w:ascii="宋体" w:hAnsi="宋体"/>
          <w:sz w:val="24"/>
        </w:rPr>
      </w:pPr>
      <w:r w:rsidRPr="00DF3492">
        <w:rPr>
          <w:rFonts w:ascii="宋体" w:hAnsi="宋体" w:hint="eastAsia"/>
          <w:sz w:val="24"/>
        </w:rPr>
        <w:t>限制价格的落后行为</w:t>
      </w:r>
    </w:p>
    <w:p w:rsidR="003B567B" w:rsidRPr="00DF3492" w:rsidRDefault="003B567B" w:rsidP="003B567B">
      <w:pPr>
        <w:rPr>
          <w:rFonts w:ascii="宋体" w:hAnsi="宋体"/>
          <w:sz w:val="24"/>
        </w:rPr>
      </w:pPr>
      <w:r w:rsidRPr="00DF3492">
        <w:rPr>
          <w:rFonts w:ascii="宋体" w:hAnsi="宋体" w:hint="eastAsia"/>
          <w:sz w:val="24"/>
        </w:rPr>
        <w:t>(3）侵犯商业秘密</w:t>
      </w:r>
    </w:p>
    <w:p w:rsidR="003B567B" w:rsidRPr="00DF3492" w:rsidRDefault="003B567B" w:rsidP="003B567B">
      <w:pPr>
        <w:rPr>
          <w:rFonts w:ascii="宋体" w:hAnsi="宋体"/>
          <w:sz w:val="24"/>
        </w:rPr>
      </w:pPr>
      <w:r w:rsidRPr="00DF3492">
        <w:rPr>
          <w:rFonts w:ascii="宋体" w:hAnsi="宋体" w:hint="eastAsia"/>
          <w:sz w:val="24"/>
        </w:rPr>
        <w:t>6. 商业企业与消费者之间的伦理规范有哪些?</w:t>
      </w:r>
    </w:p>
    <w:p w:rsidR="003B567B" w:rsidRPr="00DF3492" w:rsidRDefault="003B567B" w:rsidP="003B567B">
      <w:pPr>
        <w:pStyle w:val="10"/>
        <w:numPr>
          <w:ilvl w:val="0"/>
          <w:numId w:val="5"/>
        </w:numPr>
        <w:ind w:firstLineChars="0"/>
        <w:rPr>
          <w:rFonts w:ascii="宋体" w:hAnsi="宋体"/>
          <w:sz w:val="24"/>
        </w:rPr>
      </w:pPr>
      <w:r w:rsidRPr="00DF3492">
        <w:rPr>
          <w:rFonts w:ascii="宋体" w:hAnsi="宋体" w:hint="eastAsia"/>
          <w:sz w:val="24"/>
        </w:rPr>
        <w:t>恪守承诺</w:t>
      </w:r>
    </w:p>
    <w:p w:rsidR="003B567B" w:rsidRPr="00DF3492" w:rsidRDefault="003B567B" w:rsidP="003B567B">
      <w:pPr>
        <w:pStyle w:val="10"/>
        <w:numPr>
          <w:ilvl w:val="0"/>
          <w:numId w:val="5"/>
        </w:numPr>
        <w:ind w:firstLineChars="0"/>
        <w:rPr>
          <w:rFonts w:ascii="宋体" w:hAnsi="宋体"/>
          <w:sz w:val="24"/>
        </w:rPr>
      </w:pPr>
      <w:r w:rsidRPr="00DF3492">
        <w:rPr>
          <w:rFonts w:ascii="宋体" w:hAnsi="宋体" w:hint="eastAsia"/>
          <w:sz w:val="24"/>
        </w:rPr>
        <w:t>讲求信誉</w:t>
      </w:r>
    </w:p>
    <w:p w:rsidR="003B567B" w:rsidRPr="00DF3492" w:rsidRDefault="003B567B" w:rsidP="003B567B">
      <w:pPr>
        <w:pStyle w:val="10"/>
        <w:numPr>
          <w:ilvl w:val="0"/>
          <w:numId w:val="5"/>
        </w:numPr>
        <w:ind w:firstLineChars="0"/>
        <w:rPr>
          <w:rFonts w:ascii="宋体" w:hAnsi="宋体"/>
          <w:sz w:val="24"/>
        </w:rPr>
      </w:pPr>
      <w:r w:rsidRPr="00DF3492">
        <w:rPr>
          <w:rFonts w:ascii="宋体" w:hAnsi="宋体" w:hint="eastAsia"/>
          <w:sz w:val="24"/>
        </w:rPr>
        <w:t>引导合理消费</w:t>
      </w:r>
    </w:p>
    <w:p w:rsidR="003B567B" w:rsidRPr="00DF3492" w:rsidRDefault="003B567B" w:rsidP="003B567B">
      <w:pPr>
        <w:rPr>
          <w:rFonts w:ascii="宋体" w:hAnsi="宋体"/>
          <w:sz w:val="24"/>
        </w:rPr>
      </w:pPr>
      <w:r w:rsidRPr="00DF3492">
        <w:rPr>
          <w:rFonts w:ascii="宋体" w:hAnsi="宋体" w:hint="eastAsia"/>
          <w:sz w:val="24"/>
        </w:rPr>
        <w:t>7. 克服不道德现象应遵守的营销道德原则与途径有哪些？</w:t>
      </w:r>
    </w:p>
    <w:p w:rsidR="003B567B" w:rsidRPr="00DF3492" w:rsidRDefault="003B567B" w:rsidP="003B567B">
      <w:pPr>
        <w:pStyle w:val="10"/>
        <w:numPr>
          <w:ilvl w:val="0"/>
          <w:numId w:val="6"/>
        </w:numPr>
        <w:ind w:firstLineChars="0"/>
        <w:rPr>
          <w:rFonts w:ascii="宋体" w:hAnsi="宋体"/>
          <w:sz w:val="24"/>
        </w:rPr>
      </w:pPr>
      <w:r w:rsidRPr="00DF3492">
        <w:rPr>
          <w:rFonts w:ascii="宋体" w:hAnsi="宋体" w:hint="eastAsia"/>
          <w:sz w:val="24"/>
        </w:rPr>
        <w:t>产品策略的道德原则</w:t>
      </w:r>
    </w:p>
    <w:p w:rsidR="003B567B" w:rsidRPr="00DF3492" w:rsidRDefault="003B567B" w:rsidP="005E32F7">
      <w:pPr>
        <w:pStyle w:val="10"/>
        <w:numPr>
          <w:ilvl w:val="0"/>
          <w:numId w:val="6"/>
        </w:numPr>
        <w:ind w:firstLineChars="0"/>
        <w:rPr>
          <w:rFonts w:ascii="宋体" w:hAnsi="宋体"/>
          <w:sz w:val="24"/>
        </w:rPr>
      </w:pP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\o\ac(○,1)</w:instrText>
      </w:r>
      <w:r w:rsidRPr="00DF3492">
        <w:rPr>
          <w:rFonts w:ascii="宋体" w:hAnsi="宋体"/>
          <w:sz w:val="24"/>
        </w:rPr>
        <w:fldChar w:fldCharType="end"/>
      </w:r>
      <w:r w:rsidRPr="00DF3492">
        <w:rPr>
          <w:rFonts w:ascii="宋体" w:hAnsi="宋体" w:hint="eastAsia"/>
          <w:sz w:val="24"/>
        </w:rPr>
        <w:t xml:space="preserve">产品设计的道德化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\o\ac(○,2)</w:instrText>
      </w:r>
      <w:r w:rsidRPr="00DF3492">
        <w:rPr>
          <w:rFonts w:ascii="宋体" w:hAnsi="宋体"/>
          <w:sz w:val="24"/>
        </w:rPr>
        <w:fldChar w:fldCharType="end"/>
      </w:r>
      <w:r w:rsidRPr="00DF3492">
        <w:rPr>
          <w:rFonts w:ascii="宋体" w:hAnsi="宋体" w:hint="eastAsia"/>
          <w:sz w:val="24"/>
        </w:rPr>
        <w:t xml:space="preserve">品牌管理道德化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\o\ac(○,3)</w:instrText>
      </w:r>
      <w:r w:rsidRPr="00DF3492">
        <w:rPr>
          <w:rFonts w:ascii="宋体" w:hAnsi="宋体"/>
          <w:sz w:val="24"/>
        </w:rPr>
        <w:fldChar w:fldCharType="end"/>
      </w:r>
      <w:r w:rsidRPr="00DF3492">
        <w:rPr>
          <w:rFonts w:ascii="宋体" w:hAnsi="宋体" w:hint="eastAsia"/>
          <w:sz w:val="24"/>
        </w:rPr>
        <w:t xml:space="preserve">道德化的产品整体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\o\ac(○,4)</w:instrText>
      </w:r>
      <w:r w:rsidRPr="00DF3492">
        <w:rPr>
          <w:rFonts w:ascii="宋体" w:hAnsi="宋体"/>
          <w:sz w:val="24"/>
        </w:rPr>
        <w:fldChar w:fldCharType="end"/>
      </w:r>
      <w:r w:rsidRPr="00DF3492">
        <w:rPr>
          <w:rFonts w:ascii="宋体" w:hAnsi="宋体" w:hint="eastAsia"/>
          <w:sz w:val="24"/>
        </w:rPr>
        <w:t>道德化包装</w:t>
      </w:r>
    </w:p>
    <w:p w:rsidR="003B567B" w:rsidRPr="00DF3492" w:rsidRDefault="003B567B" w:rsidP="005E32F7">
      <w:pPr>
        <w:pStyle w:val="10"/>
        <w:numPr>
          <w:ilvl w:val="0"/>
          <w:numId w:val="6"/>
        </w:numPr>
        <w:ind w:firstLineChars="0"/>
        <w:rPr>
          <w:rFonts w:ascii="宋体" w:hAnsi="宋体"/>
          <w:sz w:val="24"/>
        </w:rPr>
      </w:pP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\o\ac(○,5)</w:instrText>
      </w:r>
      <w:r w:rsidRPr="00DF3492">
        <w:rPr>
          <w:rFonts w:ascii="宋体" w:hAnsi="宋体"/>
          <w:sz w:val="24"/>
        </w:rPr>
        <w:fldChar w:fldCharType="end"/>
      </w:r>
      <w:r w:rsidRPr="00DF3492">
        <w:rPr>
          <w:rFonts w:ascii="宋体" w:hAnsi="宋体" w:hint="eastAsia"/>
          <w:sz w:val="24"/>
        </w:rPr>
        <w:t>主动纠正产品欠缺</w:t>
      </w:r>
    </w:p>
    <w:p w:rsidR="003B567B" w:rsidRPr="00DF3492" w:rsidRDefault="003B567B" w:rsidP="003B567B">
      <w:pPr>
        <w:pStyle w:val="10"/>
        <w:numPr>
          <w:ilvl w:val="0"/>
          <w:numId w:val="6"/>
        </w:numPr>
        <w:ind w:firstLineChars="0"/>
        <w:rPr>
          <w:rFonts w:ascii="宋体" w:hAnsi="宋体"/>
          <w:sz w:val="24"/>
        </w:rPr>
      </w:pPr>
      <w:r w:rsidRPr="00DF3492">
        <w:rPr>
          <w:rFonts w:ascii="宋体" w:hAnsi="宋体" w:hint="eastAsia"/>
          <w:sz w:val="24"/>
        </w:rPr>
        <w:t>价格策略的道德原则</w:t>
      </w:r>
    </w:p>
    <w:p w:rsidR="003B567B" w:rsidRPr="00DF3492" w:rsidRDefault="003B567B" w:rsidP="005E32F7">
      <w:pPr>
        <w:pStyle w:val="10"/>
        <w:numPr>
          <w:ilvl w:val="0"/>
          <w:numId w:val="6"/>
        </w:numPr>
        <w:ind w:firstLineChars="0"/>
        <w:rPr>
          <w:rFonts w:ascii="宋体" w:hAnsi="宋体"/>
          <w:sz w:val="24"/>
        </w:rPr>
      </w:pPr>
      <w:r w:rsidRPr="00DF3492">
        <w:rPr>
          <w:rFonts w:ascii="宋体" w:hAnsi="宋体" w:hint="eastAsia"/>
          <w:sz w:val="24"/>
        </w:rPr>
        <w:t>应围绕制止价格欺诈和恶性价格两方面进行。</w:t>
      </w:r>
    </w:p>
    <w:p w:rsidR="003B567B" w:rsidRPr="00DF3492" w:rsidRDefault="003B567B" w:rsidP="005E32F7">
      <w:pPr>
        <w:pStyle w:val="10"/>
        <w:numPr>
          <w:ilvl w:val="0"/>
          <w:numId w:val="6"/>
        </w:numPr>
        <w:ind w:firstLineChars="0"/>
        <w:rPr>
          <w:rFonts w:ascii="宋体" w:hAnsi="宋体"/>
          <w:sz w:val="24"/>
        </w:rPr>
      </w:pPr>
      <w:r w:rsidRPr="00DF3492">
        <w:rPr>
          <w:rFonts w:ascii="宋体" w:hAnsi="宋体" w:hint="eastAsia"/>
          <w:sz w:val="24"/>
        </w:rPr>
        <w:t>消除价格欺诈：</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\o\ac(○,1)</w:instrText>
      </w:r>
      <w:r w:rsidRPr="00DF3492">
        <w:rPr>
          <w:rFonts w:ascii="宋体" w:hAnsi="宋体"/>
          <w:sz w:val="24"/>
        </w:rPr>
        <w:fldChar w:fldCharType="end"/>
      </w:r>
      <w:r w:rsidRPr="00DF3492">
        <w:rPr>
          <w:rFonts w:ascii="宋体" w:hAnsi="宋体" w:hint="eastAsia"/>
          <w:sz w:val="24"/>
        </w:rPr>
        <w:t xml:space="preserve">明码标价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\o\ac(○,2)</w:instrText>
      </w:r>
      <w:r w:rsidRPr="00DF3492">
        <w:rPr>
          <w:rFonts w:ascii="宋体" w:hAnsi="宋体"/>
          <w:sz w:val="24"/>
        </w:rPr>
        <w:fldChar w:fldCharType="end"/>
      </w:r>
      <w:r w:rsidRPr="00DF3492">
        <w:rPr>
          <w:rFonts w:ascii="宋体" w:hAnsi="宋体" w:hint="eastAsia"/>
          <w:sz w:val="24"/>
        </w:rPr>
        <w:t>价值相符</w:t>
      </w:r>
    </w:p>
    <w:p w:rsidR="003B567B" w:rsidRPr="00DF3492" w:rsidRDefault="003B567B" w:rsidP="003B567B">
      <w:pPr>
        <w:pStyle w:val="10"/>
        <w:ind w:left="465" w:firstLineChars="0" w:firstLine="0"/>
        <w:rPr>
          <w:rFonts w:ascii="宋体" w:hAnsi="宋体"/>
          <w:sz w:val="24"/>
        </w:rPr>
      </w:pPr>
      <w:r w:rsidRPr="00DF3492">
        <w:rPr>
          <w:rFonts w:ascii="宋体" w:hAnsi="宋体" w:hint="eastAsia"/>
          <w:sz w:val="24"/>
        </w:rPr>
        <w:t>商家清醒认识到，降价不是唯一选择，价格优惠不仅仅体现在降价上，更主</w:t>
      </w:r>
      <w:r w:rsidRPr="00DF3492">
        <w:rPr>
          <w:rFonts w:ascii="宋体" w:hAnsi="宋体" w:hint="eastAsia"/>
          <w:sz w:val="24"/>
        </w:rPr>
        <w:lastRenderedPageBreak/>
        <w:t>要的体现在能够提供让顾客所认同的价值上。如，增加产品的科技含量，改善品质，增加功能，让顾客从产品上得到更多的利益。</w:t>
      </w:r>
    </w:p>
    <w:p w:rsidR="003B567B" w:rsidRPr="00DF3492" w:rsidRDefault="003B567B" w:rsidP="003B567B">
      <w:pPr>
        <w:rPr>
          <w:rFonts w:ascii="宋体" w:hAnsi="宋体"/>
          <w:sz w:val="24"/>
        </w:rPr>
      </w:pPr>
      <w:r w:rsidRPr="00DF3492">
        <w:rPr>
          <w:rFonts w:ascii="宋体" w:hAnsi="宋体" w:hint="eastAsia"/>
          <w:sz w:val="24"/>
        </w:rPr>
        <w:t>（3）分销策略原则</w:t>
      </w:r>
    </w:p>
    <w:p w:rsidR="003B567B" w:rsidRPr="00DF3492" w:rsidRDefault="003B567B" w:rsidP="003B567B">
      <w:pPr>
        <w:rPr>
          <w:rFonts w:ascii="宋体" w:hAnsi="宋体"/>
          <w:sz w:val="24"/>
        </w:rPr>
      </w:pPr>
      <w:r w:rsidRPr="00DF3492">
        <w:rPr>
          <w:rFonts w:ascii="宋体" w:hAnsi="宋体" w:hint="eastAsia"/>
          <w:sz w:val="24"/>
        </w:rPr>
        <w:t xml:space="preserve"> (4)  促销策略原则</w:t>
      </w:r>
    </w:p>
    <w:p w:rsidR="003B567B" w:rsidRPr="00DF3492" w:rsidRDefault="003B567B" w:rsidP="003B567B">
      <w:pPr>
        <w:rPr>
          <w:rFonts w:ascii="宋体" w:hAnsi="宋体"/>
          <w:sz w:val="24"/>
        </w:rPr>
      </w:pPr>
      <w:r w:rsidRPr="00DF3492">
        <w:rPr>
          <w:rFonts w:ascii="宋体" w:hAnsi="宋体" w:hint="eastAsia"/>
          <w:sz w:val="24"/>
        </w:rPr>
        <w:t xml:space="preserve">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\o\ac(○,1)</w:instrText>
      </w:r>
      <w:r w:rsidRPr="00DF3492">
        <w:rPr>
          <w:rFonts w:ascii="宋体" w:hAnsi="宋体"/>
          <w:sz w:val="24"/>
        </w:rPr>
        <w:fldChar w:fldCharType="end"/>
      </w:r>
      <w:r w:rsidRPr="00DF3492">
        <w:rPr>
          <w:rFonts w:ascii="宋体" w:hAnsi="宋体" w:hint="eastAsia"/>
          <w:sz w:val="24"/>
        </w:rPr>
        <w:t>道德化广告</w:t>
      </w:r>
    </w:p>
    <w:p w:rsidR="003B567B" w:rsidRPr="00DF3492" w:rsidRDefault="003B567B" w:rsidP="003B567B">
      <w:pPr>
        <w:rPr>
          <w:rFonts w:ascii="宋体" w:hAnsi="宋体"/>
          <w:sz w:val="24"/>
        </w:rPr>
      </w:pPr>
      <w:r w:rsidRPr="00DF3492">
        <w:rPr>
          <w:rFonts w:ascii="宋体" w:hAnsi="宋体" w:hint="eastAsia"/>
          <w:sz w:val="24"/>
        </w:rPr>
        <w:t xml:space="preserve">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\o\ac(○,2)</w:instrText>
      </w:r>
      <w:r w:rsidRPr="00DF3492">
        <w:rPr>
          <w:rFonts w:ascii="宋体" w:hAnsi="宋体"/>
          <w:sz w:val="24"/>
        </w:rPr>
        <w:fldChar w:fldCharType="end"/>
      </w:r>
      <w:r w:rsidRPr="00DF3492">
        <w:rPr>
          <w:rFonts w:ascii="宋体" w:hAnsi="宋体" w:hint="eastAsia"/>
          <w:sz w:val="24"/>
        </w:rPr>
        <w:t>人员推销的道德原则</w:t>
      </w:r>
    </w:p>
    <w:p w:rsidR="003B567B" w:rsidRPr="00DF3492" w:rsidRDefault="003B567B" w:rsidP="003B567B">
      <w:pPr>
        <w:rPr>
          <w:rFonts w:ascii="宋体" w:hAnsi="宋体"/>
          <w:sz w:val="24"/>
        </w:rPr>
      </w:pPr>
      <w:r w:rsidRPr="00DF3492">
        <w:rPr>
          <w:rFonts w:ascii="宋体" w:hAnsi="宋体" w:hint="eastAsia"/>
          <w:sz w:val="24"/>
        </w:rPr>
        <w:t xml:space="preserve">     </w:t>
      </w:r>
      <w:r w:rsidRPr="00DF3492">
        <w:rPr>
          <w:rFonts w:ascii="宋体" w:hAnsi="宋体"/>
          <w:sz w:val="24"/>
        </w:rPr>
        <w:fldChar w:fldCharType="begin"/>
      </w:r>
      <w:r w:rsidRPr="00DF3492">
        <w:rPr>
          <w:rFonts w:ascii="宋体" w:hAnsi="宋体"/>
          <w:sz w:val="24"/>
        </w:rPr>
        <w:instrText xml:space="preserve"> </w:instrText>
      </w:r>
      <w:r w:rsidRPr="00DF3492">
        <w:rPr>
          <w:rFonts w:ascii="宋体" w:hAnsi="宋体" w:hint="eastAsia"/>
          <w:sz w:val="24"/>
        </w:rPr>
        <w:instrText>eq \o\ac(○,3)</w:instrText>
      </w:r>
      <w:r w:rsidRPr="00DF3492">
        <w:rPr>
          <w:rFonts w:ascii="宋体" w:hAnsi="宋体"/>
          <w:sz w:val="24"/>
        </w:rPr>
        <w:fldChar w:fldCharType="end"/>
      </w:r>
      <w:r w:rsidRPr="00DF3492">
        <w:rPr>
          <w:rFonts w:ascii="宋体" w:hAnsi="宋体" w:hint="eastAsia"/>
          <w:sz w:val="24"/>
        </w:rPr>
        <w:t>销售业商业道德规范</w:t>
      </w:r>
    </w:p>
    <w:p w:rsidR="003B567B" w:rsidRPr="00DF3492" w:rsidRDefault="003B567B" w:rsidP="003B567B">
      <w:pPr>
        <w:rPr>
          <w:rFonts w:ascii="宋体" w:hAnsi="宋体"/>
          <w:sz w:val="24"/>
        </w:rPr>
      </w:pPr>
      <w:r w:rsidRPr="00DF3492">
        <w:rPr>
          <w:rFonts w:ascii="宋体" w:hAnsi="宋体" w:hint="eastAsia"/>
          <w:sz w:val="24"/>
        </w:rPr>
        <w:t xml:space="preserve">      a.一视同仁    b.主动热情   c. 有问必答     d. 多挑不厌    </w:t>
      </w:r>
    </w:p>
    <w:p w:rsidR="003B567B" w:rsidRPr="00DF3492" w:rsidRDefault="003B567B" w:rsidP="005E32F7">
      <w:pPr>
        <w:rPr>
          <w:rFonts w:ascii="宋体" w:hAnsi="宋体"/>
          <w:sz w:val="24"/>
        </w:rPr>
      </w:pPr>
      <w:r w:rsidRPr="00DF3492">
        <w:rPr>
          <w:rFonts w:ascii="宋体" w:hAnsi="宋体" w:hint="eastAsia"/>
          <w:sz w:val="24"/>
        </w:rPr>
        <w:t>e.公平负责      f.方便顾客   g.严于律己     h.不占不贪</w:t>
      </w:r>
    </w:p>
    <w:p w:rsidR="003B567B" w:rsidRPr="00DF3492" w:rsidRDefault="003B567B" w:rsidP="003B567B">
      <w:pPr>
        <w:rPr>
          <w:rFonts w:ascii="宋体" w:hAnsi="宋体"/>
          <w:sz w:val="24"/>
        </w:rPr>
      </w:pPr>
      <w:r w:rsidRPr="00DF3492">
        <w:rPr>
          <w:rFonts w:ascii="宋体" w:hAnsi="宋体" w:hint="eastAsia"/>
          <w:sz w:val="24"/>
        </w:rPr>
        <w:t>二.案例分析题</w:t>
      </w:r>
    </w:p>
    <w:p w:rsidR="003B567B" w:rsidRPr="00DF3492" w:rsidRDefault="003B567B" w:rsidP="003B567B">
      <w:pPr>
        <w:rPr>
          <w:rFonts w:ascii="宋体" w:hAnsi="宋体"/>
          <w:sz w:val="24"/>
        </w:rPr>
      </w:pPr>
      <w:r w:rsidRPr="00DF3492">
        <w:rPr>
          <w:rFonts w:ascii="宋体" w:hAnsi="宋体"/>
          <w:sz w:val="24"/>
        </w:rPr>
        <w:t>1</w:t>
      </w:r>
      <w:r w:rsidRPr="00DF3492">
        <w:rPr>
          <w:rFonts w:ascii="宋体" w:hAnsi="宋体" w:hint="eastAsia"/>
          <w:sz w:val="24"/>
        </w:rPr>
        <w:t>. 不法企业为什么造假？</w:t>
      </w:r>
    </w:p>
    <w:p w:rsidR="003B567B" w:rsidRPr="00DF3492" w:rsidRDefault="003B567B" w:rsidP="003B567B">
      <w:pPr>
        <w:ind w:left="240" w:hangingChars="100" w:hanging="240"/>
        <w:rPr>
          <w:rFonts w:ascii="宋体" w:hAnsi="宋体"/>
          <w:sz w:val="24"/>
        </w:rPr>
      </w:pPr>
      <w:r w:rsidRPr="00DF3492">
        <w:rPr>
          <w:rFonts w:ascii="宋体" w:hAnsi="宋体" w:hint="eastAsia"/>
          <w:sz w:val="24"/>
        </w:rPr>
        <w:t xml:space="preserve">  降低成本，获得更多的利润；利益的驱动；商业道德素质比较低；法制的不健全，缺乏完善的法律体系。</w:t>
      </w:r>
    </w:p>
    <w:p w:rsidR="003B567B" w:rsidRPr="00DF3492" w:rsidRDefault="003B567B" w:rsidP="003B567B">
      <w:pPr>
        <w:ind w:left="240" w:hangingChars="100" w:hanging="240"/>
        <w:rPr>
          <w:rFonts w:ascii="宋体" w:hAnsi="宋体"/>
          <w:sz w:val="24"/>
        </w:rPr>
      </w:pPr>
      <w:r w:rsidRPr="00DF3492">
        <w:rPr>
          <w:rFonts w:ascii="宋体" w:hAnsi="宋体" w:hint="eastAsia"/>
          <w:sz w:val="24"/>
        </w:rPr>
        <w:t>2. 该案例给我们什么启示？</w:t>
      </w:r>
    </w:p>
    <w:p w:rsidR="003B567B" w:rsidRPr="00DF3492" w:rsidRDefault="003B567B" w:rsidP="003B567B">
      <w:pPr>
        <w:ind w:left="480" w:hangingChars="200" w:hanging="480"/>
        <w:rPr>
          <w:rFonts w:ascii="宋体" w:hAnsi="宋体"/>
          <w:sz w:val="24"/>
        </w:rPr>
      </w:pPr>
      <w:r w:rsidRPr="00DF3492">
        <w:rPr>
          <w:rFonts w:ascii="宋体" w:hAnsi="宋体" w:hint="eastAsia"/>
          <w:sz w:val="24"/>
        </w:rPr>
        <w:t xml:space="preserve">   企业的经营应该讲究诚信，产品质量一定要符合国家安全标准，用假冒伪劣产品欺骗消费者百害而无一利。</w:t>
      </w:r>
    </w:p>
    <w:p w:rsidR="005E32F7" w:rsidRPr="00DF3492" w:rsidRDefault="005E32F7" w:rsidP="003B567B">
      <w:pPr>
        <w:ind w:left="480" w:hangingChars="200" w:hanging="480"/>
        <w:jc w:val="center"/>
        <w:rPr>
          <w:rFonts w:ascii="宋体" w:hAnsi="宋体"/>
          <w:sz w:val="24"/>
        </w:rPr>
      </w:pPr>
    </w:p>
    <w:p w:rsidR="003B567B" w:rsidRPr="00DF3492" w:rsidRDefault="003B567B" w:rsidP="003B567B">
      <w:pPr>
        <w:ind w:left="480" w:hangingChars="200" w:hanging="480"/>
        <w:jc w:val="center"/>
        <w:rPr>
          <w:rFonts w:ascii="宋体" w:hAnsi="宋体"/>
          <w:sz w:val="24"/>
        </w:rPr>
      </w:pPr>
      <w:r w:rsidRPr="00DF3492">
        <w:rPr>
          <w:rFonts w:ascii="宋体" w:hAnsi="宋体" w:hint="eastAsia"/>
          <w:sz w:val="24"/>
        </w:rPr>
        <w:t>第八章 企业内部组织管理中商业伦理的构建</w:t>
      </w:r>
    </w:p>
    <w:p w:rsidR="003B567B" w:rsidRPr="00DF3492" w:rsidRDefault="003B567B" w:rsidP="003B567B">
      <w:pPr>
        <w:ind w:left="480" w:hangingChars="200" w:hanging="480"/>
        <w:rPr>
          <w:rFonts w:ascii="宋体" w:hAnsi="宋体"/>
          <w:sz w:val="24"/>
        </w:rPr>
      </w:pPr>
      <w:proofErr w:type="gramStart"/>
      <w:r w:rsidRPr="00DF3492">
        <w:rPr>
          <w:rFonts w:ascii="宋体" w:hAnsi="宋体" w:hint="eastAsia"/>
          <w:sz w:val="24"/>
        </w:rPr>
        <w:t>一</w:t>
      </w:r>
      <w:proofErr w:type="gramEnd"/>
      <w:r w:rsidRPr="00DF3492">
        <w:rPr>
          <w:rFonts w:ascii="宋体" w:hAnsi="宋体" w:hint="eastAsia"/>
          <w:sz w:val="24"/>
        </w:rPr>
        <w:t>.思考题</w:t>
      </w:r>
    </w:p>
    <w:p w:rsidR="003B567B" w:rsidRPr="00DF3492" w:rsidRDefault="003B567B" w:rsidP="003B567B">
      <w:pPr>
        <w:ind w:left="480" w:hangingChars="200" w:hanging="480"/>
        <w:rPr>
          <w:rFonts w:ascii="宋体" w:hAnsi="宋体"/>
          <w:sz w:val="24"/>
        </w:rPr>
      </w:pPr>
      <w:r w:rsidRPr="00DF3492">
        <w:rPr>
          <w:rFonts w:ascii="宋体" w:hAnsi="宋体" w:hint="eastAsia"/>
          <w:sz w:val="24"/>
        </w:rPr>
        <w:t xml:space="preserve">   1.企业管理的组织对象是什么？</w:t>
      </w:r>
    </w:p>
    <w:p w:rsidR="003B567B" w:rsidRPr="00DF3492" w:rsidRDefault="003B567B" w:rsidP="003B567B">
      <w:pPr>
        <w:ind w:left="720" w:hangingChars="300" w:hanging="720"/>
        <w:rPr>
          <w:rFonts w:ascii="宋体" w:hAnsi="宋体"/>
          <w:sz w:val="24"/>
        </w:rPr>
      </w:pPr>
      <w:r w:rsidRPr="00DF3492">
        <w:rPr>
          <w:rFonts w:ascii="宋体" w:hAnsi="宋体" w:hint="eastAsia"/>
          <w:sz w:val="24"/>
        </w:rPr>
        <w:t xml:space="preserve">      是指具体的管理活动所针对的现象，主要包括组织目标，组织结构，组织职能，组织流程等与组织运作密切相关的要素。</w:t>
      </w:r>
    </w:p>
    <w:p w:rsidR="003B567B" w:rsidRPr="00DF3492" w:rsidRDefault="003B567B" w:rsidP="003B567B">
      <w:pPr>
        <w:ind w:left="720" w:hangingChars="300" w:hanging="720"/>
        <w:rPr>
          <w:rFonts w:ascii="宋体" w:hAnsi="宋体"/>
          <w:sz w:val="24"/>
        </w:rPr>
      </w:pPr>
      <w:r w:rsidRPr="00DF3492">
        <w:rPr>
          <w:rFonts w:ascii="宋体" w:hAnsi="宋体" w:hint="eastAsia"/>
          <w:sz w:val="24"/>
        </w:rPr>
        <w:t xml:space="preserve">   2.管理与伦理的关系是什么？</w:t>
      </w:r>
    </w:p>
    <w:p w:rsidR="003B567B" w:rsidRPr="00DF3492" w:rsidRDefault="003B567B" w:rsidP="003B567B">
      <w:pPr>
        <w:ind w:left="720" w:hangingChars="300" w:hanging="720"/>
        <w:rPr>
          <w:rFonts w:ascii="宋体" w:hAnsi="宋体"/>
          <w:sz w:val="24"/>
        </w:rPr>
      </w:pPr>
      <w:r w:rsidRPr="00DF3492">
        <w:rPr>
          <w:rFonts w:ascii="宋体" w:hAnsi="宋体" w:hint="eastAsia"/>
          <w:sz w:val="24"/>
        </w:rPr>
        <w:t xml:space="preserve">     管理与伦理是相互贯通的，有着密切联系。</w:t>
      </w:r>
    </w:p>
    <w:p w:rsidR="003B567B" w:rsidRPr="00DF3492" w:rsidRDefault="003B567B" w:rsidP="003B567B">
      <w:pPr>
        <w:pStyle w:val="10"/>
        <w:numPr>
          <w:ilvl w:val="0"/>
          <w:numId w:val="7"/>
        </w:numPr>
        <w:ind w:firstLineChars="0"/>
        <w:rPr>
          <w:rFonts w:ascii="宋体" w:hAnsi="宋体"/>
          <w:sz w:val="24"/>
        </w:rPr>
      </w:pPr>
      <w:r w:rsidRPr="00DF3492">
        <w:rPr>
          <w:rFonts w:ascii="宋体" w:hAnsi="宋体" w:hint="eastAsia"/>
          <w:sz w:val="24"/>
        </w:rPr>
        <w:t>管理目标的实现依赖伦理道德的引导。</w:t>
      </w:r>
    </w:p>
    <w:p w:rsidR="003B567B" w:rsidRPr="00DF3492" w:rsidRDefault="003B567B" w:rsidP="003B567B">
      <w:pPr>
        <w:pStyle w:val="10"/>
        <w:numPr>
          <w:ilvl w:val="0"/>
          <w:numId w:val="7"/>
        </w:numPr>
        <w:ind w:firstLineChars="0"/>
        <w:rPr>
          <w:rFonts w:ascii="宋体" w:hAnsi="宋体"/>
          <w:sz w:val="24"/>
        </w:rPr>
      </w:pPr>
      <w:r w:rsidRPr="00DF3492">
        <w:rPr>
          <w:rFonts w:ascii="宋体" w:hAnsi="宋体" w:hint="eastAsia"/>
          <w:sz w:val="24"/>
        </w:rPr>
        <w:t>管理活动的实施离不开对伦理准则的把握</w:t>
      </w:r>
    </w:p>
    <w:p w:rsidR="003B567B" w:rsidRPr="00DF3492" w:rsidRDefault="003B567B" w:rsidP="003B567B">
      <w:pPr>
        <w:pStyle w:val="10"/>
        <w:numPr>
          <w:ilvl w:val="0"/>
          <w:numId w:val="7"/>
        </w:numPr>
        <w:ind w:firstLineChars="0"/>
        <w:rPr>
          <w:rFonts w:ascii="宋体" w:hAnsi="宋体"/>
          <w:sz w:val="24"/>
        </w:rPr>
      </w:pPr>
      <w:r w:rsidRPr="00DF3492">
        <w:rPr>
          <w:rFonts w:ascii="宋体" w:hAnsi="宋体" w:hint="eastAsia"/>
          <w:sz w:val="24"/>
        </w:rPr>
        <w:t>在处理个人与集体利益的关系时，更需要建立一种伦理准则。</w:t>
      </w:r>
    </w:p>
    <w:p w:rsidR="003B567B" w:rsidRPr="00DF3492" w:rsidRDefault="003B567B" w:rsidP="003B567B">
      <w:pPr>
        <w:rPr>
          <w:rFonts w:ascii="宋体" w:hAnsi="宋体"/>
          <w:sz w:val="24"/>
        </w:rPr>
      </w:pPr>
      <w:r w:rsidRPr="00DF3492">
        <w:rPr>
          <w:rFonts w:ascii="宋体" w:hAnsi="宋体" w:hint="eastAsia"/>
          <w:sz w:val="24"/>
        </w:rPr>
        <w:t xml:space="preserve">   3.企业管理的伦理特点及伦理内容是什么？</w:t>
      </w:r>
    </w:p>
    <w:p w:rsidR="003B567B" w:rsidRPr="00DF3492" w:rsidRDefault="003B567B" w:rsidP="003B567B">
      <w:pPr>
        <w:rPr>
          <w:rFonts w:ascii="宋体" w:hAnsi="宋体"/>
          <w:sz w:val="24"/>
        </w:rPr>
      </w:pPr>
      <w:r w:rsidRPr="00DF3492">
        <w:rPr>
          <w:rFonts w:ascii="宋体" w:hAnsi="宋体" w:hint="eastAsia"/>
          <w:sz w:val="24"/>
        </w:rPr>
        <w:t xml:space="preserve">      特点：商业企业管理伦理强调管理客体的自我调节性。</w:t>
      </w:r>
    </w:p>
    <w:p w:rsidR="003B567B" w:rsidRPr="00DF3492" w:rsidRDefault="003B567B" w:rsidP="003B567B">
      <w:pPr>
        <w:rPr>
          <w:rFonts w:ascii="宋体" w:hAnsi="宋体"/>
          <w:sz w:val="24"/>
        </w:rPr>
      </w:pPr>
      <w:r w:rsidRPr="00DF3492">
        <w:rPr>
          <w:rFonts w:ascii="宋体" w:hAnsi="宋体" w:hint="eastAsia"/>
          <w:sz w:val="24"/>
        </w:rPr>
        <w:t xml:space="preserve">      内容：商业企业管理伦理意识、商业企业管理伦理关系和商业企业管理伦理活动。</w:t>
      </w:r>
    </w:p>
    <w:p w:rsidR="003B567B" w:rsidRPr="00DF3492" w:rsidRDefault="003B567B" w:rsidP="003B567B">
      <w:pPr>
        <w:rPr>
          <w:rFonts w:ascii="宋体" w:hAnsi="宋体"/>
          <w:sz w:val="24"/>
        </w:rPr>
      </w:pPr>
      <w:r w:rsidRPr="00DF3492">
        <w:rPr>
          <w:rFonts w:ascii="宋体" w:hAnsi="宋体" w:hint="eastAsia"/>
          <w:sz w:val="24"/>
        </w:rPr>
        <w:t xml:space="preserve">   4.经理层伦理如何塑造？</w:t>
      </w:r>
    </w:p>
    <w:p w:rsidR="003B567B" w:rsidRPr="00DF3492" w:rsidRDefault="003B567B" w:rsidP="003B567B">
      <w:pPr>
        <w:pStyle w:val="10"/>
        <w:numPr>
          <w:ilvl w:val="0"/>
          <w:numId w:val="8"/>
        </w:numPr>
        <w:ind w:firstLineChars="0"/>
        <w:rPr>
          <w:rFonts w:ascii="宋体" w:hAnsi="宋体"/>
          <w:sz w:val="24"/>
        </w:rPr>
      </w:pPr>
      <w:r w:rsidRPr="00DF3492">
        <w:rPr>
          <w:rFonts w:ascii="宋体" w:hAnsi="宋体" w:hint="eastAsia"/>
          <w:sz w:val="24"/>
        </w:rPr>
        <w:t>商业企业伦理规范意识:人本原则、效率原则、创新原则、和谐原则。</w:t>
      </w:r>
    </w:p>
    <w:p w:rsidR="003B567B" w:rsidRPr="00DF3492" w:rsidRDefault="003B567B" w:rsidP="003B567B">
      <w:pPr>
        <w:pStyle w:val="10"/>
        <w:numPr>
          <w:ilvl w:val="0"/>
          <w:numId w:val="8"/>
        </w:numPr>
        <w:ind w:firstLineChars="0"/>
        <w:rPr>
          <w:rFonts w:ascii="宋体" w:hAnsi="宋体"/>
          <w:sz w:val="24"/>
        </w:rPr>
      </w:pPr>
      <w:r w:rsidRPr="00DF3492">
        <w:rPr>
          <w:rFonts w:ascii="宋体" w:hAnsi="宋体" w:hint="eastAsia"/>
          <w:sz w:val="24"/>
        </w:rPr>
        <w:t>商业企业管理伦理思想意识。</w:t>
      </w:r>
    </w:p>
    <w:p w:rsidR="003B567B" w:rsidRPr="00DF3492" w:rsidRDefault="003B567B" w:rsidP="003B567B">
      <w:pPr>
        <w:rPr>
          <w:rFonts w:ascii="宋体" w:hAnsi="宋体"/>
          <w:sz w:val="24"/>
        </w:rPr>
      </w:pPr>
      <w:r w:rsidRPr="00DF3492">
        <w:rPr>
          <w:rFonts w:ascii="宋体" w:hAnsi="宋体" w:hint="eastAsia"/>
          <w:sz w:val="24"/>
        </w:rPr>
        <w:t xml:space="preserve">   5.商业企业管理伦理关系涉及哪几类？</w:t>
      </w:r>
    </w:p>
    <w:p w:rsidR="003B567B" w:rsidRPr="00DF3492" w:rsidRDefault="003B567B" w:rsidP="003B567B">
      <w:pPr>
        <w:pStyle w:val="10"/>
        <w:numPr>
          <w:ilvl w:val="0"/>
          <w:numId w:val="9"/>
        </w:numPr>
        <w:ind w:firstLineChars="0"/>
        <w:rPr>
          <w:rFonts w:ascii="宋体" w:hAnsi="宋体"/>
          <w:sz w:val="24"/>
        </w:rPr>
      </w:pPr>
      <w:r w:rsidRPr="00DF3492">
        <w:rPr>
          <w:rFonts w:ascii="宋体" w:hAnsi="宋体" w:hint="eastAsia"/>
          <w:sz w:val="24"/>
        </w:rPr>
        <w:t>组织成员与组织之间的关系。</w:t>
      </w:r>
    </w:p>
    <w:p w:rsidR="003B567B" w:rsidRPr="00DF3492" w:rsidRDefault="003B567B" w:rsidP="003B567B">
      <w:pPr>
        <w:pStyle w:val="10"/>
        <w:numPr>
          <w:ilvl w:val="0"/>
          <w:numId w:val="9"/>
        </w:numPr>
        <w:ind w:firstLineChars="0"/>
        <w:rPr>
          <w:rFonts w:ascii="宋体" w:hAnsi="宋体"/>
          <w:sz w:val="24"/>
        </w:rPr>
      </w:pPr>
      <w:r w:rsidRPr="00DF3492">
        <w:rPr>
          <w:rFonts w:ascii="宋体" w:hAnsi="宋体" w:hint="eastAsia"/>
          <w:sz w:val="24"/>
        </w:rPr>
        <w:t>组织内部成员与成员之间的关系。</w:t>
      </w:r>
    </w:p>
    <w:p w:rsidR="003B567B" w:rsidRPr="00DF3492" w:rsidRDefault="003B567B" w:rsidP="003B567B">
      <w:pPr>
        <w:pStyle w:val="10"/>
        <w:numPr>
          <w:ilvl w:val="0"/>
          <w:numId w:val="9"/>
        </w:numPr>
        <w:ind w:firstLineChars="0"/>
        <w:rPr>
          <w:rFonts w:ascii="宋体" w:hAnsi="宋体"/>
          <w:sz w:val="24"/>
        </w:rPr>
      </w:pPr>
      <w:r w:rsidRPr="00DF3492">
        <w:rPr>
          <w:rFonts w:ascii="宋体" w:hAnsi="宋体" w:hint="eastAsia"/>
          <w:sz w:val="24"/>
        </w:rPr>
        <w:t>组织与组织之间的关系。</w:t>
      </w:r>
    </w:p>
    <w:p w:rsidR="003B567B" w:rsidRPr="00DF3492" w:rsidRDefault="003B567B" w:rsidP="003B567B">
      <w:pPr>
        <w:pStyle w:val="10"/>
        <w:numPr>
          <w:ilvl w:val="0"/>
          <w:numId w:val="9"/>
        </w:numPr>
        <w:ind w:firstLineChars="0"/>
        <w:rPr>
          <w:rFonts w:ascii="宋体" w:hAnsi="宋体"/>
          <w:sz w:val="24"/>
        </w:rPr>
      </w:pPr>
      <w:r w:rsidRPr="00DF3492">
        <w:rPr>
          <w:rFonts w:ascii="宋体" w:hAnsi="宋体" w:hint="eastAsia"/>
          <w:sz w:val="24"/>
        </w:rPr>
        <w:t>组织与管理行为的利益相关者之间的关系。</w:t>
      </w:r>
    </w:p>
    <w:p w:rsidR="003B567B" w:rsidRPr="00DF3492" w:rsidRDefault="003B567B" w:rsidP="003B567B">
      <w:pPr>
        <w:rPr>
          <w:rFonts w:ascii="宋体" w:hAnsi="宋体"/>
          <w:sz w:val="24"/>
        </w:rPr>
      </w:pPr>
      <w:r w:rsidRPr="00DF3492">
        <w:rPr>
          <w:rFonts w:ascii="宋体" w:hAnsi="宋体" w:hint="eastAsia"/>
          <w:sz w:val="24"/>
        </w:rPr>
        <w:t xml:space="preserve">   6.我国商业伦理里的伦理问题有哪些?</w:t>
      </w:r>
    </w:p>
    <w:p w:rsidR="003B567B" w:rsidRPr="00DF3492" w:rsidRDefault="003B567B" w:rsidP="003B567B">
      <w:pPr>
        <w:pStyle w:val="10"/>
        <w:numPr>
          <w:ilvl w:val="0"/>
          <w:numId w:val="10"/>
        </w:numPr>
        <w:ind w:firstLineChars="0"/>
        <w:rPr>
          <w:rFonts w:ascii="宋体" w:hAnsi="宋体"/>
          <w:sz w:val="24"/>
        </w:rPr>
      </w:pPr>
      <w:r w:rsidRPr="00DF3492">
        <w:rPr>
          <w:rFonts w:ascii="宋体" w:hAnsi="宋体" w:hint="eastAsia"/>
          <w:sz w:val="24"/>
        </w:rPr>
        <w:t xml:space="preserve">商业欺诈  </w:t>
      </w:r>
    </w:p>
    <w:p w:rsidR="003B567B" w:rsidRPr="00DF3492" w:rsidRDefault="003B567B" w:rsidP="003B567B">
      <w:pPr>
        <w:pStyle w:val="10"/>
        <w:numPr>
          <w:ilvl w:val="0"/>
          <w:numId w:val="10"/>
        </w:numPr>
        <w:ind w:firstLineChars="0"/>
        <w:rPr>
          <w:rFonts w:ascii="宋体" w:hAnsi="宋体"/>
          <w:sz w:val="24"/>
        </w:rPr>
      </w:pPr>
      <w:r w:rsidRPr="00DF3492">
        <w:rPr>
          <w:rFonts w:ascii="宋体" w:hAnsi="宋体" w:hint="eastAsia"/>
          <w:sz w:val="24"/>
        </w:rPr>
        <w:t>信用危机和经济停滞。</w:t>
      </w:r>
    </w:p>
    <w:p w:rsidR="003B567B" w:rsidRPr="00DF3492" w:rsidRDefault="003B567B" w:rsidP="003B567B">
      <w:pPr>
        <w:pStyle w:val="10"/>
        <w:numPr>
          <w:ilvl w:val="0"/>
          <w:numId w:val="10"/>
        </w:numPr>
        <w:ind w:firstLineChars="0"/>
        <w:rPr>
          <w:rFonts w:ascii="宋体" w:hAnsi="宋体"/>
          <w:sz w:val="24"/>
        </w:rPr>
      </w:pPr>
      <w:r w:rsidRPr="00DF3492">
        <w:rPr>
          <w:rFonts w:ascii="宋体" w:hAnsi="宋体" w:hint="eastAsia"/>
          <w:sz w:val="24"/>
        </w:rPr>
        <w:t>构建现代信用制度。</w:t>
      </w:r>
    </w:p>
    <w:p w:rsidR="003B567B" w:rsidRPr="00DF3492" w:rsidRDefault="003B567B" w:rsidP="003B567B">
      <w:pPr>
        <w:rPr>
          <w:rFonts w:ascii="宋体" w:hAnsi="宋体"/>
          <w:sz w:val="24"/>
        </w:rPr>
      </w:pPr>
      <w:r w:rsidRPr="00DF3492">
        <w:rPr>
          <w:rFonts w:ascii="宋体" w:hAnsi="宋体" w:hint="eastAsia"/>
          <w:sz w:val="24"/>
        </w:rPr>
        <w:t xml:space="preserve">   7.权力寻租和黑色经济的表现有哪几方面？</w:t>
      </w:r>
    </w:p>
    <w:p w:rsidR="003B567B" w:rsidRPr="00DF3492" w:rsidRDefault="003B567B" w:rsidP="003B567B">
      <w:pPr>
        <w:rPr>
          <w:rFonts w:ascii="宋体" w:hAnsi="宋体"/>
          <w:sz w:val="24"/>
        </w:rPr>
      </w:pPr>
      <w:r w:rsidRPr="00DF3492">
        <w:rPr>
          <w:rFonts w:ascii="宋体" w:hAnsi="宋体" w:hint="eastAsia"/>
          <w:sz w:val="24"/>
        </w:rPr>
        <w:lastRenderedPageBreak/>
        <w:t xml:space="preserve">      权力寻租：</w:t>
      </w:r>
    </w:p>
    <w:p w:rsidR="003B567B" w:rsidRPr="00DF3492" w:rsidRDefault="003B567B" w:rsidP="003B567B">
      <w:pPr>
        <w:pStyle w:val="10"/>
        <w:numPr>
          <w:ilvl w:val="0"/>
          <w:numId w:val="11"/>
        </w:numPr>
        <w:ind w:firstLineChars="0"/>
        <w:rPr>
          <w:rFonts w:ascii="宋体" w:hAnsi="宋体"/>
          <w:sz w:val="24"/>
        </w:rPr>
      </w:pPr>
      <w:r w:rsidRPr="00DF3492">
        <w:rPr>
          <w:rFonts w:ascii="宋体" w:hAnsi="宋体" w:hint="eastAsia"/>
          <w:sz w:val="24"/>
        </w:rPr>
        <w:t>用不规范的股份制改革蚕食和侵吞国有资产</w:t>
      </w:r>
    </w:p>
    <w:p w:rsidR="003B567B" w:rsidRPr="00DF3492" w:rsidRDefault="003B567B" w:rsidP="003B567B">
      <w:pPr>
        <w:pStyle w:val="10"/>
        <w:numPr>
          <w:ilvl w:val="0"/>
          <w:numId w:val="11"/>
        </w:numPr>
        <w:ind w:firstLineChars="0"/>
        <w:rPr>
          <w:rFonts w:ascii="宋体" w:hAnsi="宋体"/>
          <w:sz w:val="24"/>
        </w:rPr>
      </w:pPr>
      <w:r w:rsidRPr="00DF3492">
        <w:rPr>
          <w:rFonts w:ascii="宋体" w:hAnsi="宋体" w:hint="eastAsia"/>
          <w:sz w:val="24"/>
        </w:rPr>
        <w:t>利用外商投资热、开发区热、城市建设进行土地批租大发横财。</w:t>
      </w:r>
    </w:p>
    <w:p w:rsidR="003B567B" w:rsidRPr="00DF3492" w:rsidRDefault="003B567B" w:rsidP="003B567B">
      <w:pPr>
        <w:pStyle w:val="10"/>
        <w:numPr>
          <w:ilvl w:val="0"/>
          <w:numId w:val="11"/>
        </w:numPr>
        <w:ind w:firstLineChars="0"/>
        <w:rPr>
          <w:rFonts w:ascii="宋体" w:hAnsi="宋体"/>
          <w:sz w:val="24"/>
        </w:rPr>
      </w:pPr>
      <w:r w:rsidRPr="00DF3492">
        <w:rPr>
          <w:rFonts w:ascii="宋体" w:hAnsi="宋体" w:hint="eastAsia"/>
          <w:sz w:val="24"/>
        </w:rPr>
        <w:t>利用特殊优惠政策偷漏国家税收。</w:t>
      </w:r>
    </w:p>
    <w:p w:rsidR="003B567B" w:rsidRPr="00DF3492" w:rsidRDefault="003B567B" w:rsidP="003B567B">
      <w:pPr>
        <w:pStyle w:val="10"/>
        <w:numPr>
          <w:ilvl w:val="0"/>
          <w:numId w:val="11"/>
        </w:numPr>
        <w:ind w:firstLineChars="0"/>
        <w:rPr>
          <w:rFonts w:ascii="宋体" w:hAnsi="宋体"/>
          <w:sz w:val="24"/>
        </w:rPr>
      </w:pPr>
      <w:r w:rsidRPr="00DF3492">
        <w:rPr>
          <w:rFonts w:ascii="宋体" w:hAnsi="宋体" w:hint="eastAsia"/>
          <w:sz w:val="24"/>
        </w:rPr>
        <w:t>私设小金库，助长灰色收入。</w:t>
      </w:r>
    </w:p>
    <w:p w:rsidR="003B567B" w:rsidRPr="00DF3492" w:rsidRDefault="003B567B" w:rsidP="003B567B">
      <w:pPr>
        <w:ind w:left="630"/>
        <w:rPr>
          <w:rFonts w:ascii="宋体" w:hAnsi="宋体"/>
          <w:sz w:val="24"/>
        </w:rPr>
      </w:pPr>
      <w:r w:rsidRPr="00DF3492">
        <w:rPr>
          <w:rFonts w:ascii="宋体" w:hAnsi="宋体" w:hint="eastAsia"/>
          <w:sz w:val="24"/>
        </w:rPr>
        <w:t>黑色经济：</w:t>
      </w:r>
    </w:p>
    <w:p w:rsidR="003B567B" w:rsidRPr="00DF3492" w:rsidRDefault="003B567B" w:rsidP="003B567B">
      <w:pPr>
        <w:pStyle w:val="10"/>
        <w:numPr>
          <w:ilvl w:val="0"/>
          <w:numId w:val="12"/>
        </w:numPr>
        <w:ind w:firstLineChars="0"/>
        <w:rPr>
          <w:rFonts w:ascii="宋体" w:hAnsi="宋体"/>
          <w:sz w:val="24"/>
        </w:rPr>
      </w:pPr>
      <w:r w:rsidRPr="00DF3492">
        <w:rPr>
          <w:rFonts w:ascii="宋体" w:hAnsi="宋体" w:hint="eastAsia"/>
          <w:sz w:val="24"/>
        </w:rPr>
        <w:t>黑色经济造成分配不公，引发社会的两极分化。</w:t>
      </w:r>
    </w:p>
    <w:p w:rsidR="003B567B" w:rsidRPr="00DF3492" w:rsidRDefault="003B567B" w:rsidP="003B567B">
      <w:pPr>
        <w:pStyle w:val="10"/>
        <w:numPr>
          <w:ilvl w:val="0"/>
          <w:numId w:val="12"/>
        </w:numPr>
        <w:ind w:firstLineChars="0"/>
        <w:rPr>
          <w:rFonts w:ascii="宋体" w:hAnsi="宋体"/>
          <w:sz w:val="24"/>
        </w:rPr>
      </w:pPr>
      <w:r w:rsidRPr="00DF3492">
        <w:rPr>
          <w:rFonts w:ascii="宋体" w:hAnsi="宋体" w:hint="eastAsia"/>
          <w:sz w:val="24"/>
        </w:rPr>
        <w:t>黑色经济影响我国宏观调控的正常进行。</w:t>
      </w:r>
    </w:p>
    <w:p w:rsidR="003B567B" w:rsidRPr="00DF3492" w:rsidRDefault="003B567B" w:rsidP="003B567B">
      <w:pPr>
        <w:pStyle w:val="10"/>
        <w:numPr>
          <w:ilvl w:val="0"/>
          <w:numId w:val="12"/>
        </w:numPr>
        <w:ind w:firstLineChars="0"/>
        <w:rPr>
          <w:rFonts w:ascii="宋体" w:hAnsi="宋体"/>
          <w:sz w:val="24"/>
        </w:rPr>
      </w:pPr>
      <w:r w:rsidRPr="00DF3492">
        <w:rPr>
          <w:rFonts w:ascii="宋体" w:hAnsi="宋体" w:hint="eastAsia"/>
          <w:sz w:val="24"/>
        </w:rPr>
        <w:t>黑色经济干扰我国市场对资源的正常配置。</w:t>
      </w:r>
    </w:p>
    <w:p w:rsidR="003B567B" w:rsidRPr="00DF3492" w:rsidRDefault="003B567B" w:rsidP="003B567B">
      <w:pPr>
        <w:pStyle w:val="10"/>
        <w:numPr>
          <w:ilvl w:val="0"/>
          <w:numId w:val="12"/>
        </w:numPr>
        <w:ind w:firstLineChars="0"/>
        <w:rPr>
          <w:rFonts w:ascii="宋体" w:hAnsi="宋体"/>
          <w:sz w:val="24"/>
        </w:rPr>
      </w:pPr>
      <w:r w:rsidRPr="00DF3492">
        <w:rPr>
          <w:rFonts w:ascii="宋体" w:hAnsi="宋体" w:hint="eastAsia"/>
          <w:sz w:val="24"/>
        </w:rPr>
        <w:t>黑色经济避开社会再分配渠道进行非法分配，造成国民收入分配不正常倾斜。</w:t>
      </w:r>
    </w:p>
    <w:p w:rsidR="003B567B" w:rsidRPr="00DF3492" w:rsidRDefault="003B567B" w:rsidP="003B567B">
      <w:pPr>
        <w:rPr>
          <w:rFonts w:ascii="宋体" w:hAnsi="宋体"/>
          <w:sz w:val="24"/>
        </w:rPr>
      </w:pPr>
      <w:r w:rsidRPr="00DF3492">
        <w:rPr>
          <w:rFonts w:ascii="宋体" w:hAnsi="宋体" w:hint="eastAsia"/>
          <w:sz w:val="24"/>
        </w:rPr>
        <w:t xml:space="preserve">  8.如何解决商业领域里的腐败问题？</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健全市场经济的运行制度，充分发挥市场机制在资源配置中的作用。</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明确企业产权，减少公共领域的未界定产权资源。</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在宏观经济调控方面坚定不移的运用财政政策产业政策和货币政策对市场进行宏观经济调控，逐步取消区域性特殊政策和行业性优惠政策，避免行政权力对市场的直接介入。</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把政府的行政管理职能和资产所有权分开，转变政府职能，避免过分集中的权力扩大差价租金领域。</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建立政治权力的制约机制，以权力制约权力，以防止权力的滥用。</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治理预算外资金和小金库，禁止灰色收入。在市场经济的财税体制趋于完善之时，取消预算外资金。</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建立合理的税制结构，完善税收管理。</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加强和针对权力寻租和黑色经济等社会现象的立法和执法工作。</w:t>
      </w:r>
    </w:p>
    <w:p w:rsidR="003B567B" w:rsidRPr="00DF3492" w:rsidRDefault="003B567B" w:rsidP="003B567B">
      <w:pPr>
        <w:pStyle w:val="10"/>
        <w:numPr>
          <w:ilvl w:val="0"/>
          <w:numId w:val="13"/>
        </w:numPr>
        <w:ind w:firstLineChars="0"/>
        <w:rPr>
          <w:rFonts w:ascii="宋体" w:hAnsi="宋体"/>
          <w:sz w:val="24"/>
        </w:rPr>
      </w:pPr>
      <w:r w:rsidRPr="00DF3492">
        <w:rPr>
          <w:rFonts w:ascii="宋体" w:hAnsi="宋体" w:hint="eastAsia"/>
          <w:sz w:val="24"/>
        </w:rPr>
        <w:t>归根结底，加强社会的思想道德建设，特别是加强政府官员的职业道德教育，提高政府官员的道德操守和道德品质。</w:t>
      </w:r>
    </w:p>
    <w:p w:rsidR="003B567B" w:rsidRPr="00DF3492" w:rsidRDefault="003B567B" w:rsidP="003B567B">
      <w:pPr>
        <w:rPr>
          <w:rFonts w:ascii="宋体" w:hAnsi="宋体"/>
          <w:sz w:val="24"/>
        </w:rPr>
      </w:pPr>
      <w:r w:rsidRPr="00DF3492">
        <w:rPr>
          <w:rFonts w:ascii="宋体" w:hAnsi="宋体" w:hint="eastAsia"/>
          <w:sz w:val="24"/>
        </w:rPr>
        <w:t xml:space="preserve">  9.为什么在商业活动中要讲究商业伦理？</w:t>
      </w:r>
    </w:p>
    <w:p w:rsidR="003B567B" w:rsidRPr="00DF3492" w:rsidRDefault="003B567B" w:rsidP="003B567B">
      <w:pPr>
        <w:spacing w:line="400" w:lineRule="exact"/>
        <w:ind w:firstLineChars="200" w:firstLine="480"/>
        <w:rPr>
          <w:rFonts w:ascii="宋体" w:hAnsi="宋体"/>
          <w:sz w:val="24"/>
        </w:rPr>
      </w:pPr>
      <w:r w:rsidRPr="00DF3492">
        <w:rPr>
          <w:rFonts w:ascii="宋体" w:hAnsi="宋体" w:hint="eastAsia"/>
          <w:sz w:val="24"/>
        </w:rPr>
        <w:t>1．讲究商业管理伦理是社会文明进步的重要保证</w:t>
      </w:r>
    </w:p>
    <w:p w:rsidR="003B567B" w:rsidRPr="00DF3492" w:rsidRDefault="003B567B" w:rsidP="003B567B">
      <w:pPr>
        <w:spacing w:line="400" w:lineRule="exact"/>
        <w:ind w:firstLineChars="200" w:firstLine="480"/>
        <w:rPr>
          <w:rFonts w:ascii="宋体" w:hAnsi="宋体"/>
          <w:sz w:val="24"/>
        </w:rPr>
      </w:pPr>
      <w:r w:rsidRPr="00DF3492">
        <w:rPr>
          <w:rFonts w:ascii="宋体" w:hAnsi="宋体" w:hint="eastAsia"/>
          <w:sz w:val="24"/>
        </w:rPr>
        <w:t>2．讲究商业管理伦理是保证市场经济有序运行的条件</w:t>
      </w:r>
    </w:p>
    <w:p w:rsidR="003B567B" w:rsidRPr="00DF3492" w:rsidRDefault="003B567B" w:rsidP="003B567B">
      <w:pPr>
        <w:spacing w:line="400" w:lineRule="exact"/>
        <w:ind w:firstLineChars="200" w:firstLine="480"/>
        <w:rPr>
          <w:rFonts w:ascii="宋体" w:hAnsi="宋体"/>
          <w:sz w:val="24"/>
        </w:rPr>
      </w:pPr>
      <w:r w:rsidRPr="00DF3492">
        <w:rPr>
          <w:rFonts w:ascii="宋体" w:hAnsi="宋体" w:hint="eastAsia"/>
          <w:sz w:val="24"/>
        </w:rPr>
        <w:t>3．讲究商业管理伦理有利于企业提高长远经济效益</w:t>
      </w:r>
    </w:p>
    <w:p w:rsidR="003B567B" w:rsidRPr="00DF3492" w:rsidRDefault="003B567B" w:rsidP="003B567B">
      <w:pPr>
        <w:rPr>
          <w:rFonts w:ascii="宋体" w:hAnsi="宋体"/>
          <w:sz w:val="24"/>
        </w:rPr>
      </w:pPr>
      <w:r w:rsidRPr="00DF3492">
        <w:rPr>
          <w:rFonts w:ascii="宋体" w:hAnsi="宋体" w:hint="eastAsia"/>
          <w:sz w:val="24"/>
        </w:rPr>
        <w:t>10.商业伦理规范的内容有什么？</w:t>
      </w:r>
    </w:p>
    <w:p w:rsidR="003B567B" w:rsidRPr="00DF3492" w:rsidRDefault="003B567B" w:rsidP="003B567B">
      <w:pPr>
        <w:ind w:firstLineChars="200" w:firstLine="480"/>
        <w:rPr>
          <w:rFonts w:ascii="宋体" w:hAnsi="宋体"/>
          <w:sz w:val="24"/>
        </w:rPr>
      </w:pPr>
      <w:r w:rsidRPr="00DF3492">
        <w:rPr>
          <w:rFonts w:ascii="宋体" w:hAnsi="宋体" w:hint="eastAsia"/>
          <w:sz w:val="24"/>
        </w:rPr>
        <w:t>（1）爱岗敬业，忠于职守。</w:t>
      </w:r>
    </w:p>
    <w:p w:rsidR="003B567B" w:rsidRPr="00DF3492" w:rsidRDefault="003B567B" w:rsidP="003B567B">
      <w:pPr>
        <w:ind w:firstLineChars="200" w:firstLine="480"/>
        <w:rPr>
          <w:rFonts w:ascii="宋体" w:hAnsi="宋体"/>
          <w:sz w:val="24"/>
        </w:rPr>
      </w:pPr>
      <w:r w:rsidRPr="00DF3492">
        <w:rPr>
          <w:rFonts w:ascii="宋体" w:hAnsi="宋体" w:hint="eastAsia"/>
          <w:sz w:val="24"/>
        </w:rPr>
        <w:t>（2）公平交易，诚信无欺。</w:t>
      </w:r>
    </w:p>
    <w:p w:rsidR="003B567B" w:rsidRPr="00DF3492" w:rsidRDefault="003B567B" w:rsidP="003B567B">
      <w:pPr>
        <w:ind w:firstLineChars="200" w:firstLine="480"/>
        <w:rPr>
          <w:rFonts w:ascii="宋体" w:hAnsi="宋体"/>
          <w:sz w:val="24"/>
        </w:rPr>
      </w:pPr>
      <w:r w:rsidRPr="00DF3492">
        <w:rPr>
          <w:rFonts w:ascii="宋体" w:hAnsi="宋体" w:hint="eastAsia"/>
          <w:sz w:val="24"/>
        </w:rPr>
        <w:t>（3）公平竞争，相互协助。</w:t>
      </w:r>
    </w:p>
    <w:p w:rsidR="003B567B" w:rsidRPr="00DF3492" w:rsidRDefault="003B567B" w:rsidP="003B567B">
      <w:pPr>
        <w:ind w:firstLineChars="200" w:firstLine="480"/>
        <w:rPr>
          <w:rFonts w:ascii="宋体" w:hAnsi="宋体"/>
          <w:sz w:val="24"/>
        </w:rPr>
      </w:pPr>
      <w:r w:rsidRPr="00DF3492">
        <w:rPr>
          <w:rFonts w:ascii="宋体" w:hAnsi="宋体" w:hint="eastAsia"/>
          <w:sz w:val="24"/>
        </w:rPr>
        <w:t xml:space="preserve"> (4)清正廉洁，公私分明。</w:t>
      </w:r>
    </w:p>
    <w:p w:rsidR="003B567B" w:rsidRPr="00DF3492" w:rsidRDefault="003B567B" w:rsidP="003B567B">
      <w:pPr>
        <w:ind w:firstLineChars="200" w:firstLine="480"/>
        <w:rPr>
          <w:rFonts w:ascii="宋体" w:hAnsi="宋体"/>
          <w:sz w:val="24"/>
        </w:rPr>
      </w:pPr>
      <w:r w:rsidRPr="00DF3492">
        <w:rPr>
          <w:rFonts w:ascii="宋体" w:hAnsi="宋体" w:hint="eastAsia"/>
          <w:sz w:val="24"/>
        </w:rPr>
        <w:t xml:space="preserve"> (5)优质服务，文明经商。</w:t>
      </w:r>
    </w:p>
    <w:p w:rsidR="003B567B" w:rsidRPr="00DF3492" w:rsidRDefault="003B567B" w:rsidP="003B567B">
      <w:pPr>
        <w:rPr>
          <w:rFonts w:ascii="宋体" w:hAnsi="宋体"/>
          <w:sz w:val="24"/>
        </w:rPr>
      </w:pPr>
      <w:r w:rsidRPr="00DF3492">
        <w:rPr>
          <w:rFonts w:ascii="宋体" w:hAnsi="宋体" w:hint="eastAsia"/>
          <w:sz w:val="24"/>
        </w:rPr>
        <w:t>二.案例分析</w:t>
      </w:r>
    </w:p>
    <w:p w:rsidR="003B567B" w:rsidRPr="00DF3492" w:rsidRDefault="003B567B" w:rsidP="003B567B">
      <w:pPr>
        <w:rPr>
          <w:rFonts w:ascii="宋体" w:hAnsi="宋体"/>
          <w:sz w:val="24"/>
        </w:rPr>
      </w:pPr>
      <w:r w:rsidRPr="00DF3492">
        <w:rPr>
          <w:rFonts w:ascii="宋体" w:hAnsi="宋体" w:hint="eastAsia"/>
          <w:sz w:val="24"/>
        </w:rPr>
        <w:t>1.手机电池爆炸致人死亡，生产商该对此负责任吗?</w:t>
      </w:r>
    </w:p>
    <w:p w:rsidR="003B567B" w:rsidRPr="00DF3492" w:rsidRDefault="003B567B" w:rsidP="003B567B">
      <w:pPr>
        <w:rPr>
          <w:rFonts w:ascii="宋体" w:hAnsi="宋体"/>
          <w:sz w:val="24"/>
        </w:rPr>
      </w:pPr>
      <w:r w:rsidRPr="00DF3492">
        <w:rPr>
          <w:rFonts w:ascii="宋体" w:hAnsi="宋体" w:hint="eastAsia"/>
          <w:sz w:val="24"/>
        </w:rPr>
        <w:t>应该。因为手机中普遍采用的锂电池如果设计不合理就会发生爆炸。</w:t>
      </w:r>
    </w:p>
    <w:p w:rsidR="003B567B" w:rsidRPr="00DF3492" w:rsidRDefault="003B567B" w:rsidP="003B567B">
      <w:pPr>
        <w:rPr>
          <w:rFonts w:ascii="宋体" w:hAnsi="宋体"/>
          <w:sz w:val="24"/>
        </w:rPr>
      </w:pPr>
      <w:r w:rsidRPr="00DF3492">
        <w:rPr>
          <w:rFonts w:ascii="宋体" w:hAnsi="宋体" w:hint="eastAsia"/>
          <w:sz w:val="24"/>
        </w:rPr>
        <w:t>2.该案例告诉我们管理者在管理中需要注意什么问题？</w:t>
      </w:r>
    </w:p>
    <w:p w:rsidR="003B567B" w:rsidRPr="00DF3492" w:rsidRDefault="003B567B" w:rsidP="003B567B">
      <w:pPr>
        <w:rPr>
          <w:rFonts w:ascii="宋体" w:hAnsi="宋体"/>
          <w:sz w:val="24"/>
        </w:rPr>
      </w:pPr>
      <w:r w:rsidRPr="00DF3492">
        <w:rPr>
          <w:rFonts w:ascii="宋体" w:hAnsi="宋体" w:hint="eastAsia"/>
          <w:sz w:val="24"/>
        </w:rPr>
        <w:t>注重决策的科学化；把握信息的准确性 ；事前控制，防患于未然。</w:t>
      </w:r>
    </w:p>
    <w:p w:rsidR="003B567B" w:rsidRPr="00DF3492" w:rsidRDefault="003B567B" w:rsidP="003B567B">
      <w:pPr>
        <w:rPr>
          <w:rFonts w:ascii="宋体" w:hAnsi="宋体"/>
          <w:sz w:val="24"/>
        </w:rPr>
      </w:pPr>
      <w:r w:rsidRPr="00DF3492">
        <w:rPr>
          <w:rFonts w:ascii="宋体" w:hAnsi="宋体" w:hint="eastAsia"/>
          <w:sz w:val="24"/>
        </w:rPr>
        <w:t>3.该案例给我们什么启示？</w:t>
      </w:r>
    </w:p>
    <w:p w:rsidR="003B567B" w:rsidRPr="00DF3492" w:rsidRDefault="003B567B" w:rsidP="003B567B">
      <w:pPr>
        <w:rPr>
          <w:rFonts w:ascii="宋体" w:hAnsi="宋体"/>
          <w:sz w:val="24"/>
        </w:rPr>
      </w:pPr>
      <w:r w:rsidRPr="00DF3492">
        <w:rPr>
          <w:rFonts w:ascii="宋体" w:hAnsi="宋体" w:hint="eastAsia"/>
          <w:sz w:val="24"/>
        </w:rPr>
        <w:t>企业管理过程中要坚持将决策伦理、组织伦理和控制伦理相互连接相互渗透。</w:t>
      </w:r>
    </w:p>
    <w:p w:rsidR="00BD75C1" w:rsidRDefault="00BD75C1" w:rsidP="003037DB">
      <w:pPr>
        <w:jc w:val="center"/>
        <w:rPr>
          <w:rFonts w:ascii="宋体" w:hAnsi="宋体"/>
          <w:sz w:val="24"/>
        </w:rPr>
      </w:pPr>
    </w:p>
    <w:p w:rsidR="003B567B" w:rsidRPr="00DF3492" w:rsidRDefault="003037DB" w:rsidP="003037DB">
      <w:pPr>
        <w:jc w:val="center"/>
        <w:rPr>
          <w:rFonts w:ascii="宋体" w:hAnsi="宋体"/>
          <w:sz w:val="24"/>
        </w:rPr>
      </w:pPr>
      <w:r w:rsidRPr="00DF3492">
        <w:rPr>
          <w:rFonts w:ascii="宋体" w:hAnsi="宋体" w:hint="eastAsia"/>
          <w:sz w:val="24"/>
        </w:rPr>
        <w:t>第九章 企业电子商务运营中商业伦理的构建</w:t>
      </w:r>
    </w:p>
    <w:p w:rsidR="003037DB" w:rsidRPr="00DF3492" w:rsidRDefault="003037DB" w:rsidP="003037DB">
      <w:pPr>
        <w:pStyle w:val="11"/>
        <w:numPr>
          <w:ilvl w:val="0"/>
          <w:numId w:val="17"/>
        </w:numPr>
        <w:spacing w:line="400" w:lineRule="exact"/>
        <w:ind w:firstLineChars="200" w:firstLine="480"/>
        <w:jc w:val="both"/>
        <w:rPr>
          <w:rFonts w:ascii="宋体" w:eastAsiaTheme="minorEastAsia" w:hAnsi="宋体"/>
          <w:spacing w:val="0"/>
          <w:sz w:val="24"/>
        </w:rPr>
      </w:pPr>
      <w:r w:rsidRPr="00DF3492">
        <w:rPr>
          <w:rFonts w:ascii="宋体" w:eastAsiaTheme="minorEastAsia" w:hAnsi="宋体"/>
          <w:spacing w:val="0"/>
          <w:sz w:val="24"/>
        </w:rPr>
        <w:t>思考题</w:t>
      </w:r>
    </w:p>
    <w:p w:rsidR="003037DB" w:rsidRPr="00DF3492" w:rsidRDefault="003037DB" w:rsidP="003037DB">
      <w:pPr>
        <w:pStyle w:val="11"/>
        <w:numPr>
          <w:ilvl w:val="3"/>
          <w:numId w:val="13"/>
        </w:numPr>
        <w:spacing w:line="400" w:lineRule="exact"/>
        <w:ind w:left="426" w:firstLine="0"/>
        <w:jc w:val="both"/>
        <w:rPr>
          <w:rFonts w:ascii="宋体" w:eastAsiaTheme="minorEastAsia" w:hAnsi="宋体"/>
          <w:spacing w:val="0"/>
          <w:sz w:val="24"/>
        </w:rPr>
      </w:pPr>
      <w:r w:rsidRPr="00DF3492">
        <w:rPr>
          <w:rFonts w:ascii="宋体" w:eastAsiaTheme="minorEastAsia" w:hAnsi="宋体"/>
          <w:spacing w:val="0"/>
          <w:sz w:val="24"/>
        </w:rPr>
        <w:t>试简述</w:t>
      </w:r>
      <w:r w:rsidR="006415A5" w:rsidRPr="00DF3492">
        <w:rPr>
          <w:rFonts w:ascii="宋体" w:eastAsiaTheme="minorEastAsia" w:hAnsi="宋体"/>
          <w:spacing w:val="0"/>
          <w:sz w:val="24"/>
        </w:rPr>
        <w:t>电子商务伦理构建流程</w:t>
      </w:r>
      <w:r w:rsidR="006415A5" w:rsidRPr="00DF3492">
        <w:rPr>
          <w:rFonts w:ascii="宋体" w:eastAsiaTheme="minorEastAsia" w:hAnsi="宋体" w:hint="eastAsia"/>
          <w:spacing w:val="0"/>
          <w:sz w:val="24"/>
        </w:rPr>
        <w:t>：</w:t>
      </w:r>
    </w:p>
    <w:p w:rsidR="00196267" w:rsidRPr="00DF3492" w:rsidRDefault="00196267" w:rsidP="00196267">
      <w:pPr>
        <w:spacing w:line="400" w:lineRule="exact"/>
        <w:ind w:firstLineChars="200" w:firstLine="480"/>
        <w:rPr>
          <w:rFonts w:ascii="宋体" w:hAnsi="宋体"/>
          <w:sz w:val="24"/>
        </w:rPr>
      </w:pPr>
      <w:r w:rsidRPr="00DF3492">
        <w:rPr>
          <w:rFonts w:ascii="宋体" w:hAnsi="宋体" w:hint="eastAsia"/>
          <w:sz w:val="24"/>
        </w:rPr>
        <w:t>（一）确定电子商务伦理构建目标；（二）分析电子商务企业伦理问题；（三）针对问题，建设电子商务企业商业伦理体系（1）制定伦理制度；（2）选定伦理型领导；（3）培训员工；（4）营造伦理型企业文化。</w:t>
      </w:r>
    </w:p>
    <w:p w:rsidR="003037DB" w:rsidRPr="00DF3492" w:rsidRDefault="003037DB" w:rsidP="003037DB">
      <w:pPr>
        <w:pStyle w:val="11"/>
        <w:spacing w:line="400" w:lineRule="exact"/>
        <w:ind w:leftChars="200" w:left="420" w:firstLine="0"/>
        <w:jc w:val="both"/>
        <w:rPr>
          <w:rFonts w:ascii="宋体" w:eastAsiaTheme="minorEastAsia" w:hAnsi="宋体"/>
          <w:spacing w:val="0"/>
          <w:sz w:val="24"/>
        </w:rPr>
      </w:pPr>
      <w:r w:rsidRPr="00DF3492">
        <w:rPr>
          <w:rFonts w:ascii="宋体" w:eastAsiaTheme="minorEastAsia" w:hAnsi="宋体"/>
          <w:spacing w:val="0"/>
          <w:sz w:val="24"/>
        </w:rPr>
        <w:t>2. 试简述企业电子商务运营包括哪些主要内容。</w:t>
      </w:r>
    </w:p>
    <w:p w:rsidR="00F53A06" w:rsidRPr="00DF3492" w:rsidRDefault="00F53A06" w:rsidP="00BD75C1">
      <w:pPr>
        <w:spacing w:line="400" w:lineRule="exact"/>
        <w:ind w:firstLineChars="200" w:firstLine="480"/>
        <w:rPr>
          <w:rFonts w:ascii="宋体" w:hAnsi="宋体"/>
          <w:sz w:val="24"/>
        </w:rPr>
      </w:pPr>
      <w:r w:rsidRPr="00DF3492">
        <w:rPr>
          <w:rFonts w:ascii="宋体" w:hAnsi="宋体" w:hint="eastAsia"/>
          <w:sz w:val="24"/>
        </w:rPr>
        <w:t>电子商务运营主要包括以下六大部分：前期市场定位、网站基本运营（包括网站建设、推广策划、营销策划、数据分析、网站经营、团队管理等）、供应链管理、电子商务管理系统、商品库存管理、电子商务技术解决方案。</w:t>
      </w:r>
    </w:p>
    <w:p w:rsidR="003037DB" w:rsidRPr="00DF3492" w:rsidRDefault="003037DB" w:rsidP="003037DB">
      <w:pPr>
        <w:pStyle w:val="11"/>
        <w:spacing w:line="400" w:lineRule="exact"/>
        <w:ind w:leftChars="200" w:left="420" w:firstLine="0"/>
        <w:jc w:val="both"/>
        <w:rPr>
          <w:rFonts w:ascii="宋体" w:eastAsiaTheme="minorEastAsia" w:hAnsi="宋体"/>
          <w:spacing w:val="0"/>
          <w:sz w:val="24"/>
        </w:rPr>
      </w:pPr>
      <w:r w:rsidRPr="00DF3492">
        <w:rPr>
          <w:rFonts w:ascii="宋体" w:eastAsiaTheme="minorEastAsia" w:hAnsi="宋体"/>
          <w:spacing w:val="0"/>
          <w:sz w:val="24"/>
        </w:rPr>
        <w:t>3.企业电子商务伦理构建需要重视的问题有哪些？</w:t>
      </w:r>
    </w:p>
    <w:p w:rsidR="00F53A06" w:rsidRPr="00DF3492" w:rsidRDefault="009B4DE7" w:rsidP="00BD75C1">
      <w:pPr>
        <w:spacing w:line="400" w:lineRule="exact"/>
        <w:ind w:firstLineChars="200" w:firstLine="480"/>
        <w:rPr>
          <w:rFonts w:ascii="宋体" w:hAnsi="宋体"/>
          <w:sz w:val="24"/>
        </w:rPr>
      </w:pPr>
      <w:r w:rsidRPr="00DF3492">
        <w:rPr>
          <w:rFonts w:ascii="宋体" w:hAnsi="宋体" w:hint="eastAsia"/>
          <w:sz w:val="24"/>
        </w:rPr>
        <w:t>答：</w:t>
      </w:r>
      <w:r w:rsidR="006415A5" w:rsidRPr="00DF3492">
        <w:rPr>
          <w:rFonts w:ascii="宋体" w:hAnsi="宋体"/>
          <w:sz w:val="24"/>
        </w:rPr>
        <w:t>企业电子商务伦理构建需要重视的问题有</w:t>
      </w:r>
      <w:r w:rsidR="006B257C" w:rsidRPr="00DF3492">
        <w:rPr>
          <w:rFonts w:ascii="宋体" w:hAnsi="宋体" w:hint="eastAsia"/>
          <w:sz w:val="24"/>
        </w:rPr>
        <w:t>（1）隐私权；（2）知识产权；（3）网络安全。</w:t>
      </w:r>
    </w:p>
    <w:p w:rsidR="003037DB" w:rsidRDefault="003037DB" w:rsidP="003037DB">
      <w:pPr>
        <w:spacing w:line="400" w:lineRule="exact"/>
        <w:ind w:firstLineChars="225" w:firstLine="540"/>
        <w:rPr>
          <w:rFonts w:ascii="宋体" w:hAnsi="宋体"/>
          <w:sz w:val="24"/>
        </w:rPr>
      </w:pPr>
      <w:r>
        <w:rPr>
          <w:rFonts w:ascii="宋体" w:hAnsi="宋体" w:hint="eastAsia"/>
          <w:sz w:val="24"/>
        </w:rPr>
        <w:t>二、案例实训题</w:t>
      </w:r>
    </w:p>
    <w:p w:rsidR="00DC051C" w:rsidRPr="00DF3492" w:rsidRDefault="00DC051C" w:rsidP="00BD75C1">
      <w:pPr>
        <w:spacing w:line="400" w:lineRule="exact"/>
        <w:ind w:firstLineChars="200" w:firstLine="480"/>
        <w:rPr>
          <w:rFonts w:ascii="宋体" w:hAnsi="宋体"/>
          <w:sz w:val="24"/>
        </w:rPr>
      </w:pPr>
      <w:r w:rsidRPr="00DF3492">
        <w:rPr>
          <w:rFonts w:ascii="宋体" w:hAnsi="宋体" w:hint="eastAsia"/>
          <w:sz w:val="24"/>
        </w:rPr>
        <w:t>我国企业在电子商务商业伦理的构建过程中需要注意哪些方面的内容？</w:t>
      </w:r>
    </w:p>
    <w:p w:rsidR="00DC051C" w:rsidRPr="00DF3492" w:rsidRDefault="009B4DE7" w:rsidP="00BD75C1">
      <w:pPr>
        <w:spacing w:line="400" w:lineRule="exact"/>
        <w:ind w:firstLineChars="200" w:firstLine="480"/>
        <w:rPr>
          <w:rFonts w:ascii="宋体" w:hAnsi="宋体"/>
          <w:sz w:val="24"/>
        </w:rPr>
      </w:pPr>
      <w:r w:rsidRPr="00DF3492">
        <w:rPr>
          <w:rFonts w:ascii="宋体" w:hAnsi="宋体" w:hint="eastAsia"/>
          <w:sz w:val="24"/>
        </w:rPr>
        <w:t>我国</w:t>
      </w:r>
      <w:r w:rsidR="00DC051C" w:rsidRPr="00DF3492">
        <w:rPr>
          <w:rFonts w:ascii="宋体" w:hAnsi="宋体"/>
          <w:sz w:val="24"/>
        </w:rPr>
        <w:t>企业电子商务伦理构建需要重视的问题有</w:t>
      </w:r>
      <w:r w:rsidR="00DC051C" w:rsidRPr="00DF3492">
        <w:rPr>
          <w:rFonts w:ascii="宋体" w:hAnsi="宋体" w:hint="eastAsia"/>
          <w:sz w:val="24"/>
        </w:rPr>
        <w:t>（1）隐私权；（2）知识产权；（3）网络安全。</w:t>
      </w:r>
    </w:p>
    <w:p w:rsidR="009411F0" w:rsidRPr="00DF3492" w:rsidRDefault="009411F0" w:rsidP="009411F0">
      <w:pPr>
        <w:jc w:val="center"/>
        <w:rPr>
          <w:rFonts w:ascii="宋体" w:hAnsi="宋体"/>
          <w:sz w:val="24"/>
        </w:rPr>
      </w:pPr>
      <w:bookmarkStart w:id="9" w:name="_Toc482045631"/>
      <w:r w:rsidRPr="00DF3492">
        <w:rPr>
          <w:rFonts w:ascii="宋体" w:hAnsi="宋体"/>
          <w:sz w:val="24"/>
        </w:rPr>
        <w:t>第十章</w:t>
      </w:r>
      <w:r w:rsidRPr="00DF3492">
        <w:rPr>
          <w:rFonts w:ascii="宋体" w:hAnsi="宋体" w:hint="eastAsia"/>
          <w:sz w:val="24"/>
        </w:rPr>
        <w:t xml:space="preserve"> 跨国公司全球化运营中商业伦理的构建</w:t>
      </w:r>
      <w:bookmarkEnd w:id="9"/>
    </w:p>
    <w:p w:rsidR="00590D2C" w:rsidRPr="00DF3492" w:rsidRDefault="00590D2C" w:rsidP="00590D2C">
      <w:pPr>
        <w:spacing w:line="400" w:lineRule="exact"/>
        <w:ind w:firstLineChars="200" w:firstLine="480"/>
        <w:rPr>
          <w:rFonts w:ascii="宋体" w:hAnsi="宋体"/>
          <w:sz w:val="24"/>
        </w:rPr>
      </w:pPr>
      <w:r w:rsidRPr="00DF3492">
        <w:rPr>
          <w:rFonts w:ascii="宋体" w:hAnsi="宋体" w:hint="eastAsia"/>
          <w:sz w:val="24"/>
        </w:rPr>
        <w:t>一、</w:t>
      </w:r>
      <w:r w:rsidRPr="00DF3492">
        <w:rPr>
          <w:rFonts w:ascii="宋体" w:hAnsi="宋体"/>
          <w:sz w:val="24"/>
        </w:rPr>
        <w:t>思考题</w:t>
      </w:r>
    </w:p>
    <w:p w:rsidR="00590D2C" w:rsidRPr="00DF3492" w:rsidRDefault="00590D2C" w:rsidP="00590D2C">
      <w:pPr>
        <w:tabs>
          <w:tab w:val="left" w:pos="540"/>
        </w:tabs>
        <w:spacing w:line="400" w:lineRule="exact"/>
        <w:ind w:left="420"/>
        <w:rPr>
          <w:rFonts w:ascii="宋体" w:hAnsi="宋体"/>
          <w:sz w:val="24"/>
        </w:rPr>
      </w:pPr>
      <w:r w:rsidRPr="00DF3492">
        <w:rPr>
          <w:rFonts w:ascii="宋体" w:hAnsi="宋体" w:hint="eastAsia"/>
          <w:sz w:val="24"/>
        </w:rPr>
        <w:t>1.跨国公司商业伦理构建的重要性体现在哪些方面？</w:t>
      </w:r>
    </w:p>
    <w:p w:rsidR="006D6A98" w:rsidRPr="00DF3492" w:rsidRDefault="006D6A98" w:rsidP="006D6A98">
      <w:pPr>
        <w:spacing w:line="400" w:lineRule="exact"/>
        <w:ind w:firstLineChars="200" w:firstLine="480"/>
        <w:rPr>
          <w:rFonts w:ascii="宋体" w:hAnsi="宋体"/>
          <w:sz w:val="24"/>
        </w:rPr>
      </w:pPr>
      <w:r w:rsidRPr="00DF3492">
        <w:rPr>
          <w:rFonts w:ascii="宋体" w:hAnsi="宋体" w:hint="eastAsia"/>
          <w:sz w:val="24"/>
        </w:rPr>
        <w:t>1.全球伦理促进各国间的和平；2.全球伦理促进企业经营活动符合全球公认的标准。</w:t>
      </w:r>
    </w:p>
    <w:p w:rsidR="00590D2C" w:rsidRPr="00DF3492" w:rsidRDefault="00590D2C" w:rsidP="00590D2C">
      <w:pPr>
        <w:tabs>
          <w:tab w:val="left" w:pos="540"/>
        </w:tabs>
        <w:spacing w:line="400" w:lineRule="exact"/>
        <w:ind w:left="420"/>
        <w:rPr>
          <w:rFonts w:ascii="宋体" w:hAnsi="宋体"/>
          <w:sz w:val="24"/>
        </w:rPr>
      </w:pPr>
      <w:r w:rsidRPr="00DF3492">
        <w:rPr>
          <w:rFonts w:ascii="宋体" w:hAnsi="宋体" w:hint="eastAsia"/>
          <w:sz w:val="24"/>
        </w:rPr>
        <w:t>2.跨国公司在商业伦理构建的过程中应注意的问题有哪些？</w:t>
      </w:r>
    </w:p>
    <w:p w:rsidR="009C1A42" w:rsidRPr="00DF3492" w:rsidRDefault="009C1A42" w:rsidP="009C1A42">
      <w:pPr>
        <w:spacing w:line="400" w:lineRule="exact"/>
        <w:ind w:firstLineChars="200" w:firstLine="480"/>
        <w:rPr>
          <w:rFonts w:ascii="宋体" w:hAnsi="宋体"/>
          <w:sz w:val="24"/>
        </w:rPr>
      </w:pPr>
      <w:r w:rsidRPr="00DF3492">
        <w:rPr>
          <w:rFonts w:ascii="宋体" w:hAnsi="宋体" w:hint="eastAsia"/>
          <w:sz w:val="24"/>
        </w:rPr>
        <w:t>（一）跨国公司要实现东道国化；（二）重视文化差异性；（三）内部管理机制的冲突；（四）避免追求公司利润的非伦理行为；(五)违反东道国法律，奉行双重市场标准；（六）跨国公司忽视社会责任；（七）利润与公司社会责任相统一；（八）以公正和尊重的态度进行国际竞争</w:t>
      </w:r>
      <w:r w:rsidR="005B522F" w:rsidRPr="00DF3492">
        <w:rPr>
          <w:rFonts w:ascii="宋体" w:hAnsi="宋体" w:hint="eastAsia"/>
          <w:sz w:val="24"/>
        </w:rPr>
        <w:t>。</w:t>
      </w:r>
    </w:p>
    <w:p w:rsidR="00590D2C" w:rsidRPr="00DF3492" w:rsidRDefault="00590D2C" w:rsidP="00590D2C">
      <w:pPr>
        <w:tabs>
          <w:tab w:val="left" w:pos="540"/>
        </w:tabs>
        <w:spacing w:line="400" w:lineRule="exact"/>
        <w:ind w:left="420"/>
        <w:rPr>
          <w:rFonts w:ascii="宋体" w:hAnsi="宋体"/>
          <w:sz w:val="24"/>
        </w:rPr>
      </w:pPr>
      <w:r w:rsidRPr="00DF3492">
        <w:rPr>
          <w:rFonts w:ascii="宋体" w:hAnsi="宋体" w:hint="eastAsia"/>
          <w:sz w:val="24"/>
        </w:rPr>
        <w:t>3.全球化给跨国公司带来的商业伦理的新变化有哪些？</w:t>
      </w:r>
    </w:p>
    <w:p w:rsidR="005B522F" w:rsidRPr="00DF3492" w:rsidRDefault="007C563F" w:rsidP="007C563F">
      <w:pPr>
        <w:spacing w:line="400" w:lineRule="exact"/>
        <w:ind w:firstLineChars="200" w:firstLine="480"/>
        <w:rPr>
          <w:rFonts w:ascii="宋体" w:hAnsi="宋体"/>
          <w:sz w:val="24"/>
        </w:rPr>
      </w:pPr>
      <w:r w:rsidRPr="00DF3492">
        <w:rPr>
          <w:rFonts w:ascii="宋体" w:hAnsi="宋体" w:hint="eastAsia"/>
          <w:sz w:val="24"/>
        </w:rPr>
        <w:t>1.全球伦理促进各国间的和平；2.全球伦理促进企业经营活动符合全球公认的标准。</w:t>
      </w:r>
    </w:p>
    <w:p w:rsidR="003C7632" w:rsidRDefault="00590D2C" w:rsidP="003C7632">
      <w:pPr>
        <w:spacing w:line="400" w:lineRule="exact"/>
        <w:ind w:firstLineChars="225" w:firstLine="540"/>
        <w:rPr>
          <w:rFonts w:ascii="宋体" w:hAnsi="宋体"/>
          <w:sz w:val="24"/>
        </w:rPr>
      </w:pPr>
      <w:r>
        <w:rPr>
          <w:rFonts w:ascii="宋体" w:hAnsi="宋体" w:hint="eastAsia"/>
          <w:sz w:val="24"/>
        </w:rPr>
        <w:t>二、案例</w:t>
      </w:r>
      <w:proofErr w:type="gramStart"/>
      <w:r>
        <w:rPr>
          <w:rFonts w:ascii="宋体" w:hAnsi="宋体" w:hint="eastAsia"/>
          <w:sz w:val="24"/>
        </w:rPr>
        <w:t>实训题</w:t>
      </w:r>
      <w:proofErr w:type="gramEnd"/>
      <w:r w:rsidR="003C7632">
        <w:rPr>
          <w:rFonts w:ascii="宋体" w:hAnsi="宋体" w:hint="eastAsia"/>
          <w:sz w:val="24"/>
        </w:rPr>
        <w:t>:</w:t>
      </w:r>
    </w:p>
    <w:p w:rsidR="003C7632" w:rsidRPr="00DF3492" w:rsidRDefault="003C7632" w:rsidP="003C7632">
      <w:pPr>
        <w:spacing w:line="400" w:lineRule="exact"/>
        <w:rPr>
          <w:rFonts w:ascii="宋体" w:hAnsi="宋体"/>
          <w:sz w:val="24"/>
        </w:rPr>
      </w:pPr>
      <w:r w:rsidRPr="00DF3492">
        <w:rPr>
          <w:rFonts w:ascii="宋体" w:hAnsi="宋体" w:hint="eastAsia"/>
          <w:sz w:val="24"/>
        </w:rPr>
        <w:t>跨国企业在商业伦理构建过程中文化认同的重要体现</w:t>
      </w:r>
    </w:p>
    <w:p w:rsidR="003C7632" w:rsidRPr="003C7632" w:rsidRDefault="003C7632" w:rsidP="003C7632">
      <w:pPr>
        <w:spacing w:line="400" w:lineRule="exact"/>
        <w:ind w:firstLineChars="225" w:firstLine="540"/>
        <w:rPr>
          <w:rFonts w:ascii="宋体" w:hAnsi="宋体"/>
          <w:sz w:val="24"/>
        </w:rPr>
      </w:pPr>
      <w:r w:rsidRPr="00DF3492">
        <w:rPr>
          <w:rFonts w:ascii="宋体" w:hAnsi="宋体" w:hint="eastAsia"/>
          <w:sz w:val="24"/>
        </w:rPr>
        <w:t>从英特尔的公司人力资源管理来看，英特尔选人用人的特点 ：需要那些真正以工作为乐趣而不是仅仅为了拿钱的人。所以所招收的人都精力充沛、聪明。</w:t>
      </w:r>
      <w:r w:rsidRPr="00DF3492">
        <w:rPr>
          <w:rFonts w:ascii="宋体" w:hAnsi="宋体" w:hint="eastAsia"/>
          <w:sz w:val="24"/>
        </w:rPr>
        <w:lastRenderedPageBreak/>
        <w:t>他们把公司</w:t>
      </w:r>
      <w:proofErr w:type="gramStart"/>
      <w:r w:rsidRPr="00DF3492">
        <w:rPr>
          <w:rFonts w:ascii="宋体" w:hAnsi="宋体" w:hint="eastAsia"/>
          <w:sz w:val="24"/>
        </w:rPr>
        <w:t>当做</w:t>
      </w:r>
      <w:proofErr w:type="gramEnd"/>
      <w:r w:rsidRPr="00DF3492">
        <w:rPr>
          <w:rFonts w:ascii="宋体" w:hAnsi="宋体" w:hint="eastAsia"/>
          <w:sz w:val="24"/>
        </w:rPr>
        <w:t>自己的公司，敬业，能把自己的想法说出来，公司也鼓励他们这样做。他们都喜欢变化；能明智地冒险，愿意对自己行为的结果进行评估。关注组织的业绩；营造轻松的工作氛围，领导者能够“与民同乐”，管理风格也很随意，他们经常开玩笑，管理方法也很轻松。更好地反映出商业伦理中有效建立平等公正，尊重的氛围，强调团结合作精神，文化认同的重要性。</w:t>
      </w:r>
    </w:p>
    <w:p w:rsidR="003B567B" w:rsidRPr="00DF3492" w:rsidRDefault="003B567B" w:rsidP="009411F0">
      <w:pPr>
        <w:jc w:val="center"/>
        <w:rPr>
          <w:rFonts w:ascii="宋体" w:hAnsi="宋体"/>
          <w:sz w:val="24"/>
        </w:rPr>
      </w:pPr>
    </w:p>
    <w:sectPr w:rsidR="003B567B" w:rsidRPr="00DF34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FE8" w:rsidRDefault="00581FE8" w:rsidP="003B567B">
      <w:r>
        <w:separator/>
      </w:r>
    </w:p>
  </w:endnote>
  <w:endnote w:type="continuationSeparator" w:id="0">
    <w:p w:rsidR="00581FE8" w:rsidRDefault="00581FE8" w:rsidP="003B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FE8" w:rsidRDefault="00581FE8" w:rsidP="003B567B">
      <w:r>
        <w:separator/>
      </w:r>
    </w:p>
  </w:footnote>
  <w:footnote w:type="continuationSeparator" w:id="0">
    <w:p w:rsidR="00581FE8" w:rsidRDefault="00581FE8" w:rsidP="003B5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5"/>
    <w:multiLevelType w:val="multilevel"/>
    <w:tmpl w:val="00000095"/>
    <w:lvl w:ilvl="0">
      <w:start w:val="1"/>
      <w:numFmt w:val="decimal"/>
      <w:lvlText w:val="(%1)"/>
      <w:lvlJc w:val="left"/>
      <w:rPr>
        <w:rFonts w:ascii="Batang" w:eastAsia="Batang" w:hAnsi="Batang" w:hint="eastAsia"/>
        <w:color w:val="000000"/>
        <w:sz w:val="18"/>
        <w:u w:color="000000"/>
        <w:lang w:val="en-US" w:eastAsia="en-US"/>
      </w:rPr>
    </w:lvl>
    <w:lvl w:ilvl="1">
      <w:start w:val="1"/>
      <w:numFmt w:val="decimal"/>
      <w:lvlText w:val="(%1)"/>
      <w:lvlJc w:val="left"/>
      <w:rPr>
        <w:rFonts w:ascii="Batang" w:eastAsia="Batang" w:hAnsi="Batang" w:hint="eastAsia"/>
        <w:color w:val="000000"/>
        <w:sz w:val="18"/>
        <w:u w:color="000000"/>
        <w:lang w:val="en-US" w:eastAsia="en-US"/>
      </w:rPr>
    </w:lvl>
    <w:lvl w:ilvl="2">
      <w:start w:val="1"/>
      <w:numFmt w:val="decimal"/>
      <w:lvlText w:val="(%1)"/>
      <w:lvlJc w:val="left"/>
      <w:rPr>
        <w:rFonts w:ascii="Batang" w:eastAsia="Batang" w:hAnsi="Batang" w:hint="eastAsia"/>
        <w:color w:val="000000"/>
        <w:sz w:val="18"/>
        <w:u w:color="000000"/>
        <w:lang w:val="en-US" w:eastAsia="en-US"/>
      </w:rPr>
    </w:lvl>
    <w:lvl w:ilvl="3">
      <w:start w:val="1"/>
      <w:numFmt w:val="decimal"/>
      <w:lvlText w:val="(%1)"/>
      <w:lvlJc w:val="left"/>
      <w:rPr>
        <w:rFonts w:ascii="Batang" w:eastAsia="Batang" w:hAnsi="Batang" w:hint="eastAsia"/>
        <w:color w:val="000000"/>
        <w:sz w:val="18"/>
        <w:u w:color="000000"/>
        <w:lang w:val="en-US" w:eastAsia="en-US"/>
      </w:rPr>
    </w:lvl>
    <w:lvl w:ilvl="4">
      <w:start w:val="1"/>
      <w:numFmt w:val="decimal"/>
      <w:lvlText w:val="(%1)"/>
      <w:lvlJc w:val="left"/>
      <w:rPr>
        <w:rFonts w:ascii="Batang" w:eastAsia="Batang" w:hAnsi="Batang" w:hint="eastAsia"/>
        <w:color w:val="000000"/>
        <w:sz w:val="18"/>
        <w:u w:color="000000"/>
        <w:lang w:val="en-US" w:eastAsia="en-US"/>
      </w:rPr>
    </w:lvl>
    <w:lvl w:ilvl="5">
      <w:start w:val="1"/>
      <w:numFmt w:val="decimal"/>
      <w:lvlText w:val="(%1)"/>
      <w:lvlJc w:val="left"/>
      <w:rPr>
        <w:rFonts w:ascii="Batang" w:eastAsia="Batang" w:hAnsi="Batang" w:hint="eastAsia"/>
        <w:color w:val="000000"/>
        <w:sz w:val="18"/>
        <w:u w:color="000000"/>
        <w:lang w:val="en-US" w:eastAsia="en-US"/>
      </w:rPr>
    </w:lvl>
    <w:lvl w:ilvl="6">
      <w:start w:val="1"/>
      <w:numFmt w:val="decimal"/>
      <w:lvlText w:val="(%1)"/>
      <w:lvlJc w:val="left"/>
      <w:rPr>
        <w:rFonts w:ascii="Batang" w:eastAsia="Batang" w:hAnsi="Batang" w:hint="eastAsia"/>
        <w:color w:val="000000"/>
        <w:sz w:val="18"/>
        <w:u w:color="000000"/>
        <w:lang w:val="en-US" w:eastAsia="en-US"/>
      </w:rPr>
    </w:lvl>
    <w:lvl w:ilvl="7">
      <w:start w:val="1"/>
      <w:numFmt w:val="decimal"/>
      <w:lvlText w:val="(%1)"/>
      <w:lvlJc w:val="left"/>
      <w:rPr>
        <w:rFonts w:ascii="Batang" w:eastAsia="Batang" w:hAnsi="Batang" w:hint="eastAsia"/>
        <w:color w:val="000000"/>
        <w:sz w:val="18"/>
        <w:u w:color="000000"/>
        <w:lang w:val="en-US" w:eastAsia="en-US"/>
      </w:rPr>
    </w:lvl>
    <w:lvl w:ilvl="8">
      <w:start w:val="1"/>
      <w:numFmt w:val="decimal"/>
      <w:lvlText w:val="(%1)"/>
      <w:lvlJc w:val="left"/>
      <w:rPr>
        <w:rFonts w:ascii="Batang" w:eastAsia="Batang" w:hAnsi="Batang" w:hint="eastAsia"/>
        <w:color w:val="000000"/>
        <w:sz w:val="18"/>
        <w:u w:color="000000"/>
        <w:lang w:val="en-US" w:eastAsia="en-US"/>
      </w:rPr>
    </w:lvl>
  </w:abstractNum>
  <w:abstractNum w:abstractNumId="1">
    <w:nsid w:val="00197166"/>
    <w:multiLevelType w:val="multilevel"/>
    <w:tmpl w:val="001971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B542C1"/>
    <w:multiLevelType w:val="hybridMultilevel"/>
    <w:tmpl w:val="21FE851C"/>
    <w:lvl w:ilvl="0" w:tplc="7E5E47A6">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DB10259"/>
    <w:multiLevelType w:val="multilevel"/>
    <w:tmpl w:val="0DB10259"/>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4">
    <w:nsid w:val="13684150"/>
    <w:multiLevelType w:val="multilevel"/>
    <w:tmpl w:val="13684150"/>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5">
    <w:nsid w:val="23407F44"/>
    <w:multiLevelType w:val="multilevel"/>
    <w:tmpl w:val="23407F44"/>
    <w:lvl w:ilvl="0">
      <w:start w:val="1"/>
      <w:numFmt w:val="decimal"/>
      <w:lvlText w:val="（%1）"/>
      <w:lvlJc w:val="left"/>
      <w:pPr>
        <w:ind w:left="1245" w:hanging="72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6">
    <w:nsid w:val="244C38E6"/>
    <w:multiLevelType w:val="multilevel"/>
    <w:tmpl w:val="244C38E6"/>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7">
    <w:nsid w:val="286C003B"/>
    <w:multiLevelType w:val="multilevel"/>
    <w:tmpl w:val="286C003B"/>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8">
    <w:nsid w:val="3A1B6877"/>
    <w:multiLevelType w:val="multilevel"/>
    <w:tmpl w:val="3A1B6877"/>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9">
    <w:nsid w:val="3FC81A91"/>
    <w:multiLevelType w:val="multilevel"/>
    <w:tmpl w:val="3FC81A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A0912C3"/>
    <w:multiLevelType w:val="multilevel"/>
    <w:tmpl w:val="4A0912C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905A9E7"/>
    <w:multiLevelType w:val="singleLevel"/>
    <w:tmpl w:val="5905A9E7"/>
    <w:lvl w:ilvl="0">
      <w:start w:val="1"/>
      <w:numFmt w:val="chineseCounting"/>
      <w:suff w:val="nothing"/>
      <w:lvlText w:val="%1、"/>
      <w:lvlJc w:val="left"/>
    </w:lvl>
  </w:abstractNum>
  <w:abstractNum w:abstractNumId="12">
    <w:nsid w:val="5915BA90"/>
    <w:multiLevelType w:val="singleLevel"/>
    <w:tmpl w:val="5915BA90"/>
    <w:lvl w:ilvl="0">
      <w:start w:val="1"/>
      <w:numFmt w:val="decimal"/>
      <w:suff w:val="nothing"/>
      <w:lvlText w:val="%1."/>
      <w:lvlJc w:val="left"/>
    </w:lvl>
  </w:abstractNum>
  <w:abstractNum w:abstractNumId="13">
    <w:nsid w:val="5915BB34"/>
    <w:multiLevelType w:val="singleLevel"/>
    <w:tmpl w:val="5915BB34"/>
    <w:lvl w:ilvl="0">
      <w:start w:val="1"/>
      <w:numFmt w:val="decimal"/>
      <w:suff w:val="nothing"/>
      <w:lvlText w:val="%1."/>
      <w:lvlJc w:val="left"/>
    </w:lvl>
  </w:abstractNum>
  <w:abstractNum w:abstractNumId="14">
    <w:nsid w:val="5DB357E5"/>
    <w:multiLevelType w:val="multilevel"/>
    <w:tmpl w:val="5DB357E5"/>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15">
    <w:nsid w:val="5FF4594A"/>
    <w:multiLevelType w:val="multilevel"/>
    <w:tmpl w:val="5FF4594A"/>
    <w:lvl w:ilvl="0">
      <w:start w:val="1"/>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16">
    <w:nsid w:val="646376D9"/>
    <w:multiLevelType w:val="multilevel"/>
    <w:tmpl w:val="646376D9"/>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num w:numId="1">
    <w:abstractNumId w:val="2"/>
  </w:num>
  <w:num w:numId="2">
    <w:abstractNumId w:val="1"/>
  </w:num>
  <w:num w:numId="3">
    <w:abstractNumId w:val="10"/>
  </w:num>
  <w:num w:numId="4">
    <w:abstractNumId w:val="9"/>
  </w:num>
  <w:num w:numId="5">
    <w:abstractNumId w:val="16"/>
  </w:num>
  <w:num w:numId="6">
    <w:abstractNumId w:val="6"/>
  </w:num>
  <w:num w:numId="7">
    <w:abstractNumId w:val="5"/>
  </w:num>
  <w:num w:numId="8">
    <w:abstractNumId w:val="7"/>
  </w:num>
  <w:num w:numId="9">
    <w:abstractNumId w:val="8"/>
  </w:num>
  <w:num w:numId="10">
    <w:abstractNumId w:val="14"/>
  </w:num>
  <w:num w:numId="11">
    <w:abstractNumId w:val="3"/>
  </w:num>
  <w:num w:numId="12">
    <w:abstractNumId w:val="4"/>
  </w:num>
  <w:num w:numId="13">
    <w:abstractNumId w:val="15"/>
  </w:num>
  <w:num w:numId="14">
    <w:abstractNumId w:val="0"/>
  </w:num>
  <w:num w:numId="15">
    <w:abstractNumId w:val="12"/>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95A"/>
    <w:rsid w:val="00144DFB"/>
    <w:rsid w:val="00196267"/>
    <w:rsid w:val="00214DC0"/>
    <w:rsid w:val="002E1721"/>
    <w:rsid w:val="003037DB"/>
    <w:rsid w:val="0036406A"/>
    <w:rsid w:val="003B567B"/>
    <w:rsid w:val="003C7632"/>
    <w:rsid w:val="003E65BD"/>
    <w:rsid w:val="00410A7A"/>
    <w:rsid w:val="0048185F"/>
    <w:rsid w:val="0054215C"/>
    <w:rsid w:val="00581FE8"/>
    <w:rsid w:val="00590D2C"/>
    <w:rsid w:val="005B522F"/>
    <w:rsid w:val="005E32F7"/>
    <w:rsid w:val="006415A5"/>
    <w:rsid w:val="006B257C"/>
    <w:rsid w:val="006D6A98"/>
    <w:rsid w:val="007072B9"/>
    <w:rsid w:val="007636F3"/>
    <w:rsid w:val="00794DBD"/>
    <w:rsid w:val="007C563F"/>
    <w:rsid w:val="008C495A"/>
    <w:rsid w:val="009411F0"/>
    <w:rsid w:val="00955813"/>
    <w:rsid w:val="009B4DE7"/>
    <w:rsid w:val="009C1A42"/>
    <w:rsid w:val="00A002B5"/>
    <w:rsid w:val="00A02E24"/>
    <w:rsid w:val="00BD75C1"/>
    <w:rsid w:val="00CA7DD9"/>
    <w:rsid w:val="00CC3618"/>
    <w:rsid w:val="00D95B9B"/>
    <w:rsid w:val="00D97549"/>
    <w:rsid w:val="00DC051C"/>
    <w:rsid w:val="00DF3492"/>
    <w:rsid w:val="00E029AF"/>
    <w:rsid w:val="00E9304D"/>
    <w:rsid w:val="00E95CDF"/>
    <w:rsid w:val="00EE6158"/>
    <w:rsid w:val="00EF61E7"/>
    <w:rsid w:val="00F53A06"/>
    <w:rsid w:val="00FF07FC"/>
    <w:rsid w:val="00FF6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autoRedefine/>
    <w:qFormat/>
    <w:rsid w:val="009411F0"/>
    <w:pPr>
      <w:shd w:val="clear" w:color="auto" w:fill="EDF0F5"/>
      <w:spacing w:line="400" w:lineRule="exact"/>
      <w:jc w:val="left"/>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495A"/>
    <w:pPr>
      <w:widowControl/>
      <w:spacing w:before="100" w:beforeAutospacing="1" w:after="100" w:afterAutospacing="1"/>
      <w:jc w:val="left"/>
    </w:pPr>
    <w:rPr>
      <w:rFonts w:ascii="宋体" w:eastAsia="宋体" w:hAnsi="宋体" w:cs="宋体"/>
      <w:kern w:val="0"/>
      <w:sz w:val="24"/>
      <w:szCs w:val="24"/>
    </w:rPr>
  </w:style>
  <w:style w:type="paragraph" w:customStyle="1" w:styleId="7">
    <w:name w:val="正文文本7"/>
    <w:basedOn w:val="a"/>
    <w:qFormat/>
    <w:rsid w:val="00794DBD"/>
    <w:pPr>
      <w:shd w:val="clear" w:color="auto" w:fill="FFFFFF"/>
      <w:spacing w:before="1560" w:line="317" w:lineRule="exact"/>
      <w:jc w:val="distribute"/>
    </w:pPr>
    <w:rPr>
      <w:rFonts w:ascii="MingLiU" w:eastAsia="MingLiU" w:hAnsi="MingLiU" w:cs="MingLiU"/>
      <w:spacing w:val="10"/>
      <w:sz w:val="19"/>
      <w:szCs w:val="19"/>
    </w:rPr>
  </w:style>
  <w:style w:type="paragraph" w:styleId="a4">
    <w:name w:val="List Paragraph"/>
    <w:basedOn w:val="a"/>
    <w:uiPriority w:val="34"/>
    <w:qFormat/>
    <w:rsid w:val="00214DC0"/>
    <w:pPr>
      <w:ind w:firstLineChars="200" w:firstLine="420"/>
    </w:pPr>
  </w:style>
  <w:style w:type="paragraph" w:styleId="a5">
    <w:name w:val="header"/>
    <w:basedOn w:val="a"/>
    <w:link w:val="Char"/>
    <w:uiPriority w:val="99"/>
    <w:unhideWhenUsed/>
    <w:rsid w:val="003B56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B567B"/>
    <w:rPr>
      <w:sz w:val="18"/>
      <w:szCs w:val="18"/>
    </w:rPr>
  </w:style>
  <w:style w:type="paragraph" w:styleId="a6">
    <w:name w:val="footer"/>
    <w:basedOn w:val="a"/>
    <w:link w:val="Char0"/>
    <w:uiPriority w:val="99"/>
    <w:unhideWhenUsed/>
    <w:rsid w:val="003B567B"/>
    <w:pPr>
      <w:tabs>
        <w:tab w:val="center" w:pos="4153"/>
        <w:tab w:val="right" w:pos="8306"/>
      </w:tabs>
      <w:snapToGrid w:val="0"/>
      <w:jc w:val="left"/>
    </w:pPr>
    <w:rPr>
      <w:sz w:val="18"/>
      <w:szCs w:val="18"/>
    </w:rPr>
  </w:style>
  <w:style w:type="character" w:customStyle="1" w:styleId="Char0">
    <w:name w:val="页脚 Char"/>
    <w:basedOn w:val="a0"/>
    <w:link w:val="a6"/>
    <w:uiPriority w:val="99"/>
    <w:rsid w:val="003B567B"/>
    <w:rPr>
      <w:sz w:val="18"/>
      <w:szCs w:val="18"/>
    </w:rPr>
  </w:style>
  <w:style w:type="paragraph" w:customStyle="1" w:styleId="10">
    <w:name w:val="列出段落1"/>
    <w:basedOn w:val="a"/>
    <w:uiPriority w:val="34"/>
    <w:qFormat/>
    <w:rsid w:val="003B567B"/>
    <w:pPr>
      <w:ind w:firstLineChars="200" w:firstLine="420"/>
    </w:pPr>
  </w:style>
  <w:style w:type="character" w:customStyle="1" w:styleId="9">
    <w:name w:val="正文文本 (9)_"/>
    <w:basedOn w:val="a0"/>
    <w:link w:val="90"/>
    <w:unhideWhenUsed/>
    <w:qFormat/>
    <w:rsid w:val="003B567B"/>
    <w:rPr>
      <w:rFonts w:ascii="MingLiU" w:eastAsia="MingLiU" w:hAnsi="MingLiU"/>
      <w:b/>
      <w:spacing w:val="20"/>
      <w:sz w:val="19"/>
      <w:shd w:val="clear" w:color="auto" w:fill="FFFFFF"/>
    </w:rPr>
  </w:style>
  <w:style w:type="paragraph" w:customStyle="1" w:styleId="90">
    <w:name w:val="正文文本 (9)"/>
    <w:basedOn w:val="a"/>
    <w:link w:val="9"/>
    <w:unhideWhenUsed/>
    <w:qFormat/>
    <w:rsid w:val="003B567B"/>
    <w:pPr>
      <w:shd w:val="clear" w:color="auto" w:fill="FFFFFF"/>
      <w:spacing w:before="360" w:line="317" w:lineRule="exact"/>
      <w:jc w:val="distribute"/>
    </w:pPr>
    <w:rPr>
      <w:rFonts w:ascii="MingLiU" w:eastAsia="MingLiU" w:hAnsi="MingLiU"/>
      <w:b/>
      <w:spacing w:val="20"/>
      <w:sz w:val="19"/>
    </w:rPr>
  </w:style>
  <w:style w:type="character" w:customStyle="1" w:styleId="a7">
    <w:name w:val="正文文本_"/>
    <w:basedOn w:val="a0"/>
    <w:link w:val="11"/>
    <w:unhideWhenUsed/>
    <w:qFormat/>
    <w:rsid w:val="003B567B"/>
    <w:rPr>
      <w:rFonts w:ascii="MingLiU" w:eastAsia="MingLiU" w:hAnsi="MingLiU"/>
      <w:spacing w:val="10"/>
      <w:sz w:val="18"/>
      <w:shd w:val="clear" w:color="auto" w:fill="FFFFFF"/>
    </w:rPr>
  </w:style>
  <w:style w:type="paragraph" w:customStyle="1" w:styleId="11">
    <w:name w:val="正文文本1"/>
    <w:basedOn w:val="a"/>
    <w:link w:val="a7"/>
    <w:unhideWhenUsed/>
    <w:qFormat/>
    <w:rsid w:val="003B567B"/>
    <w:pPr>
      <w:shd w:val="clear" w:color="auto" w:fill="FFFFFF"/>
      <w:spacing w:line="312" w:lineRule="exact"/>
      <w:ind w:hanging="320"/>
      <w:jc w:val="distribute"/>
    </w:pPr>
    <w:rPr>
      <w:rFonts w:ascii="MingLiU" w:eastAsia="MingLiU" w:hAnsi="MingLiU"/>
      <w:spacing w:val="10"/>
      <w:sz w:val="18"/>
    </w:rPr>
  </w:style>
  <w:style w:type="character" w:customStyle="1" w:styleId="5">
    <w:name w:val="标题 #5_"/>
    <w:basedOn w:val="a0"/>
    <w:link w:val="50"/>
    <w:unhideWhenUsed/>
    <w:rsid w:val="003B567B"/>
    <w:rPr>
      <w:rFonts w:ascii="MingLiU" w:eastAsia="MingLiU" w:hAnsi="MingLiU"/>
      <w:spacing w:val="20"/>
      <w:sz w:val="22"/>
      <w:shd w:val="clear" w:color="auto" w:fill="FFFFFF"/>
    </w:rPr>
  </w:style>
  <w:style w:type="paragraph" w:customStyle="1" w:styleId="50">
    <w:name w:val="标题 #5"/>
    <w:basedOn w:val="a"/>
    <w:link w:val="5"/>
    <w:unhideWhenUsed/>
    <w:rsid w:val="003B567B"/>
    <w:pPr>
      <w:shd w:val="clear" w:color="auto" w:fill="FFFFFF"/>
      <w:spacing w:before="180" w:after="120" w:line="240" w:lineRule="atLeast"/>
      <w:ind w:hanging="2900"/>
      <w:jc w:val="left"/>
      <w:outlineLvl w:val="4"/>
    </w:pPr>
    <w:rPr>
      <w:rFonts w:ascii="MingLiU" w:eastAsia="MingLiU" w:hAnsi="MingLiU"/>
      <w:spacing w:val="20"/>
      <w:sz w:val="22"/>
    </w:rPr>
  </w:style>
  <w:style w:type="character" w:customStyle="1" w:styleId="24MingLiU">
    <w:name w:val="正文文本 (24) + MingLiU"/>
    <w:rsid w:val="003B567B"/>
    <w:rPr>
      <w:rFonts w:ascii="MingLiU" w:eastAsia="MingLiU" w:hAnsi="MingLiU" w:cs="MingLiU"/>
      <w:b/>
      <w:bCs/>
      <w:color w:val="000000"/>
      <w:spacing w:val="20"/>
      <w:w w:val="100"/>
      <w:position w:val="0"/>
      <w:sz w:val="19"/>
      <w:szCs w:val="19"/>
      <w:u w:val="none"/>
      <w:lang w:val="zh-TW"/>
    </w:rPr>
  </w:style>
  <w:style w:type="character" w:customStyle="1" w:styleId="Batang">
    <w:name w:val="正文文本 + Batang"/>
    <w:qFormat/>
    <w:rsid w:val="003B567B"/>
    <w:rPr>
      <w:rFonts w:ascii="Batang" w:eastAsia="Batang" w:hAnsi="Batang" w:cs="Batang"/>
      <w:color w:val="000000"/>
      <w:spacing w:val="0"/>
      <w:w w:val="100"/>
      <w:position w:val="0"/>
      <w:sz w:val="19"/>
      <w:szCs w:val="19"/>
      <w:u w:val="none"/>
      <w:lang w:val="en-US"/>
    </w:rPr>
  </w:style>
  <w:style w:type="character" w:customStyle="1" w:styleId="12Arial">
    <w:name w:val="标题 #12 + Arial"/>
    <w:qFormat/>
    <w:rsid w:val="003B567B"/>
    <w:rPr>
      <w:rFonts w:ascii="Arial" w:eastAsia="Arial" w:hAnsi="Arial" w:cs="Arial"/>
      <w:b/>
      <w:bCs/>
      <w:color w:val="000000"/>
      <w:spacing w:val="20"/>
      <w:w w:val="100"/>
      <w:position w:val="0"/>
      <w:sz w:val="23"/>
      <w:szCs w:val="23"/>
      <w:u w:val="none"/>
      <w:lang w:val="en-US"/>
    </w:rPr>
  </w:style>
  <w:style w:type="character" w:customStyle="1" w:styleId="4">
    <w:name w:val="标题 #4_"/>
    <w:basedOn w:val="a0"/>
    <w:link w:val="40"/>
    <w:unhideWhenUsed/>
    <w:rsid w:val="003B567B"/>
    <w:rPr>
      <w:rFonts w:ascii="MingLiU" w:eastAsia="MingLiU" w:hAnsi="MingLiU"/>
      <w:b/>
      <w:spacing w:val="20"/>
      <w:sz w:val="19"/>
      <w:shd w:val="clear" w:color="auto" w:fill="FFFFFF"/>
    </w:rPr>
  </w:style>
  <w:style w:type="paragraph" w:customStyle="1" w:styleId="40">
    <w:name w:val="标题 #4"/>
    <w:basedOn w:val="a"/>
    <w:link w:val="4"/>
    <w:unhideWhenUsed/>
    <w:rsid w:val="003B567B"/>
    <w:pPr>
      <w:shd w:val="clear" w:color="auto" w:fill="FFFFFF"/>
      <w:spacing w:line="312" w:lineRule="exact"/>
      <w:jc w:val="distribute"/>
      <w:outlineLvl w:val="3"/>
    </w:pPr>
    <w:rPr>
      <w:rFonts w:ascii="MingLiU" w:eastAsia="MingLiU" w:hAnsi="MingLiU"/>
      <w:b/>
      <w:spacing w:val="20"/>
      <w:sz w:val="19"/>
    </w:rPr>
  </w:style>
  <w:style w:type="character" w:customStyle="1" w:styleId="25">
    <w:name w:val="正文文本 (25)_"/>
    <w:basedOn w:val="a0"/>
    <w:link w:val="250"/>
    <w:unhideWhenUsed/>
    <w:rsid w:val="003B567B"/>
    <w:rPr>
      <w:rFonts w:ascii="Arial Unicode MS" w:eastAsia="Arial Unicode MS" w:hAnsi="Arial Unicode MS"/>
      <w:b/>
      <w:sz w:val="18"/>
      <w:shd w:val="clear" w:color="auto" w:fill="FFFFFF"/>
      <w:lang w:eastAsia="en-US"/>
    </w:rPr>
  </w:style>
  <w:style w:type="paragraph" w:customStyle="1" w:styleId="250">
    <w:name w:val="正文文本 (25)"/>
    <w:basedOn w:val="a"/>
    <w:link w:val="25"/>
    <w:unhideWhenUsed/>
    <w:rsid w:val="003B567B"/>
    <w:pPr>
      <w:shd w:val="clear" w:color="auto" w:fill="FFFFFF"/>
      <w:spacing w:line="312" w:lineRule="exact"/>
      <w:ind w:firstLine="420"/>
      <w:jc w:val="distribute"/>
    </w:pPr>
    <w:rPr>
      <w:rFonts w:ascii="Arial Unicode MS" w:eastAsia="Arial Unicode MS" w:hAnsi="Arial Unicode MS"/>
      <w:b/>
      <w:sz w:val="18"/>
      <w:lang w:eastAsia="en-US"/>
    </w:rPr>
  </w:style>
  <w:style w:type="character" w:customStyle="1" w:styleId="90pt">
    <w:name w:val="正文文本 (9) + 间距 0 pt"/>
    <w:basedOn w:val="9"/>
    <w:unhideWhenUsed/>
    <w:rsid w:val="003B567B"/>
    <w:rPr>
      <w:rFonts w:ascii="MingLiU" w:eastAsia="MingLiU" w:hAnsi="MingLiU" w:hint="eastAsia"/>
      <w:b w:val="0"/>
      <w:spacing w:val="10"/>
      <w:sz w:val="19"/>
      <w:shd w:val="clear" w:color="auto" w:fill="FFFFFF"/>
      <w:lang w:bidi="ar-SA"/>
    </w:rPr>
  </w:style>
  <w:style w:type="character" w:customStyle="1" w:styleId="3">
    <w:name w:val="标题 #3_"/>
    <w:basedOn w:val="a0"/>
    <w:link w:val="30"/>
    <w:unhideWhenUsed/>
    <w:rsid w:val="003B567B"/>
    <w:rPr>
      <w:rFonts w:ascii="MingLiU" w:eastAsia="MingLiU" w:hAnsi="MingLiU"/>
      <w:spacing w:val="20"/>
      <w:sz w:val="22"/>
      <w:shd w:val="clear" w:color="auto" w:fill="FFFFFF"/>
    </w:rPr>
  </w:style>
  <w:style w:type="paragraph" w:customStyle="1" w:styleId="30">
    <w:name w:val="标题 #3"/>
    <w:basedOn w:val="a"/>
    <w:link w:val="3"/>
    <w:unhideWhenUsed/>
    <w:rsid w:val="003B567B"/>
    <w:pPr>
      <w:shd w:val="clear" w:color="auto" w:fill="FFFFFF"/>
      <w:spacing w:before="300" w:after="240" w:line="240" w:lineRule="atLeast"/>
      <w:ind w:hanging="2720"/>
      <w:jc w:val="left"/>
      <w:outlineLvl w:val="2"/>
    </w:pPr>
    <w:rPr>
      <w:rFonts w:ascii="MingLiU" w:eastAsia="MingLiU" w:hAnsi="MingLiU"/>
      <w:spacing w:val="20"/>
      <w:sz w:val="22"/>
    </w:rPr>
  </w:style>
  <w:style w:type="character" w:customStyle="1" w:styleId="41">
    <w:name w:val="正文文本 (4)_"/>
    <w:basedOn w:val="a0"/>
    <w:link w:val="42"/>
    <w:unhideWhenUsed/>
    <w:rsid w:val="003B567B"/>
    <w:rPr>
      <w:rFonts w:ascii="MingLiU" w:eastAsia="MingLiU" w:hAnsi="MingLiU"/>
      <w:spacing w:val="20"/>
      <w:sz w:val="15"/>
      <w:shd w:val="clear" w:color="auto" w:fill="FFFFFF"/>
    </w:rPr>
  </w:style>
  <w:style w:type="paragraph" w:customStyle="1" w:styleId="42">
    <w:name w:val="正文文本 (4)"/>
    <w:basedOn w:val="a"/>
    <w:link w:val="41"/>
    <w:unhideWhenUsed/>
    <w:rsid w:val="003B567B"/>
    <w:pPr>
      <w:shd w:val="clear" w:color="auto" w:fill="FFFFFF"/>
      <w:spacing w:line="269" w:lineRule="exact"/>
      <w:jc w:val="distribute"/>
    </w:pPr>
    <w:rPr>
      <w:rFonts w:ascii="MingLiU" w:eastAsia="MingLiU" w:hAnsi="MingLiU"/>
      <w:spacing w:val="20"/>
      <w:sz w:val="15"/>
    </w:rPr>
  </w:style>
  <w:style w:type="character" w:customStyle="1" w:styleId="15">
    <w:name w:val="标题 #15_"/>
    <w:link w:val="150"/>
    <w:rsid w:val="003B567B"/>
    <w:rPr>
      <w:rFonts w:ascii="MingLiU" w:eastAsia="MingLiU" w:hAnsi="MingLiU" w:cs="MingLiU"/>
      <w:b/>
      <w:bCs/>
      <w:spacing w:val="30"/>
      <w:sz w:val="19"/>
      <w:szCs w:val="19"/>
      <w:shd w:val="clear" w:color="auto" w:fill="FFFFFF"/>
    </w:rPr>
  </w:style>
  <w:style w:type="paragraph" w:customStyle="1" w:styleId="150">
    <w:name w:val="标题 #15"/>
    <w:basedOn w:val="a"/>
    <w:link w:val="15"/>
    <w:rsid w:val="003B567B"/>
    <w:pPr>
      <w:shd w:val="clear" w:color="auto" w:fill="FFFFFF"/>
      <w:spacing w:before="120" w:after="240" w:line="0" w:lineRule="atLeast"/>
      <w:ind w:firstLine="400"/>
      <w:jc w:val="distribute"/>
    </w:pPr>
    <w:rPr>
      <w:rFonts w:ascii="MingLiU" w:eastAsia="MingLiU" w:hAnsi="MingLiU" w:cs="MingLiU"/>
      <w:b/>
      <w:bCs/>
      <w:spacing w:val="30"/>
      <w:sz w:val="19"/>
      <w:szCs w:val="19"/>
    </w:rPr>
  </w:style>
  <w:style w:type="character" w:customStyle="1" w:styleId="20MingLiU">
    <w:name w:val="正文文本 (20) + MingLiU"/>
    <w:qFormat/>
    <w:rsid w:val="003B567B"/>
    <w:rPr>
      <w:rFonts w:ascii="MingLiU" w:eastAsia="MingLiU" w:hAnsi="MingLiU" w:cs="MingLiU"/>
      <w:color w:val="000000"/>
      <w:spacing w:val="20"/>
      <w:w w:val="100"/>
      <w:position w:val="0"/>
      <w:sz w:val="14"/>
      <w:szCs w:val="14"/>
      <w:u w:val="none"/>
      <w:lang w:val="zh-TW"/>
    </w:rPr>
  </w:style>
  <w:style w:type="character" w:customStyle="1" w:styleId="31">
    <w:name w:val="正文文本3"/>
    <w:rsid w:val="003B567B"/>
    <w:rPr>
      <w:rFonts w:ascii="MingLiU" w:eastAsia="MingLiU" w:hAnsi="MingLiU" w:cs="MingLiU"/>
      <w:color w:val="000000"/>
      <w:spacing w:val="10"/>
      <w:w w:val="100"/>
      <w:position w:val="0"/>
      <w:sz w:val="19"/>
      <w:szCs w:val="19"/>
      <w:u w:val="none"/>
      <w:lang w:val="zh-TW"/>
    </w:rPr>
  </w:style>
  <w:style w:type="character" w:customStyle="1" w:styleId="44">
    <w:name w:val="正文文本 (44)_"/>
    <w:link w:val="440"/>
    <w:rsid w:val="003B567B"/>
    <w:rPr>
      <w:rFonts w:ascii="MingLiU" w:eastAsia="MingLiU" w:hAnsi="MingLiU"/>
      <w:spacing w:val="20"/>
      <w:sz w:val="15"/>
      <w:szCs w:val="15"/>
      <w:shd w:val="clear" w:color="auto" w:fill="FFFFFF"/>
    </w:rPr>
  </w:style>
  <w:style w:type="paragraph" w:customStyle="1" w:styleId="440">
    <w:name w:val="正文文本 (44)"/>
    <w:basedOn w:val="a"/>
    <w:link w:val="44"/>
    <w:rsid w:val="003B567B"/>
    <w:pPr>
      <w:shd w:val="clear" w:color="auto" w:fill="FFFFFF"/>
      <w:spacing w:after="300" w:line="0" w:lineRule="atLeast"/>
      <w:jc w:val="center"/>
    </w:pPr>
    <w:rPr>
      <w:rFonts w:ascii="MingLiU" w:eastAsia="MingLiU" w:hAnsi="MingLiU"/>
      <w:spacing w:val="20"/>
      <w:sz w:val="15"/>
      <w:szCs w:val="15"/>
    </w:rPr>
  </w:style>
  <w:style w:type="character" w:customStyle="1" w:styleId="21">
    <w:name w:val="正文文本 (21)_"/>
    <w:link w:val="210"/>
    <w:rsid w:val="003B567B"/>
    <w:rPr>
      <w:rFonts w:ascii="MingLiU" w:eastAsia="MingLiU" w:hAnsi="MingLiU" w:cs="MingLiU"/>
      <w:spacing w:val="20"/>
      <w:sz w:val="14"/>
      <w:szCs w:val="14"/>
      <w:shd w:val="clear" w:color="auto" w:fill="FFFFFF"/>
    </w:rPr>
  </w:style>
  <w:style w:type="paragraph" w:customStyle="1" w:styleId="210">
    <w:name w:val="正文文本 (21)"/>
    <w:basedOn w:val="a"/>
    <w:link w:val="21"/>
    <w:qFormat/>
    <w:rsid w:val="003B567B"/>
    <w:pPr>
      <w:shd w:val="clear" w:color="auto" w:fill="FFFFFF"/>
      <w:spacing w:before="420" w:after="60" w:line="0" w:lineRule="atLeast"/>
      <w:ind w:firstLine="280"/>
      <w:jc w:val="distribute"/>
    </w:pPr>
    <w:rPr>
      <w:rFonts w:ascii="MingLiU" w:eastAsia="MingLiU" w:hAnsi="MingLiU" w:cs="MingLiU"/>
      <w:spacing w:val="20"/>
      <w:sz w:val="14"/>
      <w:szCs w:val="14"/>
    </w:rPr>
  </w:style>
  <w:style w:type="character" w:customStyle="1" w:styleId="100">
    <w:name w:val="标题 #10_"/>
    <w:basedOn w:val="a0"/>
    <w:link w:val="101"/>
    <w:unhideWhenUsed/>
    <w:rsid w:val="003B567B"/>
    <w:rPr>
      <w:rFonts w:ascii="MingLiU" w:eastAsia="MingLiU" w:hAnsi="MingLiU"/>
      <w:spacing w:val="20"/>
      <w:sz w:val="22"/>
      <w:shd w:val="clear" w:color="auto" w:fill="FFFFFF"/>
    </w:rPr>
  </w:style>
  <w:style w:type="paragraph" w:customStyle="1" w:styleId="101">
    <w:name w:val="标题 #10"/>
    <w:basedOn w:val="a"/>
    <w:link w:val="100"/>
    <w:unhideWhenUsed/>
    <w:rsid w:val="003B567B"/>
    <w:pPr>
      <w:shd w:val="clear" w:color="auto" w:fill="FFFFFF"/>
      <w:spacing w:before="180" w:after="180" w:line="240" w:lineRule="atLeast"/>
      <w:ind w:hanging="2780"/>
      <w:jc w:val="distribute"/>
    </w:pPr>
    <w:rPr>
      <w:rFonts w:ascii="MingLiU" w:eastAsia="MingLiU" w:hAnsi="MingLiU"/>
      <w:spacing w:val="20"/>
      <w:sz w:val="22"/>
    </w:rPr>
  </w:style>
  <w:style w:type="character" w:customStyle="1" w:styleId="74">
    <w:name w:val="标题 #7 (4)_"/>
    <w:basedOn w:val="a0"/>
    <w:link w:val="740"/>
    <w:unhideWhenUsed/>
    <w:rsid w:val="003B567B"/>
    <w:rPr>
      <w:rFonts w:ascii="MingLiU" w:eastAsia="MingLiU" w:hAnsi="MingLiU"/>
      <w:spacing w:val="20"/>
      <w:sz w:val="22"/>
      <w:shd w:val="clear" w:color="auto" w:fill="FFFFFF"/>
    </w:rPr>
  </w:style>
  <w:style w:type="paragraph" w:customStyle="1" w:styleId="740">
    <w:name w:val="标题 #7 (4)"/>
    <w:basedOn w:val="a"/>
    <w:link w:val="74"/>
    <w:unhideWhenUsed/>
    <w:rsid w:val="003B567B"/>
    <w:pPr>
      <w:shd w:val="clear" w:color="auto" w:fill="FFFFFF"/>
      <w:spacing w:after="240" w:line="240" w:lineRule="atLeast"/>
      <w:ind w:hanging="3000"/>
      <w:jc w:val="left"/>
      <w:outlineLvl w:val="6"/>
    </w:pPr>
    <w:rPr>
      <w:rFonts w:ascii="MingLiU" w:eastAsia="MingLiU" w:hAnsi="MingLiU"/>
      <w:spacing w:val="20"/>
      <w:sz w:val="22"/>
    </w:rPr>
  </w:style>
  <w:style w:type="character" w:customStyle="1" w:styleId="12">
    <w:name w:val="标题 #12_"/>
    <w:link w:val="120"/>
    <w:rsid w:val="003B567B"/>
    <w:rPr>
      <w:rFonts w:ascii="宋体" w:hAnsi="宋体"/>
      <w:sz w:val="24"/>
      <w:szCs w:val="24"/>
      <w:shd w:val="clear" w:color="auto" w:fill="FFFFFF"/>
    </w:rPr>
  </w:style>
  <w:style w:type="paragraph" w:customStyle="1" w:styleId="120">
    <w:name w:val="标题 #12"/>
    <w:basedOn w:val="a"/>
    <w:link w:val="12"/>
    <w:qFormat/>
    <w:rsid w:val="003B567B"/>
    <w:pPr>
      <w:shd w:val="clear" w:color="auto" w:fill="FFFFFF"/>
      <w:spacing w:line="400" w:lineRule="exact"/>
      <w:ind w:firstLineChars="200" w:firstLine="480"/>
      <w:jc w:val="left"/>
    </w:pPr>
    <w:rPr>
      <w:rFonts w:ascii="宋体" w:hAnsi="宋体"/>
      <w:sz w:val="24"/>
      <w:szCs w:val="24"/>
    </w:rPr>
  </w:style>
  <w:style w:type="character" w:customStyle="1" w:styleId="1Char">
    <w:name w:val="标题 1 Char"/>
    <w:basedOn w:val="a0"/>
    <w:link w:val="1"/>
    <w:rsid w:val="009411F0"/>
    <w:rPr>
      <w:sz w:val="24"/>
      <w:szCs w:val="24"/>
      <w:shd w:val="clear" w:color="auto" w:fill="EDF0F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autoRedefine/>
    <w:qFormat/>
    <w:rsid w:val="009411F0"/>
    <w:pPr>
      <w:shd w:val="clear" w:color="auto" w:fill="EDF0F5"/>
      <w:spacing w:line="400" w:lineRule="exact"/>
      <w:jc w:val="left"/>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495A"/>
    <w:pPr>
      <w:widowControl/>
      <w:spacing w:before="100" w:beforeAutospacing="1" w:after="100" w:afterAutospacing="1"/>
      <w:jc w:val="left"/>
    </w:pPr>
    <w:rPr>
      <w:rFonts w:ascii="宋体" w:eastAsia="宋体" w:hAnsi="宋体" w:cs="宋体"/>
      <w:kern w:val="0"/>
      <w:sz w:val="24"/>
      <w:szCs w:val="24"/>
    </w:rPr>
  </w:style>
  <w:style w:type="paragraph" w:customStyle="1" w:styleId="7">
    <w:name w:val="正文文本7"/>
    <w:basedOn w:val="a"/>
    <w:qFormat/>
    <w:rsid w:val="00794DBD"/>
    <w:pPr>
      <w:shd w:val="clear" w:color="auto" w:fill="FFFFFF"/>
      <w:spacing w:before="1560" w:line="317" w:lineRule="exact"/>
      <w:jc w:val="distribute"/>
    </w:pPr>
    <w:rPr>
      <w:rFonts w:ascii="MingLiU" w:eastAsia="MingLiU" w:hAnsi="MingLiU" w:cs="MingLiU"/>
      <w:spacing w:val="10"/>
      <w:sz w:val="19"/>
      <w:szCs w:val="19"/>
    </w:rPr>
  </w:style>
  <w:style w:type="paragraph" w:styleId="a4">
    <w:name w:val="List Paragraph"/>
    <w:basedOn w:val="a"/>
    <w:uiPriority w:val="34"/>
    <w:qFormat/>
    <w:rsid w:val="00214DC0"/>
    <w:pPr>
      <w:ind w:firstLineChars="200" w:firstLine="420"/>
    </w:pPr>
  </w:style>
  <w:style w:type="paragraph" w:styleId="a5">
    <w:name w:val="header"/>
    <w:basedOn w:val="a"/>
    <w:link w:val="Char"/>
    <w:uiPriority w:val="99"/>
    <w:unhideWhenUsed/>
    <w:rsid w:val="003B56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B567B"/>
    <w:rPr>
      <w:sz w:val="18"/>
      <w:szCs w:val="18"/>
    </w:rPr>
  </w:style>
  <w:style w:type="paragraph" w:styleId="a6">
    <w:name w:val="footer"/>
    <w:basedOn w:val="a"/>
    <w:link w:val="Char0"/>
    <w:uiPriority w:val="99"/>
    <w:unhideWhenUsed/>
    <w:rsid w:val="003B567B"/>
    <w:pPr>
      <w:tabs>
        <w:tab w:val="center" w:pos="4153"/>
        <w:tab w:val="right" w:pos="8306"/>
      </w:tabs>
      <w:snapToGrid w:val="0"/>
      <w:jc w:val="left"/>
    </w:pPr>
    <w:rPr>
      <w:sz w:val="18"/>
      <w:szCs w:val="18"/>
    </w:rPr>
  </w:style>
  <w:style w:type="character" w:customStyle="1" w:styleId="Char0">
    <w:name w:val="页脚 Char"/>
    <w:basedOn w:val="a0"/>
    <w:link w:val="a6"/>
    <w:uiPriority w:val="99"/>
    <w:rsid w:val="003B567B"/>
    <w:rPr>
      <w:sz w:val="18"/>
      <w:szCs w:val="18"/>
    </w:rPr>
  </w:style>
  <w:style w:type="paragraph" w:customStyle="1" w:styleId="10">
    <w:name w:val="列出段落1"/>
    <w:basedOn w:val="a"/>
    <w:uiPriority w:val="34"/>
    <w:qFormat/>
    <w:rsid w:val="003B567B"/>
    <w:pPr>
      <w:ind w:firstLineChars="200" w:firstLine="420"/>
    </w:pPr>
  </w:style>
  <w:style w:type="character" w:customStyle="1" w:styleId="9">
    <w:name w:val="正文文本 (9)_"/>
    <w:basedOn w:val="a0"/>
    <w:link w:val="90"/>
    <w:unhideWhenUsed/>
    <w:qFormat/>
    <w:rsid w:val="003B567B"/>
    <w:rPr>
      <w:rFonts w:ascii="MingLiU" w:eastAsia="MingLiU" w:hAnsi="MingLiU"/>
      <w:b/>
      <w:spacing w:val="20"/>
      <w:sz w:val="19"/>
      <w:shd w:val="clear" w:color="auto" w:fill="FFFFFF"/>
    </w:rPr>
  </w:style>
  <w:style w:type="paragraph" w:customStyle="1" w:styleId="90">
    <w:name w:val="正文文本 (9)"/>
    <w:basedOn w:val="a"/>
    <w:link w:val="9"/>
    <w:unhideWhenUsed/>
    <w:qFormat/>
    <w:rsid w:val="003B567B"/>
    <w:pPr>
      <w:shd w:val="clear" w:color="auto" w:fill="FFFFFF"/>
      <w:spacing w:before="360" w:line="317" w:lineRule="exact"/>
      <w:jc w:val="distribute"/>
    </w:pPr>
    <w:rPr>
      <w:rFonts w:ascii="MingLiU" w:eastAsia="MingLiU" w:hAnsi="MingLiU"/>
      <w:b/>
      <w:spacing w:val="20"/>
      <w:sz w:val="19"/>
    </w:rPr>
  </w:style>
  <w:style w:type="character" w:customStyle="1" w:styleId="a7">
    <w:name w:val="正文文本_"/>
    <w:basedOn w:val="a0"/>
    <w:link w:val="11"/>
    <w:unhideWhenUsed/>
    <w:qFormat/>
    <w:rsid w:val="003B567B"/>
    <w:rPr>
      <w:rFonts w:ascii="MingLiU" w:eastAsia="MingLiU" w:hAnsi="MingLiU"/>
      <w:spacing w:val="10"/>
      <w:sz w:val="18"/>
      <w:shd w:val="clear" w:color="auto" w:fill="FFFFFF"/>
    </w:rPr>
  </w:style>
  <w:style w:type="paragraph" w:customStyle="1" w:styleId="11">
    <w:name w:val="正文文本1"/>
    <w:basedOn w:val="a"/>
    <w:link w:val="a7"/>
    <w:unhideWhenUsed/>
    <w:qFormat/>
    <w:rsid w:val="003B567B"/>
    <w:pPr>
      <w:shd w:val="clear" w:color="auto" w:fill="FFFFFF"/>
      <w:spacing w:line="312" w:lineRule="exact"/>
      <w:ind w:hanging="320"/>
      <w:jc w:val="distribute"/>
    </w:pPr>
    <w:rPr>
      <w:rFonts w:ascii="MingLiU" w:eastAsia="MingLiU" w:hAnsi="MingLiU"/>
      <w:spacing w:val="10"/>
      <w:sz w:val="18"/>
    </w:rPr>
  </w:style>
  <w:style w:type="character" w:customStyle="1" w:styleId="5">
    <w:name w:val="标题 #5_"/>
    <w:basedOn w:val="a0"/>
    <w:link w:val="50"/>
    <w:unhideWhenUsed/>
    <w:rsid w:val="003B567B"/>
    <w:rPr>
      <w:rFonts w:ascii="MingLiU" w:eastAsia="MingLiU" w:hAnsi="MingLiU"/>
      <w:spacing w:val="20"/>
      <w:sz w:val="22"/>
      <w:shd w:val="clear" w:color="auto" w:fill="FFFFFF"/>
    </w:rPr>
  </w:style>
  <w:style w:type="paragraph" w:customStyle="1" w:styleId="50">
    <w:name w:val="标题 #5"/>
    <w:basedOn w:val="a"/>
    <w:link w:val="5"/>
    <w:unhideWhenUsed/>
    <w:rsid w:val="003B567B"/>
    <w:pPr>
      <w:shd w:val="clear" w:color="auto" w:fill="FFFFFF"/>
      <w:spacing w:before="180" w:after="120" w:line="240" w:lineRule="atLeast"/>
      <w:ind w:hanging="2900"/>
      <w:jc w:val="left"/>
      <w:outlineLvl w:val="4"/>
    </w:pPr>
    <w:rPr>
      <w:rFonts w:ascii="MingLiU" w:eastAsia="MingLiU" w:hAnsi="MingLiU"/>
      <w:spacing w:val="20"/>
      <w:sz w:val="22"/>
    </w:rPr>
  </w:style>
  <w:style w:type="character" w:customStyle="1" w:styleId="24MingLiU">
    <w:name w:val="正文文本 (24) + MingLiU"/>
    <w:rsid w:val="003B567B"/>
    <w:rPr>
      <w:rFonts w:ascii="MingLiU" w:eastAsia="MingLiU" w:hAnsi="MingLiU" w:cs="MingLiU"/>
      <w:b/>
      <w:bCs/>
      <w:color w:val="000000"/>
      <w:spacing w:val="20"/>
      <w:w w:val="100"/>
      <w:position w:val="0"/>
      <w:sz w:val="19"/>
      <w:szCs w:val="19"/>
      <w:u w:val="none"/>
      <w:lang w:val="zh-TW"/>
    </w:rPr>
  </w:style>
  <w:style w:type="character" w:customStyle="1" w:styleId="Batang">
    <w:name w:val="正文文本 + Batang"/>
    <w:qFormat/>
    <w:rsid w:val="003B567B"/>
    <w:rPr>
      <w:rFonts w:ascii="Batang" w:eastAsia="Batang" w:hAnsi="Batang" w:cs="Batang"/>
      <w:color w:val="000000"/>
      <w:spacing w:val="0"/>
      <w:w w:val="100"/>
      <w:position w:val="0"/>
      <w:sz w:val="19"/>
      <w:szCs w:val="19"/>
      <w:u w:val="none"/>
      <w:lang w:val="en-US"/>
    </w:rPr>
  </w:style>
  <w:style w:type="character" w:customStyle="1" w:styleId="12Arial">
    <w:name w:val="标题 #12 + Arial"/>
    <w:qFormat/>
    <w:rsid w:val="003B567B"/>
    <w:rPr>
      <w:rFonts w:ascii="Arial" w:eastAsia="Arial" w:hAnsi="Arial" w:cs="Arial"/>
      <w:b/>
      <w:bCs/>
      <w:color w:val="000000"/>
      <w:spacing w:val="20"/>
      <w:w w:val="100"/>
      <w:position w:val="0"/>
      <w:sz w:val="23"/>
      <w:szCs w:val="23"/>
      <w:u w:val="none"/>
      <w:lang w:val="en-US"/>
    </w:rPr>
  </w:style>
  <w:style w:type="character" w:customStyle="1" w:styleId="4">
    <w:name w:val="标题 #4_"/>
    <w:basedOn w:val="a0"/>
    <w:link w:val="40"/>
    <w:unhideWhenUsed/>
    <w:rsid w:val="003B567B"/>
    <w:rPr>
      <w:rFonts w:ascii="MingLiU" w:eastAsia="MingLiU" w:hAnsi="MingLiU"/>
      <w:b/>
      <w:spacing w:val="20"/>
      <w:sz w:val="19"/>
      <w:shd w:val="clear" w:color="auto" w:fill="FFFFFF"/>
    </w:rPr>
  </w:style>
  <w:style w:type="paragraph" w:customStyle="1" w:styleId="40">
    <w:name w:val="标题 #4"/>
    <w:basedOn w:val="a"/>
    <w:link w:val="4"/>
    <w:unhideWhenUsed/>
    <w:rsid w:val="003B567B"/>
    <w:pPr>
      <w:shd w:val="clear" w:color="auto" w:fill="FFFFFF"/>
      <w:spacing w:line="312" w:lineRule="exact"/>
      <w:jc w:val="distribute"/>
      <w:outlineLvl w:val="3"/>
    </w:pPr>
    <w:rPr>
      <w:rFonts w:ascii="MingLiU" w:eastAsia="MingLiU" w:hAnsi="MingLiU"/>
      <w:b/>
      <w:spacing w:val="20"/>
      <w:sz w:val="19"/>
    </w:rPr>
  </w:style>
  <w:style w:type="character" w:customStyle="1" w:styleId="25">
    <w:name w:val="正文文本 (25)_"/>
    <w:basedOn w:val="a0"/>
    <w:link w:val="250"/>
    <w:unhideWhenUsed/>
    <w:rsid w:val="003B567B"/>
    <w:rPr>
      <w:rFonts w:ascii="Arial Unicode MS" w:eastAsia="Arial Unicode MS" w:hAnsi="Arial Unicode MS"/>
      <w:b/>
      <w:sz w:val="18"/>
      <w:shd w:val="clear" w:color="auto" w:fill="FFFFFF"/>
      <w:lang w:eastAsia="en-US"/>
    </w:rPr>
  </w:style>
  <w:style w:type="paragraph" w:customStyle="1" w:styleId="250">
    <w:name w:val="正文文本 (25)"/>
    <w:basedOn w:val="a"/>
    <w:link w:val="25"/>
    <w:unhideWhenUsed/>
    <w:rsid w:val="003B567B"/>
    <w:pPr>
      <w:shd w:val="clear" w:color="auto" w:fill="FFFFFF"/>
      <w:spacing w:line="312" w:lineRule="exact"/>
      <w:ind w:firstLine="420"/>
      <w:jc w:val="distribute"/>
    </w:pPr>
    <w:rPr>
      <w:rFonts w:ascii="Arial Unicode MS" w:eastAsia="Arial Unicode MS" w:hAnsi="Arial Unicode MS"/>
      <w:b/>
      <w:sz w:val="18"/>
      <w:lang w:eastAsia="en-US"/>
    </w:rPr>
  </w:style>
  <w:style w:type="character" w:customStyle="1" w:styleId="90pt">
    <w:name w:val="正文文本 (9) + 间距 0 pt"/>
    <w:basedOn w:val="9"/>
    <w:unhideWhenUsed/>
    <w:rsid w:val="003B567B"/>
    <w:rPr>
      <w:rFonts w:ascii="MingLiU" w:eastAsia="MingLiU" w:hAnsi="MingLiU" w:hint="eastAsia"/>
      <w:b w:val="0"/>
      <w:spacing w:val="10"/>
      <w:sz w:val="19"/>
      <w:shd w:val="clear" w:color="auto" w:fill="FFFFFF"/>
      <w:lang w:bidi="ar-SA"/>
    </w:rPr>
  </w:style>
  <w:style w:type="character" w:customStyle="1" w:styleId="3">
    <w:name w:val="标题 #3_"/>
    <w:basedOn w:val="a0"/>
    <w:link w:val="30"/>
    <w:unhideWhenUsed/>
    <w:rsid w:val="003B567B"/>
    <w:rPr>
      <w:rFonts w:ascii="MingLiU" w:eastAsia="MingLiU" w:hAnsi="MingLiU"/>
      <w:spacing w:val="20"/>
      <w:sz w:val="22"/>
      <w:shd w:val="clear" w:color="auto" w:fill="FFFFFF"/>
    </w:rPr>
  </w:style>
  <w:style w:type="paragraph" w:customStyle="1" w:styleId="30">
    <w:name w:val="标题 #3"/>
    <w:basedOn w:val="a"/>
    <w:link w:val="3"/>
    <w:unhideWhenUsed/>
    <w:rsid w:val="003B567B"/>
    <w:pPr>
      <w:shd w:val="clear" w:color="auto" w:fill="FFFFFF"/>
      <w:spacing w:before="300" w:after="240" w:line="240" w:lineRule="atLeast"/>
      <w:ind w:hanging="2720"/>
      <w:jc w:val="left"/>
      <w:outlineLvl w:val="2"/>
    </w:pPr>
    <w:rPr>
      <w:rFonts w:ascii="MingLiU" w:eastAsia="MingLiU" w:hAnsi="MingLiU"/>
      <w:spacing w:val="20"/>
      <w:sz w:val="22"/>
    </w:rPr>
  </w:style>
  <w:style w:type="character" w:customStyle="1" w:styleId="41">
    <w:name w:val="正文文本 (4)_"/>
    <w:basedOn w:val="a0"/>
    <w:link w:val="42"/>
    <w:unhideWhenUsed/>
    <w:rsid w:val="003B567B"/>
    <w:rPr>
      <w:rFonts w:ascii="MingLiU" w:eastAsia="MingLiU" w:hAnsi="MingLiU"/>
      <w:spacing w:val="20"/>
      <w:sz w:val="15"/>
      <w:shd w:val="clear" w:color="auto" w:fill="FFFFFF"/>
    </w:rPr>
  </w:style>
  <w:style w:type="paragraph" w:customStyle="1" w:styleId="42">
    <w:name w:val="正文文本 (4)"/>
    <w:basedOn w:val="a"/>
    <w:link w:val="41"/>
    <w:unhideWhenUsed/>
    <w:rsid w:val="003B567B"/>
    <w:pPr>
      <w:shd w:val="clear" w:color="auto" w:fill="FFFFFF"/>
      <w:spacing w:line="269" w:lineRule="exact"/>
      <w:jc w:val="distribute"/>
    </w:pPr>
    <w:rPr>
      <w:rFonts w:ascii="MingLiU" w:eastAsia="MingLiU" w:hAnsi="MingLiU"/>
      <w:spacing w:val="20"/>
      <w:sz w:val="15"/>
    </w:rPr>
  </w:style>
  <w:style w:type="character" w:customStyle="1" w:styleId="15">
    <w:name w:val="标题 #15_"/>
    <w:link w:val="150"/>
    <w:rsid w:val="003B567B"/>
    <w:rPr>
      <w:rFonts w:ascii="MingLiU" w:eastAsia="MingLiU" w:hAnsi="MingLiU" w:cs="MingLiU"/>
      <w:b/>
      <w:bCs/>
      <w:spacing w:val="30"/>
      <w:sz w:val="19"/>
      <w:szCs w:val="19"/>
      <w:shd w:val="clear" w:color="auto" w:fill="FFFFFF"/>
    </w:rPr>
  </w:style>
  <w:style w:type="paragraph" w:customStyle="1" w:styleId="150">
    <w:name w:val="标题 #15"/>
    <w:basedOn w:val="a"/>
    <w:link w:val="15"/>
    <w:rsid w:val="003B567B"/>
    <w:pPr>
      <w:shd w:val="clear" w:color="auto" w:fill="FFFFFF"/>
      <w:spacing w:before="120" w:after="240" w:line="0" w:lineRule="atLeast"/>
      <w:ind w:firstLine="400"/>
      <w:jc w:val="distribute"/>
    </w:pPr>
    <w:rPr>
      <w:rFonts w:ascii="MingLiU" w:eastAsia="MingLiU" w:hAnsi="MingLiU" w:cs="MingLiU"/>
      <w:b/>
      <w:bCs/>
      <w:spacing w:val="30"/>
      <w:sz w:val="19"/>
      <w:szCs w:val="19"/>
    </w:rPr>
  </w:style>
  <w:style w:type="character" w:customStyle="1" w:styleId="20MingLiU">
    <w:name w:val="正文文本 (20) + MingLiU"/>
    <w:qFormat/>
    <w:rsid w:val="003B567B"/>
    <w:rPr>
      <w:rFonts w:ascii="MingLiU" w:eastAsia="MingLiU" w:hAnsi="MingLiU" w:cs="MingLiU"/>
      <w:color w:val="000000"/>
      <w:spacing w:val="20"/>
      <w:w w:val="100"/>
      <w:position w:val="0"/>
      <w:sz w:val="14"/>
      <w:szCs w:val="14"/>
      <w:u w:val="none"/>
      <w:lang w:val="zh-TW"/>
    </w:rPr>
  </w:style>
  <w:style w:type="character" w:customStyle="1" w:styleId="31">
    <w:name w:val="正文文本3"/>
    <w:rsid w:val="003B567B"/>
    <w:rPr>
      <w:rFonts w:ascii="MingLiU" w:eastAsia="MingLiU" w:hAnsi="MingLiU" w:cs="MingLiU"/>
      <w:color w:val="000000"/>
      <w:spacing w:val="10"/>
      <w:w w:val="100"/>
      <w:position w:val="0"/>
      <w:sz w:val="19"/>
      <w:szCs w:val="19"/>
      <w:u w:val="none"/>
      <w:lang w:val="zh-TW"/>
    </w:rPr>
  </w:style>
  <w:style w:type="character" w:customStyle="1" w:styleId="44">
    <w:name w:val="正文文本 (44)_"/>
    <w:link w:val="440"/>
    <w:rsid w:val="003B567B"/>
    <w:rPr>
      <w:rFonts w:ascii="MingLiU" w:eastAsia="MingLiU" w:hAnsi="MingLiU"/>
      <w:spacing w:val="20"/>
      <w:sz w:val="15"/>
      <w:szCs w:val="15"/>
      <w:shd w:val="clear" w:color="auto" w:fill="FFFFFF"/>
    </w:rPr>
  </w:style>
  <w:style w:type="paragraph" w:customStyle="1" w:styleId="440">
    <w:name w:val="正文文本 (44)"/>
    <w:basedOn w:val="a"/>
    <w:link w:val="44"/>
    <w:rsid w:val="003B567B"/>
    <w:pPr>
      <w:shd w:val="clear" w:color="auto" w:fill="FFFFFF"/>
      <w:spacing w:after="300" w:line="0" w:lineRule="atLeast"/>
      <w:jc w:val="center"/>
    </w:pPr>
    <w:rPr>
      <w:rFonts w:ascii="MingLiU" w:eastAsia="MingLiU" w:hAnsi="MingLiU"/>
      <w:spacing w:val="20"/>
      <w:sz w:val="15"/>
      <w:szCs w:val="15"/>
    </w:rPr>
  </w:style>
  <w:style w:type="character" w:customStyle="1" w:styleId="21">
    <w:name w:val="正文文本 (21)_"/>
    <w:link w:val="210"/>
    <w:rsid w:val="003B567B"/>
    <w:rPr>
      <w:rFonts w:ascii="MingLiU" w:eastAsia="MingLiU" w:hAnsi="MingLiU" w:cs="MingLiU"/>
      <w:spacing w:val="20"/>
      <w:sz w:val="14"/>
      <w:szCs w:val="14"/>
      <w:shd w:val="clear" w:color="auto" w:fill="FFFFFF"/>
    </w:rPr>
  </w:style>
  <w:style w:type="paragraph" w:customStyle="1" w:styleId="210">
    <w:name w:val="正文文本 (21)"/>
    <w:basedOn w:val="a"/>
    <w:link w:val="21"/>
    <w:qFormat/>
    <w:rsid w:val="003B567B"/>
    <w:pPr>
      <w:shd w:val="clear" w:color="auto" w:fill="FFFFFF"/>
      <w:spacing w:before="420" w:after="60" w:line="0" w:lineRule="atLeast"/>
      <w:ind w:firstLine="280"/>
      <w:jc w:val="distribute"/>
    </w:pPr>
    <w:rPr>
      <w:rFonts w:ascii="MingLiU" w:eastAsia="MingLiU" w:hAnsi="MingLiU" w:cs="MingLiU"/>
      <w:spacing w:val="20"/>
      <w:sz w:val="14"/>
      <w:szCs w:val="14"/>
    </w:rPr>
  </w:style>
  <w:style w:type="character" w:customStyle="1" w:styleId="100">
    <w:name w:val="标题 #10_"/>
    <w:basedOn w:val="a0"/>
    <w:link w:val="101"/>
    <w:unhideWhenUsed/>
    <w:rsid w:val="003B567B"/>
    <w:rPr>
      <w:rFonts w:ascii="MingLiU" w:eastAsia="MingLiU" w:hAnsi="MingLiU"/>
      <w:spacing w:val="20"/>
      <w:sz w:val="22"/>
      <w:shd w:val="clear" w:color="auto" w:fill="FFFFFF"/>
    </w:rPr>
  </w:style>
  <w:style w:type="paragraph" w:customStyle="1" w:styleId="101">
    <w:name w:val="标题 #10"/>
    <w:basedOn w:val="a"/>
    <w:link w:val="100"/>
    <w:unhideWhenUsed/>
    <w:rsid w:val="003B567B"/>
    <w:pPr>
      <w:shd w:val="clear" w:color="auto" w:fill="FFFFFF"/>
      <w:spacing w:before="180" w:after="180" w:line="240" w:lineRule="atLeast"/>
      <w:ind w:hanging="2780"/>
      <w:jc w:val="distribute"/>
    </w:pPr>
    <w:rPr>
      <w:rFonts w:ascii="MingLiU" w:eastAsia="MingLiU" w:hAnsi="MingLiU"/>
      <w:spacing w:val="20"/>
      <w:sz w:val="22"/>
    </w:rPr>
  </w:style>
  <w:style w:type="character" w:customStyle="1" w:styleId="74">
    <w:name w:val="标题 #7 (4)_"/>
    <w:basedOn w:val="a0"/>
    <w:link w:val="740"/>
    <w:unhideWhenUsed/>
    <w:rsid w:val="003B567B"/>
    <w:rPr>
      <w:rFonts w:ascii="MingLiU" w:eastAsia="MingLiU" w:hAnsi="MingLiU"/>
      <w:spacing w:val="20"/>
      <w:sz w:val="22"/>
      <w:shd w:val="clear" w:color="auto" w:fill="FFFFFF"/>
    </w:rPr>
  </w:style>
  <w:style w:type="paragraph" w:customStyle="1" w:styleId="740">
    <w:name w:val="标题 #7 (4)"/>
    <w:basedOn w:val="a"/>
    <w:link w:val="74"/>
    <w:unhideWhenUsed/>
    <w:rsid w:val="003B567B"/>
    <w:pPr>
      <w:shd w:val="clear" w:color="auto" w:fill="FFFFFF"/>
      <w:spacing w:after="240" w:line="240" w:lineRule="atLeast"/>
      <w:ind w:hanging="3000"/>
      <w:jc w:val="left"/>
      <w:outlineLvl w:val="6"/>
    </w:pPr>
    <w:rPr>
      <w:rFonts w:ascii="MingLiU" w:eastAsia="MingLiU" w:hAnsi="MingLiU"/>
      <w:spacing w:val="20"/>
      <w:sz w:val="22"/>
    </w:rPr>
  </w:style>
  <w:style w:type="character" w:customStyle="1" w:styleId="12">
    <w:name w:val="标题 #12_"/>
    <w:link w:val="120"/>
    <w:rsid w:val="003B567B"/>
    <w:rPr>
      <w:rFonts w:ascii="宋体" w:hAnsi="宋体"/>
      <w:sz w:val="24"/>
      <w:szCs w:val="24"/>
      <w:shd w:val="clear" w:color="auto" w:fill="FFFFFF"/>
    </w:rPr>
  </w:style>
  <w:style w:type="paragraph" w:customStyle="1" w:styleId="120">
    <w:name w:val="标题 #12"/>
    <w:basedOn w:val="a"/>
    <w:link w:val="12"/>
    <w:qFormat/>
    <w:rsid w:val="003B567B"/>
    <w:pPr>
      <w:shd w:val="clear" w:color="auto" w:fill="FFFFFF"/>
      <w:spacing w:line="400" w:lineRule="exact"/>
      <w:ind w:firstLineChars="200" w:firstLine="480"/>
      <w:jc w:val="left"/>
    </w:pPr>
    <w:rPr>
      <w:rFonts w:ascii="宋体" w:hAnsi="宋体"/>
      <w:sz w:val="24"/>
      <w:szCs w:val="24"/>
    </w:rPr>
  </w:style>
  <w:style w:type="character" w:customStyle="1" w:styleId="1Char">
    <w:name w:val="标题 1 Char"/>
    <w:basedOn w:val="a0"/>
    <w:link w:val="1"/>
    <w:rsid w:val="009411F0"/>
    <w:rPr>
      <w:sz w:val="24"/>
      <w:szCs w:val="24"/>
      <w:shd w:val="clear" w:color="auto" w:fill="EDF0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7191">
      <w:bodyDiv w:val="1"/>
      <w:marLeft w:val="0"/>
      <w:marRight w:val="0"/>
      <w:marTop w:val="0"/>
      <w:marBottom w:val="0"/>
      <w:divBdr>
        <w:top w:val="none" w:sz="0" w:space="0" w:color="auto"/>
        <w:left w:val="none" w:sz="0" w:space="0" w:color="auto"/>
        <w:bottom w:val="none" w:sz="0" w:space="0" w:color="auto"/>
        <w:right w:val="none" w:sz="0" w:space="0" w:color="auto"/>
      </w:divBdr>
    </w:div>
    <w:div w:id="71780847">
      <w:bodyDiv w:val="1"/>
      <w:marLeft w:val="0"/>
      <w:marRight w:val="0"/>
      <w:marTop w:val="0"/>
      <w:marBottom w:val="0"/>
      <w:divBdr>
        <w:top w:val="none" w:sz="0" w:space="0" w:color="auto"/>
        <w:left w:val="none" w:sz="0" w:space="0" w:color="auto"/>
        <w:bottom w:val="none" w:sz="0" w:space="0" w:color="auto"/>
        <w:right w:val="none" w:sz="0" w:space="0" w:color="auto"/>
      </w:divBdr>
    </w:div>
    <w:div w:id="79912754">
      <w:bodyDiv w:val="1"/>
      <w:marLeft w:val="0"/>
      <w:marRight w:val="0"/>
      <w:marTop w:val="0"/>
      <w:marBottom w:val="0"/>
      <w:divBdr>
        <w:top w:val="none" w:sz="0" w:space="0" w:color="auto"/>
        <w:left w:val="none" w:sz="0" w:space="0" w:color="auto"/>
        <w:bottom w:val="none" w:sz="0" w:space="0" w:color="auto"/>
        <w:right w:val="none" w:sz="0" w:space="0" w:color="auto"/>
      </w:divBdr>
    </w:div>
    <w:div w:id="466359208">
      <w:bodyDiv w:val="1"/>
      <w:marLeft w:val="0"/>
      <w:marRight w:val="0"/>
      <w:marTop w:val="0"/>
      <w:marBottom w:val="0"/>
      <w:divBdr>
        <w:top w:val="none" w:sz="0" w:space="0" w:color="auto"/>
        <w:left w:val="none" w:sz="0" w:space="0" w:color="auto"/>
        <w:bottom w:val="none" w:sz="0" w:space="0" w:color="auto"/>
        <w:right w:val="none" w:sz="0" w:space="0" w:color="auto"/>
      </w:divBdr>
    </w:div>
    <w:div w:id="690031972">
      <w:bodyDiv w:val="1"/>
      <w:marLeft w:val="0"/>
      <w:marRight w:val="0"/>
      <w:marTop w:val="0"/>
      <w:marBottom w:val="0"/>
      <w:divBdr>
        <w:top w:val="none" w:sz="0" w:space="0" w:color="auto"/>
        <w:left w:val="none" w:sz="0" w:space="0" w:color="auto"/>
        <w:bottom w:val="none" w:sz="0" w:space="0" w:color="auto"/>
        <w:right w:val="none" w:sz="0" w:space="0" w:color="auto"/>
      </w:divBdr>
    </w:div>
    <w:div w:id="748695579">
      <w:bodyDiv w:val="1"/>
      <w:marLeft w:val="0"/>
      <w:marRight w:val="0"/>
      <w:marTop w:val="0"/>
      <w:marBottom w:val="0"/>
      <w:divBdr>
        <w:top w:val="none" w:sz="0" w:space="0" w:color="auto"/>
        <w:left w:val="none" w:sz="0" w:space="0" w:color="auto"/>
        <w:bottom w:val="none" w:sz="0" w:space="0" w:color="auto"/>
        <w:right w:val="none" w:sz="0" w:space="0" w:color="auto"/>
      </w:divBdr>
    </w:div>
    <w:div w:id="836768614">
      <w:bodyDiv w:val="1"/>
      <w:marLeft w:val="0"/>
      <w:marRight w:val="0"/>
      <w:marTop w:val="0"/>
      <w:marBottom w:val="0"/>
      <w:divBdr>
        <w:top w:val="none" w:sz="0" w:space="0" w:color="auto"/>
        <w:left w:val="none" w:sz="0" w:space="0" w:color="auto"/>
        <w:bottom w:val="none" w:sz="0" w:space="0" w:color="auto"/>
        <w:right w:val="none" w:sz="0" w:space="0" w:color="auto"/>
      </w:divBdr>
    </w:div>
    <w:div w:id="1210846617">
      <w:bodyDiv w:val="1"/>
      <w:marLeft w:val="0"/>
      <w:marRight w:val="0"/>
      <w:marTop w:val="0"/>
      <w:marBottom w:val="0"/>
      <w:divBdr>
        <w:top w:val="none" w:sz="0" w:space="0" w:color="auto"/>
        <w:left w:val="none" w:sz="0" w:space="0" w:color="auto"/>
        <w:bottom w:val="none" w:sz="0" w:space="0" w:color="auto"/>
        <w:right w:val="none" w:sz="0" w:space="0" w:color="auto"/>
      </w:divBdr>
    </w:div>
    <w:div w:id="1415786711">
      <w:bodyDiv w:val="1"/>
      <w:marLeft w:val="0"/>
      <w:marRight w:val="0"/>
      <w:marTop w:val="0"/>
      <w:marBottom w:val="0"/>
      <w:divBdr>
        <w:top w:val="none" w:sz="0" w:space="0" w:color="auto"/>
        <w:left w:val="none" w:sz="0" w:space="0" w:color="auto"/>
        <w:bottom w:val="none" w:sz="0" w:space="0" w:color="auto"/>
        <w:right w:val="none" w:sz="0" w:space="0" w:color="auto"/>
      </w:divBdr>
    </w:div>
    <w:div w:id="1455951795">
      <w:bodyDiv w:val="1"/>
      <w:marLeft w:val="0"/>
      <w:marRight w:val="0"/>
      <w:marTop w:val="0"/>
      <w:marBottom w:val="0"/>
      <w:divBdr>
        <w:top w:val="none" w:sz="0" w:space="0" w:color="auto"/>
        <w:left w:val="none" w:sz="0" w:space="0" w:color="auto"/>
        <w:bottom w:val="none" w:sz="0" w:space="0" w:color="auto"/>
        <w:right w:val="none" w:sz="0" w:space="0" w:color="auto"/>
      </w:divBdr>
    </w:div>
    <w:div w:id="1621258983">
      <w:bodyDiv w:val="1"/>
      <w:marLeft w:val="0"/>
      <w:marRight w:val="0"/>
      <w:marTop w:val="0"/>
      <w:marBottom w:val="0"/>
      <w:divBdr>
        <w:top w:val="none" w:sz="0" w:space="0" w:color="auto"/>
        <w:left w:val="none" w:sz="0" w:space="0" w:color="auto"/>
        <w:bottom w:val="none" w:sz="0" w:space="0" w:color="auto"/>
        <w:right w:val="none" w:sz="0" w:space="0" w:color="auto"/>
      </w:divBdr>
    </w:div>
    <w:div w:id="1768233073">
      <w:bodyDiv w:val="1"/>
      <w:marLeft w:val="0"/>
      <w:marRight w:val="0"/>
      <w:marTop w:val="0"/>
      <w:marBottom w:val="0"/>
      <w:divBdr>
        <w:top w:val="none" w:sz="0" w:space="0" w:color="auto"/>
        <w:left w:val="none" w:sz="0" w:space="0" w:color="auto"/>
        <w:bottom w:val="none" w:sz="0" w:space="0" w:color="auto"/>
        <w:right w:val="none" w:sz="0" w:space="0" w:color="auto"/>
      </w:divBdr>
    </w:div>
    <w:div w:id="1771705770">
      <w:bodyDiv w:val="1"/>
      <w:marLeft w:val="0"/>
      <w:marRight w:val="0"/>
      <w:marTop w:val="0"/>
      <w:marBottom w:val="0"/>
      <w:divBdr>
        <w:top w:val="none" w:sz="0" w:space="0" w:color="auto"/>
        <w:left w:val="none" w:sz="0" w:space="0" w:color="auto"/>
        <w:bottom w:val="none" w:sz="0" w:space="0" w:color="auto"/>
        <w:right w:val="none" w:sz="0" w:space="0" w:color="auto"/>
      </w:divBdr>
    </w:div>
    <w:div w:id="1792241850">
      <w:bodyDiv w:val="1"/>
      <w:marLeft w:val="0"/>
      <w:marRight w:val="0"/>
      <w:marTop w:val="0"/>
      <w:marBottom w:val="0"/>
      <w:divBdr>
        <w:top w:val="none" w:sz="0" w:space="0" w:color="auto"/>
        <w:left w:val="none" w:sz="0" w:space="0" w:color="auto"/>
        <w:bottom w:val="none" w:sz="0" w:space="0" w:color="auto"/>
        <w:right w:val="none" w:sz="0" w:space="0" w:color="auto"/>
      </w:divBdr>
    </w:div>
    <w:div w:id="1856074538">
      <w:bodyDiv w:val="1"/>
      <w:marLeft w:val="0"/>
      <w:marRight w:val="0"/>
      <w:marTop w:val="0"/>
      <w:marBottom w:val="0"/>
      <w:divBdr>
        <w:top w:val="none" w:sz="0" w:space="0" w:color="auto"/>
        <w:left w:val="none" w:sz="0" w:space="0" w:color="auto"/>
        <w:bottom w:val="none" w:sz="0" w:space="0" w:color="auto"/>
        <w:right w:val="none" w:sz="0" w:space="0" w:color="auto"/>
      </w:divBdr>
    </w:div>
    <w:div w:id="191123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25</Pages>
  <Words>3643</Words>
  <Characters>20768</Characters>
  <Application>Microsoft Office Word</Application>
  <DocSecurity>0</DocSecurity>
  <Lines>173</Lines>
  <Paragraphs>48</Paragraphs>
  <ScaleCrop>false</ScaleCrop>
  <Company/>
  <LinksUpToDate>false</LinksUpToDate>
  <CharactersWithSpaces>24363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31</cp:revision>
  <dcterms:created xsi:type="dcterms:W3CDTF">2017-09-24T02:33:00Z</dcterms:created>
  <dcterms:modified xsi:type="dcterms:W3CDTF">2017-09-29T12:43:00Z</dcterms:modified>
</cp:coreProperties>
</file>