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>1.5.1 </w:t>
      </w:r>
      <w:r w:rsidRPr="001E21B0">
        <w:rPr>
          <w:rFonts w:asciiTheme="minorEastAsia" w:hAnsiTheme="minorEastAsia" w:hint="eastAsia"/>
          <w:szCs w:val="21"/>
        </w:rPr>
        <w:t>金字塔顶端：目标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大家先来看一个笑话：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某一天，老师在课堂上开完班会后问大家：“这学期我们的目标是什么？”其中一个同学回答道：“我们的目标是‘没有蛀牙’。”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上面虽然是一个笑话，却反映出高露洁牙膏广告确实是深入人心。而“没有蛀牙”的广告语显然成了高露洁广告的最大记忆点。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这就是本节要讲解的主要内容——文案策划的金字塔理论中的目标。高露洁之所以能够将广告做得深入人心，是因为它把握住了金字塔理论中的目标，即“没有蛀牙”的广告宣传标语。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高露洁的产品在中国市场受到消费者欢迎的原因之一，就是它的品牌宣传力强，将“没有蛀牙”作为产品的广告宣传标语，站在消费者的角度为他们找到了购买牙膏的最终目标，之后针对这一目标进行广告的制作和宣传，成功运用金字塔理论做了产品的宣传和推广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 xml:space="preserve">在高露洁的广告中，无论是口腔科室还是小学生课堂的场景，消费者都可以看到只有用高露洁牙膏才最有可能不轻易患上蛀牙。一系列的广告内容都是为这个目标服务，突出了广告的卖点，让高露洁牙膏成为没有蛀牙的代表产品。　　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 xml:space="preserve">策划方案中的金字塔理论就是：在策划中找准一个目标，这个目标能够在金字塔中为策划者指引方向。在策划方案中金字塔理论具有统领全局的作用。            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 xml:space="preserve">对于一般受众来说，他们理解事物的顺序是从最主要的、抽象的思想开始的，然后再对次要的、为主要思想提供支持的思想进行了解。套用在金字塔理论上，也就是人们了解一件事物是先从金字塔的顶端开始，然后按某种逻辑顺序沿各个分支向下展开。这种方式能够让人们很容易了解事物之间的联系。 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既然目标在金字塔理论中如此重要，那么如何在文案策划中设置金字塔的目标呢？下面就教给大家几种方法。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1. 目标设置要统领全局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文案策划时，正确使用金字塔理论设置目标，就要求目标的设置要统领全局。只有能够将文案策划的整体全部表现出来，达到广告宣传的目的，才能算是一个优秀的文案策划。就像上面案例中的高露洁牙膏把“没有蛀牙”作为整个文案的目标来策划，所有的场景和语言都紧紧围绕产品的这一目标来表现，才获得了很好的宣传效果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2. 目标设置要明确清晰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在设置目标时，一定要让目标尽可能明确清晰。明确清晰的目标能够在整个的文案策划</w:t>
      </w:r>
      <w:r w:rsidRPr="001E21B0">
        <w:rPr>
          <w:rFonts w:asciiTheme="minorEastAsia" w:hAnsiTheme="minorEastAsia" w:hint="eastAsia"/>
          <w:szCs w:val="21"/>
        </w:rPr>
        <w:lastRenderedPageBreak/>
        <w:t>中节省很多不必要的程序，提高文案执行的效率；如果目标设置得模糊，就会增加活动执行的难度，也会让整体的广告效果大打折扣。所以，大家在做一份文案策划时，要把目标设置得明确清晰。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3. 目标设置要切实可行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目标设置要切实可行，第一步怎么做，用什么方法去做，借助哪些工具去做，这些方法和工具都能在真正实行的时候找得到、做得好。这样切实可行的目标才能在广告拍摄中成为现实，做出文案中想要实现的效果，这才是文案策划人员追求的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>1.5.2 </w:t>
      </w:r>
      <w:r w:rsidRPr="001E21B0">
        <w:rPr>
          <w:rFonts w:asciiTheme="minorEastAsia" w:hAnsiTheme="minorEastAsia" w:hint="eastAsia"/>
          <w:szCs w:val="21"/>
        </w:rPr>
        <w:t>位于金字塔下层的是渠道、方法和角度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天才第一步，雀氏纸尿裤”广告的推出，抓住了消费者的心理，成功获得了良好的产品销售业绩。在这支广告的文案策划中，相关人员首先按照金字塔理论确立了广告想要达成的目标，之后对目标进行拆分，对如何实现目标进行渠道、方法和角度的具体分析，并且从这些方面进行具体的实施，最终打造出了一支优秀的广告，获得了良好的市场效果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金字塔理论中，设立目标在策划方案中具有统领全局的作用，顶端是文案策划的目标，但是位于金字塔下层的东西也十分重要。只有足够多的渠道、方法和角度，才能把这些东西整合在一起，实现塔顶的目标。所以，大家还要十分重视位于金字塔下层的渠道、方法和角度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既然位于金字塔下层的渠道、方法和角度十分重要。下面就为大家介绍一下文案策划中与之有关的知识。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1. 渠道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要写一份优秀的文案策划，就必须考虑它的实施渠道。广告的拍摄渠道一般有两种，即印刷类媒体和电讯类媒体，这两种渠道各有优势和局限性。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以电讯类媒体为例，它包括广播、电视、网络三种形式，这种渠道的优点就是传播速度快，覆盖范围广，影响力大，对消费者的宣传比较快速、到位。但是，它也有其局限性，比如说它的投入费用大，目标群体的针对性不强，等等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不过事物都有两面性，电讯</w:t>
      </w:r>
      <w:proofErr w:type="gramStart"/>
      <w:r w:rsidRPr="001E21B0">
        <w:rPr>
          <w:rFonts w:asciiTheme="minorEastAsia" w:hAnsiTheme="minorEastAsia" w:hint="eastAsia"/>
          <w:szCs w:val="21"/>
        </w:rPr>
        <w:t>类渠道</w:t>
      </w:r>
      <w:proofErr w:type="gramEnd"/>
      <w:r w:rsidRPr="001E21B0">
        <w:rPr>
          <w:rFonts w:asciiTheme="minorEastAsia" w:hAnsiTheme="minorEastAsia" w:hint="eastAsia"/>
          <w:szCs w:val="21"/>
        </w:rPr>
        <w:t>宣传有利有弊，印刷</w:t>
      </w:r>
      <w:proofErr w:type="gramStart"/>
      <w:r w:rsidRPr="001E21B0">
        <w:rPr>
          <w:rFonts w:asciiTheme="minorEastAsia" w:hAnsiTheme="minorEastAsia" w:hint="eastAsia"/>
          <w:szCs w:val="21"/>
        </w:rPr>
        <w:t>类渠道</w:t>
      </w:r>
      <w:proofErr w:type="gramEnd"/>
      <w:r w:rsidRPr="001E21B0">
        <w:rPr>
          <w:rFonts w:asciiTheme="minorEastAsia" w:hAnsiTheme="minorEastAsia" w:hint="eastAsia"/>
          <w:szCs w:val="21"/>
        </w:rPr>
        <w:t>也有它的优点和局限性。所以，大家在进行渠道选择时，要充分考虑两者的利弊，选择适合产品宣传的渠道进行广告投放，以达到最佳的宣传效果。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2. 方法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文案策划的方法在其中也扮演着十分重要的角色。这些方法不仅能够充实文案的内容，还能够为文案策划的实施人员提供更多的解决问题的方案，增加文案的可执行性。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lastRenderedPageBreak/>
        <w:t>举例来讲，</w:t>
      </w:r>
      <w:proofErr w:type="gramStart"/>
      <w:r w:rsidRPr="001E21B0">
        <w:rPr>
          <w:rFonts w:asciiTheme="minorEastAsia" w:hAnsiTheme="minorEastAsia" w:hint="eastAsia"/>
          <w:szCs w:val="21"/>
        </w:rPr>
        <w:t>雀氏纸</w:t>
      </w:r>
      <w:proofErr w:type="gramEnd"/>
      <w:r w:rsidRPr="001E21B0">
        <w:rPr>
          <w:rFonts w:asciiTheme="minorEastAsia" w:hAnsiTheme="minorEastAsia" w:hint="eastAsia"/>
          <w:szCs w:val="21"/>
        </w:rPr>
        <w:t>尿裤文案策划中“天才第一步，雀氏纸尿裤”的广告</w:t>
      </w:r>
      <w:proofErr w:type="gramStart"/>
      <w:r w:rsidRPr="001E21B0">
        <w:rPr>
          <w:rFonts w:asciiTheme="minorEastAsia" w:hAnsiTheme="minorEastAsia" w:hint="eastAsia"/>
          <w:szCs w:val="21"/>
        </w:rPr>
        <w:t>语如何</w:t>
      </w:r>
      <w:proofErr w:type="gramEnd"/>
      <w:r w:rsidRPr="001E21B0">
        <w:rPr>
          <w:rFonts w:asciiTheme="minorEastAsia" w:hAnsiTheme="minorEastAsia" w:hint="eastAsia"/>
          <w:szCs w:val="21"/>
        </w:rPr>
        <w:t>能够真正打动消费者，策划人员一定想了多种表现这一主题的方法，诸如形象代言人的选择、拍摄的角度、拍摄的效果等。方法想得越多，想得越全面，就越能够为文案策划在最后的实施中加分。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3. 角度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金字塔理论中的策划角度，涉及多个方面，诸如消费者的角度、生产者的角度、拍摄者的角度，这些角度的选取和设定，都会对文案策划产生影响。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在进行文案策划时，首先要站在消费者的角度，想清楚文案是写给谁看的，这样才能对文案有一个方向性的选择；其次要从文案的立意和体裁的角度进行分析，对策划分步骤实施。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>1.5.3 </w:t>
      </w:r>
      <w:r w:rsidRPr="001E21B0">
        <w:rPr>
          <w:rFonts w:asciiTheme="minorEastAsia" w:hAnsiTheme="minorEastAsia" w:hint="eastAsia"/>
          <w:szCs w:val="21"/>
        </w:rPr>
        <w:t>全球顶尖创意分享平台——</w:t>
      </w:r>
      <w:r w:rsidRPr="001E21B0">
        <w:rPr>
          <w:rFonts w:asciiTheme="minorEastAsia" w:hAnsiTheme="minorEastAsia"/>
          <w:szCs w:val="21"/>
        </w:rPr>
        <w:t>TOPYS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“每个人心中都有一杯不将就——雀巢金牌咖啡。”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“血统不将就——咖啡豆中的贵族，</w:t>
      </w:r>
      <w:proofErr w:type="gramStart"/>
      <w:r w:rsidRPr="001E21B0">
        <w:rPr>
          <w:rFonts w:asciiTheme="minorEastAsia" w:hAnsiTheme="minorEastAsia" w:hint="eastAsia"/>
          <w:szCs w:val="21"/>
        </w:rPr>
        <w:t>最</w:t>
      </w:r>
      <w:proofErr w:type="gramEnd"/>
      <w:r w:rsidRPr="001E21B0">
        <w:rPr>
          <w:rFonts w:asciiTheme="minorEastAsia" w:hAnsiTheme="minorEastAsia" w:hint="eastAsia"/>
          <w:szCs w:val="21"/>
        </w:rPr>
        <w:t>不凡的阿拉比卡。”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“源头不将就——源自1600米南美高地，高度决定品质。”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“他们说年纪不小了，找个差不多的人结了吧，我说差不多还差很多。没有勇气的人，去找个人和你做伴吧，但是不要谈爱，宁可多孤独一会，也要等到那个人，有一种爱情叫不将就。”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他们说咖啡就是提神的，差不多就能喝，我说差不多还差很多。生长在1600米海拔的阿拉比卡咖啡豆，要经历过2000小时日照，最终天赋醇香跳跃于鼻尖，味蕾经历最大的喜悦，宁可封杯，只等这一杯，有一种咖啡叫不将就。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2015年，电视剧《何以笙箫默》开播，根据同名小说改编的电影也上映了，“不将就”成为</w:t>
      </w:r>
      <w:proofErr w:type="gramStart"/>
      <w:r w:rsidRPr="001E21B0">
        <w:rPr>
          <w:rFonts w:asciiTheme="minorEastAsia" w:hAnsiTheme="minorEastAsia" w:hint="eastAsia"/>
          <w:szCs w:val="21"/>
        </w:rPr>
        <w:t>人们热议的</w:t>
      </w:r>
      <w:proofErr w:type="gramEnd"/>
      <w:r w:rsidRPr="001E21B0">
        <w:rPr>
          <w:rFonts w:asciiTheme="minorEastAsia" w:hAnsiTheme="minorEastAsia" w:hint="eastAsia"/>
          <w:szCs w:val="21"/>
        </w:rPr>
        <w:t>话题，也变为人们的口头禅。雀巢金牌咖啡打造的“不将就”系列广告文案为品牌做了一次良好的宣传。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上面这则雀巢咖啡的宣传广告就是笔者在TOPYS网站中找到的经典广告案例。TOPYS是一个创意分享平台，它致力于广告、文案、创意、设计、艺术等方面的资源分享。网站将OPEN YOUR MIND（激发你的灵感）作为平台的核心愿景。一方面，精选全球的创意新鲜资讯，使创意人的灵感真正被打开、被激发；另一方面，通过创意人的深度互动，打破界限，为读者提供更加立体、更具体验感的创意激发和灵感补给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全球顶尖创意分享平台顶尖文案TOPYS创办于2002年11月，截至2011年，它的网站平均每天有超过1万多创意人登录，日均浏览量也超过5万，已经成为国内最受欢迎的创意资讯网站之一。到2016年8月，它的新浪官方微博“TOPYS的微博”（http://weibo.com/topys）</w:t>
      </w:r>
      <w:r w:rsidRPr="001E21B0">
        <w:rPr>
          <w:rFonts w:asciiTheme="minorEastAsia" w:hAnsiTheme="minorEastAsia" w:hint="eastAsia"/>
          <w:szCs w:val="21"/>
        </w:rPr>
        <w:lastRenderedPageBreak/>
        <w:t>已经拥有了超过18万的粉丝。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网站中不仅收录了国内外大量的优秀广告，还出版了电子杂志《饕餮榜》，致力于为广大广告人士提供全球最优秀的广告创意以及相关</w:t>
      </w:r>
      <w:proofErr w:type="gramStart"/>
      <w:r w:rsidRPr="001E21B0">
        <w:rPr>
          <w:rFonts w:asciiTheme="minorEastAsia" w:hAnsiTheme="minorEastAsia" w:hint="eastAsia"/>
          <w:szCs w:val="21"/>
        </w:rPr>
        <w:t>讯息</w:t>
      </w:r>
      <w:proofErr w:type="gramEnd"/>
      <w:r w:rsidRPr="001E21B0">
        <w:rPr>
          <w:rFonts w:asciiTheme="minorEastAsia" w:hAnsiTheme="minorEastAsia" w:hint="eastAsia"/>
          <w:szCs w:val="21"/>
        </w:rPr>
        <w:t>的信息服务。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顶尖文案TOPYS之所以成为国内最受欢迎的创意资讯网站之一，是因为它收录了众多国内外顶级的文案。认真分析这个网站，或许你会发现，网站几乎全部遵循了文案策划中的金字塔理论，目标清晰，步骤、方法和角度都切合实际，成功对产品做了宣传和总结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所以，大家在进行文案策划时，如果不明白其中的金字塔理论的相关知识，或者是不懂如何在实际策划时运用该理论，就可以多寻找一些顶尖文案网站（比如TOPYS），研究上面的经典案例，为自己找一些文案策划的灵感和经验，帮助自身进行进阶修行，实现策划实力的提升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 xml:space="preserve"> 1.6 2016</w:t>
      </w:r>
      <w:r w:rsidRPr="001E21B0">
        <w:rPr>
          <w:rFonts w:asciiTheme="minorEastAsia" w:hAnsiTheme="minorEastAsia" w:hint="eastAsia"/>
          <w:szCs w:val="21"/>
        </w:rPr>
        <w:t>年“第一网红”</w:t>
      </w:r>
      <w:proofErr w:type="spellStart"/>
      <w:r w:rsidRPr="001E21B0">
        <w:rPr>
          <w:rFonts w:asciiTheme="minorEastAsia" w:hAnsiTheme="minor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品牌策划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酱被网友</w:t>
      </w:r>
      <w:proofErr w:type="gramEnd"/>
      <w:r w:rsidRPr="001E21B0">
        <w:rPr>
          <w:rFonts w:asciiTheme="minorEastAsia" w:hAnsiTheme="minorEastAsia" w:hint="eastAsia"/>
          <w:szCs w:val="21"/>
        </w:rPr>
        <w:t>称为“2016年第一网红”，并且她还是唯一</w:t>
      </w:r>
      <w:proofErr w:type="gramStart"/>
      <w:r w:rsidRPr="001E21B0">
        <w:rPr>
          <w:rFonts w:asciiTheme="minorEastAsia" w:hAnsiTheme="minorEastAsia" w:hint="eastAsia"/>
          <w:szCs w:val="21"/>
        </w:rPr>
        <w:t>一</w:t>
      </w:r>
      <w:proofErr w:type="gramEnd"/>
      <w:r w:rsidRPr="001E21B0">
        <w:rPr>
          <w:rFonts w:asciiTheme="minorEastAsia" w:hAnsiTheme="minorEastAsia" w:hint="eastAsia"/>
          <w:szCs w:val="21"/>
        </w:rPr>
        <w:t>位“集美貌与才华于一身”，成天叫嚣着“胸不平何以平天下，人不穷怎么当网红”，靠着几十条自制的毒舌吐槽视频从</w:t>
      </w:r>
      <w:proofErr w:type="gramStart"/>
      <w:r w:rsidRPr="001E21B0">
        <w:rPr>
          <w:rFonts w:asciiTheme="minorEastAsia" w:hAnsiTheme="minorEastAsia" w:hint="eastAsia"/>
          <w:szCs w:val="21"/>
        </w:rPr>
        <w:t>微博一路蹿</w:t>
      </w:r>
      <w:proofErr w:type="gramEnd"/>
      <w:r w:rsidRPr="001E21B0">
        <w:rPr>
          <w:rFonts w:asciiTheme="minorEastAsia" w:hAnsiTheme="minorEastAsia" w:hint="eastAsia"/>
          <w:szCs w:val="21"/>
        </w:rPr>
        <w:t>红到朋友圈的奇女子。不到半年的时间，众人都中了一种</w:t>
      </w:r>
      <w:proofErr w:type="gramStart"/>
      <w:r w:rsidRPr="001E21B0">
        <w:rPr>
          <w:rFonts w:asciiTheme="minorEastAsia" w:hAnsiTheme="minorEastAsia" w:hint="eastAsia"/>
          <w:szCs w:val="21"/>
        </w:rPr>
        <w:t>叫作</w:t>
      </w:r>
      <w:proofErr w:type="gramEnd"/>
      <w:r w:rsidRPr="001E21B0">
        <w:rPr>
          <w:rFonts w:asciiTheme="minorEastAsia" w:hAnsiTheme="minorEastAsia" w:hint="eastAsia"/>
          <w:szCs w:val="21"/>
        </w:rPr>
        <w:t>“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酱”的毒，这一切让人不由得产生疑问：她是从哪儿冒出来的？其品牌策划是如何获得成功的？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>1.6.1 </w:t>
      </w:r>
      <w:proofErr w:type="spellStart"/>
      <w:r w:rsidRPr="001E21B0">
        <w:rPr>
          <w:rFonts w:asciiTheme="minorEastAsia" w:hAnsiTheme="minor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玩转内容创业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“内容创业”是2015年最热门的词汇之一，还有媒体称2015年是“自媒体元年”。随着内容创业以及自媒体的火爆，在2016年初，互联网上出现了一个</w:t>
      </w:r>
      <w:proofErr w:type="gramStart"/>
      <w:r w:rsidRPr="001E21B0">
        <w:rPr>
          <w:rFonts w:asciiTheme="minorEastAsia" w:hAnsiTheme="minorEastAsia" w:hint="eastAsia"/>
          <w:szCs w:val="21"/>
        </w:rPr>
        <w:t>现象级</w:t>
      </w:r>
      <w:proofErr w:type="gramEnd"/>
      <w:r w:rsidRPr="001E21B0">
        <w:rPr>
          <w:rFonts w:asciiTheme="minorEastAsia" w:hAnsiTheme="minorEastAsia" w:hint="eastAsia"/>
          <w:szCs w:val="21"/>
        </w:rPr>
        <w:t>人物“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 xml:space="preserve">酱”。 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关于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酱，资深媒体人罗振宇是这样说的：“我花了3年多，粉丝到600万，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酱你花了4个月粉丝1000万，我每天甩脑浆，讲哲理故事，你每天网上</w:t>
      </w:r>
      <w:proofErr w:type="gramStart"/>
      <w:r w:rsidRPr="001E21B0">
        <w:rPr>
          <w:rFonts w:asciiTheme="minorEastAsia" w:hAnsiTheme="minorEastAsia" w:hint="eastAsia"/>
          <w:szCs w:val="21"/>
        </w:rPr>
        <w:t>刨</w:t>
      </w:r>
      <w:proofErr w:type="gramEnd"/>
      <w:r w:rsidRPr="001E21B0">
        <w:rPr>
          <w:rFonts w:asciiTheme="minorEastAsia" w:hAnsiTheme="minorEastAsia" w:hint="eastAsia"/>
          <w:szCs w:val="21"/>
        </w:rPr>
        <w:t>几个段子</w:t>
      </w:r>
      <w:proofErr w:type="gramStart"/>
      <w:r w:rsidRPr="001E21B0">
        <w:rPr>
          <w:rFonts w:asciiTheme="minorEastAsia" w:hAnsiTheme="minorEastAsia" w:hint="eastAsia"/>
          <w:szCs w:val="21"/>
        </w:rPr>
        <w:t>掰</w:t>
      </w:r>
      <w:proofErr w:type="gramEnd"/>
      <w:r w:rsidRPr="001E21B0">
        <w:rPr>
          <w:rFonts w:asciiTheme="minorEastAsia" w:hAnsiTheme="minorEastAsia" w:hint="eastAsia"/>
          <w:szCs w:val="21"/>
        </w:rPr>
        <w:t>几句。我们团队上百人，一年收入2亿多，现在估值13亿。你一个人，还啥也没开始卖，估值3个亿，你叫叔叔怎么能睡得着？”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让罗振宇都自愧不如的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到底是谁？下面，我们一起看看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酱的前世今生。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酱，本名姜逸磊，出生于1987年，上海人，中央戏剧学院导演系本科以及研究生毕业。目前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已经结婚，老公是其大学同班同学。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酱在</w:t>
      </w:r>
      <w:proofErr w:type="gramStart"/>
      <w:r w:rsidRPr="001E21B0">
        <w:rPr>
          <w:rFonts w:asciiTheme="minorEastAsia" w:hAnsiTheme="minorEastAsia" w:hint="eastAsia"/>
          <w:szCs w:val="21"/>
        </w:rPr>
        <w:t>成为网红之前</w:t>
      </w:r>
      <w:proofErr w:type="gramEnd"/>
      <w:r w:rsidRPr="001E21B0">
        <w:rPr>
          <w:rFonts w:asciiTheme="minorEastAsia" w:hAnsiTheme="minorEastAsia" w:hint="eastAsia"/>
          <w:szCs w:val="21"/>
        </w:rPr>
        <w:t>就非常喜欢录制</w:t>
      </w:r>
      <w:proofErr w:type="gramStart"/>
      <w:r w:rsidRPr="001E21B0">
        <w:rPr>
          <w:rFonts w:asciiTheme="minorEastAsia" w:hAnsiTheme="minorEastAsia" w:hint="eastAsia"/>
          <w:szCs w:val="21"/>
        </w:rPr>
        <w:t>恶搞吐槽</w:t>
      </w:r>
      <w:proofErr w:type="gramEnd"/>
      <w:r w:rsidRPr="001E21B0">
        <w:rPr>
          <w:rFonts w:asciiTheme="minorEastAsia" w:hAnsiTheme="minorEastAsia" w:hint="eastAsia"/>
          <w:szCs w:val="21"/>
        </w:rPr>
        <w:t>视频。2015年7月，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酱将自己录制的各种</w:t>
      </w:r>
      <w:proofErr w:type="gramStart"/>
      <w:r w:rsidRPr="001E21B0">
        <w:rPr>
          <w:rFonts w:asciiTheme="minorEastAsia" w:hAnsiTheme="minorEastAsia" w:hint="eastAsia"/>
          <w:szCs w:val="21"/>
        </w:rPr>
        <w:t>恶搞吐槽</w:t>
      </w:r>
      <w:proofErr w:type="gramEnd"/>
      <w:r w:rsidRPr="001E21B0">
        <w:rPr>
          <w:rFonts w:asciiTheme="minorEastAsia" w:hAnsiTheme="minorEastAsia" w:hint="eastAsia"/>
          <w:szCs w:val="21"/>
        </w:rPr>
        <w:t>视频发布在</w:t>
      </w:r>
      <w:proofErr w:type="gramStart"/>
      <w:r w:rsidRPr="001E21B0">
        <w:rPr>
          <w:rFonts w:asciiTheme="minorEastAsia" w:hAnsiTheme="minorEastAsia" w:hint="eastAsia"/>
          <w:szCs w:val="21"/>
        </w:rPr>
        <w:t>微博上</w:t>
      </w:r>
      <w:proofErr w:type="gramEnd"/>
      <w:r w:rsidRPr="001E21B0">
        <w:rPr>
          <w:rFonts w:asciiTheme="minorEastAsia" w:hAnsiTheme="minorEastAsia" w:hint="eastAsia"/>
          <w:szCs w:val="21"/>
        </w:rPr>
        <w:t>；2015年8月，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开始录制一系列</w:t>
      </w:r>
      <w:proofErr w:type="gramStart"/>
      <w:r w:rsidRPr="001E21B0">
        <w:rPr>
          <w:rFonts w:asciiTheme="minorEastAsia" w:hAnsiTheme="minorEastAsia" w:hint="eastAsia"/>
          <w:szCs w:val="21"/>
        </w:rPr>
        <w:t>的秒拍视频</w:t>
      </w:r>
      <w:proofErr w:type="gramEnd"/>
      <w:r w:rsidRPr="001E21B0">
        <w:rPr>
          <w:rFonts w:asciiTheme="minorEastAsia" w:hAnsiTheme="minorEastAsia" w:hint="eastAsia"/>
          <w:szCs w:val="21"/>
        </w:rPr>
        <w:t>发布在</w:t>
      </w:r>
      <w:proofErr w:type="gramStart"/>
      <w:r w:rsidRPr="001E21B0">
        <w:rPr>
          <w:rFonts w:asciiTheme="minorEastAsia" w:hAnsiTheme="minorEastAsia" w:hint="eastAsia"/>
          <w:szCs w:val="21"/>
        </w:rPr>
        <w:t>微博上</w:t>
      </w:r>
      <w:proofErr w:type="gramEnd"/>
      <w:r w:rsidRPr="001E21B0">
        <w:rPr>
          <w:rFonts w:asciiTheme="minorEastAsia" w:hAnsiTheme="minorEastAsia" w:hint="eastAsia"/>
          <w:szCs w:val="21"/>
        </w:rPr>
        <w:t>，语言包括东北话、上海话、台湾腔等；2015年10月，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开始尝试短视频原创内容，将自己录制的视频素材通过变声加速处理发布在</w:t>
      </w:r>
      <w:proofErr w:type="gramStart"/>
      <w:r w:rsidRPr="001E21B0">
        <w:rPr>
          <w:rFonts w:asciiTheme="minorEastAsia" w:hAnsiTheme="minorEastAsia" w:hint="eastAsia"/>
          <w:szCs w:val="21"/>
        </w:rPr>
        <w:t>微博上</w:t>
      </w:r>
      <w:proofErr w:type="gramEnd"/>
      <w:r w:rsidRPr="001E21B0">
        <w:rPr>
          <w:rFonts w:asciiTheme="minorEastAsia" w:hAnsiTheme="minorEastAsia" w:hint="eastAsia"/>
          <w:szCs w:val="21"/>
        </w:rPr>
        <w:t>，从此人气一路飙升，在不到两个月的时间里迅速累积上百万粉丝。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lastRenderedPageBreak/>
        <w:t>2016年初，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</w:t>
      </w:r>
      <w:proofErr w:type="gramStart"/>
      <w:r w:rsidRPr="001E21B0">
        <w:rPr>
          <w:rFonts w:asciiTheme="minorEastAsia" w:hAnsiTheme="minorEastAsia" w:hint="eastAsia"/>
          <w:szCs w:val="21"/>
        </w:rPr>
        <w:t>的微博粉丝</w:t>
      </w:r>
      <w:proofErr w:type="gramEnd"/>
      <w:r w:rsidRPr="001E21B0">
        <w:rPr>
          <w:rFonts w:asciiTheme="minorEastAsia" w:hAnsiTheme="minorEastAsia" w:hint="eastAsia"/>
          <w:szCs w:val="21"/>
        </w:rPr>
        <w:t>量突破400万。截至2016年7月，其微博粉丝量已经超过1640万，同时有10万以上的二次元粉丝在B</w:t>
      </w:r>
      <w:proofErr w:type="gramStart"/>
      <w:r w:rsidRPr="001E21B0">
        <w:rPr>
          <w:rFonts w:asciiTheme="minorEastAsia" w:hAnsiTheme="minorEastAsia" w:hint="eastAsia"/>
          <w:szCs w:val="21"/>
        </w:rPr>
        <w:t>站关注</w:t>
      </w:r>
      <w:proofErr w:type="gramEnd"/>
      <w:r w:rsidRPr="001E21B0">
        <w:rPr>
          <w:rFonts w:asciiTheme="minorEastAsia" w:hAnsiTheme="minorEastAsia" w:hint="eastAsia"/>
          <w:szCs w:val="21"/>
        </w:rPr>
        <w:t>着她。在</w:t>
      </w:r>
      <w:proofErr w:type="gramStart"/>
      <w:r w:rsidRPr="001E21B0">
        <w:rPr>
          <w:rFonts w:asciiTheme="minorEastAsia" w:hAnsiTheme="minorEastAsia" w:hint="eastAsia"/>
          <w:szCs w:val="21"/>
        </w:rPr>
        <w:t>微信公众号</w:t>
      </w:r>
      <w:proofErr w:type="gramEnd"/>
      <w:r w:rsidRPr="001E21B0">
        <w:rPr>
          <w:rFonts w:asciiTheme="minorEastAsia" w:hAnsiTheme="minorEastAsia" w:hint="eastAsia"/>
          <w:szCs w:val="21"/>
        </w:rPr>
        <w:t>上，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酱的每一次内容更新都有10万+的点击率，在</w:t>
      </w:r>
      <w:proofErr w:type="gramStart"/>
      <w:r w:rsidRPr="001E21B0">
        <w:rPr>
          <w:rFonts w:asciiTheme="minorEastAsia" w:hAnsiTheme="minorEastAsia" w:hint="eastAsia"/>
          <w:szCs w:val="21"/>
        </w:rPr>
        <w:t>2016年网红排行</w:t>
      </w:r>
      <w:proofErr w:type="gramEnd"/>
      <w:r w:rsidRPr="001E21B0">
        <w:rPr>
          <w:rFonts w:asciiTheme="minorEastAsia" w:hAnsiTheme="minorEastAsia" w:hint="eastAsia"/>
          <w:szCs w:val="21"/>
        </w:rPr>
        <w:t>榜上排名第一。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这就是有着“年轻版的苏菲·玛索”之称的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酱的惊艳出场方式。看到这里，如果你还不清楚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酱与内容</w:t>
      </w:r>
      <w:proofErr w:type="gramEnd"/>
      <w:r w:rsidRPr="001E21B0">
        <w:rPr>
          <w:rFonts w:asciiTheme="minorEastAsia" w:hAnsiTheme="minorEastAsia" w:hint="eastAsia"/>
          <w:szCs w:val="21"/>
        </w:rPr>
        <w:t>创业的关系，那么我们继续证明给你看。虽然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只是众多网红中的一个，但是如果把她单纯当作一个</w:t>
      </w:r>
      <w:proofErr w:type="gramStart"/>
      <w:r w:rsidRPr="001E21B0">
        <w:rPr>
          <w:rFonts w:asciiTheme="minorEastAsia" w:hAnsiTheme="minorEastAsia" w:hint="eastAsia"/>
          <w:szCs w:val="21"/>
        </w:rPr>
        <w:t>网红来看</w:t>
      </w:r>
      <w:proofErr w:type="gramEnd"/>
      <w:r w:rsidRPr="001E21B0">
        <w:rPr>
          <w:rFonts w:asciiTheme="minorEastAsia" w:hAnsiTheme="minorEastAsia" w:hint="eastAsia"/>
          <w:szCs w:val="21"/>
        </w:rPr>
        <w:t>，那就太局限了。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在内容创业的风口下，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正好迎合了时代趋势，体现了时代的一种需求。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酱的短视频具有鲜明的个人品牌价值，这与内容生产者的不可复制性是一致的。而且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依靠录制短视频创业正是内容创业的形式之一，适应了时代的发展需求。下面是有利于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塑造个人品牌的三个条件。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有利于</w:t>
      </w:r>
      <w:proofErr w:type="spellStart"/>
      <w:r w:rsidRPr="001E21B0">
        <w:rPr>
          <w:rFonts w:asciiTheme="minorEastAsia" w:hAnsiTheme="minor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塑造个人品牌的三个条件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1. 短视频制作门槛降低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首先，随着互联网科技的发展，短视频制作工具越来越先进，视频制作生产的门槛大幅度降低，很多视频制作爱好者都可以独立制作视频。一些像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一样具有表演天赋的非专业视频制作者都因此有了展现自我的舞台。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其次，随着用户时间碎片化特征逐渐加强，年轻人更趋向于观看视频的娱乐方式。因此，用户利用碎片时间看手机短视频成为一种潮流。众所周知，视频、图片、声音、文字四种认识方式的困难程度是逐渐递增的。加上当前无线</w:t>
      </w:r>
      <w:proofErr w:type="spellStart"/>
      <w:r w:rsidRPr="001E21B0">
        <w:rPr>
          <w:rFonts w:asciiTheme="minorEastAsia" w:hAnsiTheme="minorEastAsia" w:hint="eastAsia"/>
          <w:szCs w:val="21"/>
        </w:rPr>
        <w:t>WiFi</w:t>
      </w:r>
      <w:proofErr w:type="spellEnd"/>
      <w:r w:rsidRPr="001E21B0">
        <w:rPr>
          <w:rFonts w:asciiTheme="minorEastAsia" w:hAnsiTheme="minorEastAsia" w:hint="eastAsia"/>
          <w:szCs w:val="21"/>
        </w:rPr>
        <w:t>以及移动4G网络的普及，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无疑是与时</w:t>
      </w:r>
      <w:proofErr w:type="gramStart"/>
      <w:r w:rsidRPr="001E21B0">
        <w:rPr>
          <w:rFonts w:asciiTheme="minorEastAsia" w:hAnsiTheme="minorEastAsia" w:hint="eastAsia"/>
          <w:szCs w:val="21"/>
        </w:rPr>
        <w:t>俱进且满足</w:t>
      </w:r>
      <w:proofErr w:type="gramEnd"/>
      <w:r w:rsidRPr="001E21B0">
        <w:rPr>
          <w:rFonts w:asciiTheme="minorEastAsia" w:hAnsiTheme="minorEastAsia" w:hint="eastAsia"/>
          <w:szCs w:val="21"/>
        </w:rPr>
        <w:t>时代需求的。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新</w:t>
      </w:r>
      <w:proofErr w:type="gramStart"/>
      <w:r w:rsidRPr="001E21B0">
        <w:rPr>
          <w:rFonts w:asciiTheme="minorEastAsia" w:hAnsiTheme="minorEastAsia" w:hint="eastAsia"/>
          <w:szCs w:val="21"/>
        </w:rPr>
        <w:t>浪微博最新</w:t>
      </w:r>
      <w:proofErr w:type="gramEnd"/>
      <w:r w:rsidRPr="001E21B0">
        <w:rPr>
          <w:rFonts w:asciiTheme="minorEastAsia" w:hAnsiTheme="minorEastAsia" w:hint="eastAsia"/>
          <w:szCs w:val="21"/>
        </w:rPr>
        <w:t>披露的财务报表数据显示，2015年全年</w:t>
      </w:r>
      <w:proofErr w:type="gramStart"/>
      <w:r w:rsidRPr="001E21B0">
        <w:rPr>
          <w:rFonts w:asciiTheme="minorEastAsia" w:hAnsiTheme="minorEastAsia" w:hint="eastAsia"/>
          <w:szCs w:val="21"/>
        </w:rPr>
        <w:t>微博上</w:t>
      </w:r>
      <w:proofErr w:type="gramEnd"/>
      <w:r w:rsidRPr="001E21B0">
        <w:rPr>
          <w:rFonts w:asciiTheme="minorEastAsia" w:hAnsiTheme="minorEastAsia" w:hint="eastAsia"/>
          <w:szCs w:val="21"/>
        </w:rPr>
        <w:t>的视频日均</w:t>
      </w:r>
      <w:proofErr w:type="gramStart"/>
      <w:r w:rsidRPr="001E21B0">
        <w:rPr>
          <w:rFonts w:asciiTheme="minorEastAsia" w:hAnsiTheme="minorEastAsia" w:hint="eastAsia"/>
          <w:szCs w:val="21"/>
        </w:rPr>
        <w:t>播放量环比</w:t>
      </w:r>
      <w:proofErr w:type="gramEnd"/>
      <w:r w:rsidRPr="001E21B0">
        <w:rPr>
          <w:rFonts w:asciiTheme="minorEastAsia" w:hAnsiTheme="minorEastAsia" w:hint="eastAsia"/>
          <w:szCs w:val="21"/>
        </w:rPr>
        <w:t>增长82%，而“微博+秒拍”的整体视频</w:t>
      </w:r>
      <w:proofErr w:type="gramStart"/>
      <w:r w:rsidRPr="001E21B0">
        <w:rPr>
          <w:rFonts w:asciiTheme="minorEastAsia" w:hAnsiTheme="minorEastAsia" w:hint="eastAsia"/>
          <w:szCs w:val="21"/>
        </w:rPr>
        <w:t>播放量环比</w:t>
      </w:r>
      <w:proofErr w:type="gramEnd"/>
      <w:r w:rsidRPr="001E21B0">
        <w:rPr>
          <w:rFonts w:asciiTheme="minorEastAsia" w:hAnsiTheme="minorEastAsia" w:hint="eastAsia"/>
          <w:szCs w:val="21"/>
        </w:rPr>
        <w:t>增长更是达到145%，由此可以知道UGC（用户原创内容）视频爆发已经开始。而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因为原创短视频内容而火爆，这体现了一种时代机遇，即“视频内容创业”。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2. 版权保护意识有所提高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随着近年来国内创作者维</w:t>
      </w:r>
      <w:proofErr w:type="gramStart"/>
      <w:r w:rsidRPr="001E21B0">
        <w:rPr>
          <w:rFonts w:asciiTheme="minorEastAsia" w:hAnsiTheme="minorEastAsia" w:hint="eastAsia"/>
          <w:szCs w:val="21"/>
        </w:rPr>
        <w:t>权事件</w:t>
      </w:r>
      <w:proofErr w:type="gramEnd"/>
      <w:r w:rsidRPr="001E21B0">
        <w:rPr>
          <w:rFonts w:asciiTheme="minorEastAsia" w:hAnsiTheme="minorEastAsia" w:hint="eastAsia"/>
          <w:szCs w:val="21"/>
        </w:rPr>
        <w:t>的频发，我国公民的版权保护意识持续高涨，为内容创业者提供了良好的创业环境。2015年4月22日，国家新闻出版广电总局发布了《关于规范网络转载版权秩序的通知》，对网络转载版权秩序起到了很好的维护作用；2015年7月，国家版权局出台《网络音乐版权自律宣言》，由25家网络音乐服务商共同签署，堪称中国音乐史上最严的“版权令”，实现了网络音乐版权秩序的有效管理；随后，腾讯、搜狐、</w:t>
      </w:r>
      <w:proofErr w:type="gramStart"/>
      <w:r w:rsidRPr="001E21B0">
        <w:rPr>
          <w:rFonts w:asciiTheme="minorEastAsia" w:hAnsiTheme="minorEastAsia" w:hint="eastAsia"/>
          <w:szCs w:val="21"/>
        </w:rPr>
        <w:t>爱奇艺</w:t>
      </w:r>
      <w:proofErr w:type="gramEnd"/>
      <w:r w:rsidRPr="001E21B0">
        <w:rPr>
          <w:rFonts w:asciiTheme="minorEastAsia" w:hAnsiTheme="minorEastAsia" w:hint="eastAsia"/>
          <w:szCs w:val="21"/>
        </w:rPr>
        <w:t>、</w:t>
      </w:r>
      <w:proofErr w:type="gramStart"/>
      <w:r w:rsidRPr="001E21B0">
        <w:rPr>
          <w:rFonts w:asciiTheme="minorEastAsia" w:hAnsiTheme="minorEastAsia" w:hint="eastAsia"/>
          <w:szCs w:val="21"/>
        </w:rPr>
        <w:t>优酷等互联网</w:t>
      </w:r>
      <w:proofErr w:type="gramEnd"/>
      <w:r w:rsidRPr="001E21B0">
        <w:rPr>
          <w:rFonts w:asciiTheme="minorEastAsia" w:hAnsiTheme="minorEastAsia" w:hint="eastAsia"/>
          <w:szCs w:val="21"/>
        </w:rPr>
        <w:t>视频公司组建了互联网正版联盟，共同维护原创视频版权。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lastRenderedPageBreak/>
        <w:t>在版权价值逐渐凸显，版权保护意识有所提高的行业环境下，像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这样具有个人品牌价值的内容创业者被推上时代风口也不足为奇。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3. 大批内容创业者加速内容创业潮流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内容创业并不是一个新鲜词汇，因为早在罗振宇创办短视频脱口秀《罗辑思维》之初，内容创业就已经成为部分内容创作者的希望。2015年9月，马东</w:t>
      </w:r>
      <w:proofErr w:type="gramStart"/>
      <w:r w:rsidRPr="001E21B0">
        <w:rPr>
          <w:rFonts w:asciiTheme="minorEastAsia" w:hAnsiTheme="minorEastAsia" w:hint="eastAsia"/>
          <w:szCs w:val="21"/>
        </w:rPr>
        <w:t>离职爱奇艺</w:t>
      </w:r>
      <w:proofErr w:type="gramEnd"/>
      <w:r w:rsidRPr="001E21B0">
        <w:rPr>
          <w:rFonts w:asciiTheme="minorEastAsia" w:hAnsiTheme="minorEastAsia" w:hint="eastAsia"/>
          <w:szCs w:val="21"/>
        </w:rPr>
        <w:t>，率领《奇葩说》团队创办独立的内容制作</w:t>
      </w:r>
      <w:proofErr w:type="gramStart"/>
      <w:r w:rsidRPr="001E21B0">
        <w:rPr>
          <w:rFonts w:asciiTheme="minorEastAsia" w:hAnsiTheme="minorEastAsia" w:hint="eastAsia"/>
          <w:szCs w:val="21"/>
        </w:rPr>
        <w:t>公司米未传媒</w:t>
      </w:r>
      <w:proofErr w:type="gramEnd"/>
      <w:r w:rsidRPr="001E21B0">
        <w:rPr>
          <w:rFonts w:asciiTheme="minorEastAsia" w:hAnsiTheme="minorEastAsia" w:hint="eastAsia"/>
          <w:szCs w:val="21"/>
        </w:rPr>
        <w:t>，开始打造原创内容；2015年10月，罗辑思维完成B轮融资，估值13.2亿元人民币，成为内容创作者的模范；2016年1月，国内移动音频网站喜马拉雅FM与</w:t>
      </w:r>
      <w:proofErr w:type="gramStart"/>
      <w:r w:rsidRPr="001E21B0">
        <w:rPr>
          <w:rFonts w:asciiTheme="minorEastAsia" w:hAnsiTheme="minorEastAsia" w:hint="eastAsia"/>
          <w:szCs w:val="21"/>
        </w:rPr>
        <w:t>新榜达成</w:t>
      </w:r>
      <w:proofErr w:type="gramEnd"/>
      <w:r w:rsidRPr="001E21B0">
        <w:rPr>
          <w:rFonts w:asciiTheme="minorEastAsia" w:hAnsiTheme="minorEastAsia" w:hint="eastAsia"/>
          <w:szCs w:val="21"/>
        </w:rPr>
        <w:t>内容创业战略合作；优酷也在2016年3月10日宣布2016年将投入100亿元打造付费内容，并计划在当年推出超过50部会员定制剧。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由此可见，内容创业已经成为各大媒体平台以及内容创作者的一个趋势、一个方向。与此同时，个人品牌、版权保护、原创内容产业都是附加产物。在这种大环境里，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只是内容创业的一个表现，其存在就像小草破土而出提醒我们春天来了一样，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酱在提醒我们内容创业时代就要来了。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r w:rsidRPr="001E21B0">
        <w:rPr>
          <w:rFonts w:asciiTheme="minorEastAsia" w:hAnsiTheme="minorEastAsia"/>
          <w:szCs w:val="21"/>
        </w:rPr>
        <w:t>1.6.2 </w:t>
      </w:r>
      <w:r w:rsidRPr="001E21B0">
        <w:rPr>
          <w:rFonts w:asciiTheme="minorEastAsia" w:hAnsiTheme="minorEastAsia" w:hint="eastAsia"/>
          <w:szCs w:val="21"/>
        </w:rPr>
        <w:t>解密</w:t>
      </w:r>
      <w:proofErr w:type="spellStart"/>
      <w:r w:rsidRPr="001E21B0">
        <w:rPr>
          <w:rFonts w:asciiTheme="minorEastAsia" w:hAnsiTheme="minor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文案的写作技巧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作为内容创业的一个成功典范，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只是舞台上的一个演员，演绎着团队持续内容生产的才华。56</w:t>
      </w:r>
      <w:proofErr w:type="gramStart"/>
      <w:r w:rsidRPr="001E21B0">
        <w:rPr>
          <w:rFonts w:asciiTheme="minorEastAsia" w:hAnsiTheme="minorEastAsia" w:hint="eastAsia"/>
          <w:szCs w:val="21"/>
        </w:rPr>
        <w:t>微播江湖</w:t>
      </w:r>
      <w:proofErr w:type="gramEnd"/>
      <w:r w:rsidRPr="001E21B0">
        <w:rPr>
          <w:rFonts w:asciiTheme="minorEastAsia" w:hAnsiTheme="minorEastAsia" w:hint="eastAsia"/>
          <w:szCs w:val="21"/>
        </w:rPr>
        <w:t>、飞碟说以及万合天宜都曾经运用这种模式，为什么唯独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酱火了呢？上面我们说了时代风口的推动，下面我们从文案内容的角度谈一下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文案的写作技巧。我们分五个方面谈。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  <w:proofErr w:type="spellStart"/>
      <w:r w:rsidRPr="001E21B0">
        <w:rPr>
          <w:rFonts w:asciiTheme="minorEastAsia" w:hAnsiTheme="minor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文案的写作技巧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1. 话题选择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自媒体以及主播们每天都在思考的三件事情就是说什么、怎么说、说得怎么样。要想让粉丝乐意买单，关键是选择他们关心的内容说，让他们愿意加入互动，写和</w:t>
      </w:r>
      <w:proofErr w:type="gramStart"/>
      <w:r w:rsidRPr="001E21B0">
        <w:rPr>
          <w:rFonts w:asciiTheme="minorEastAsia" w:hAnsiTheme="minorEastAsia" w:hint="eastAsia"/>
          <w:szCs w:val="21"/>
        </w:rPr>
        <w:t>演都是</w:t>
      </w:r>
      <w:proofErr w:type="gramEnd"/>
      <w:r w:rsidRPr="001E21B0">
        <w:rPr>
          <w:rFonts w:asciiTheme="minorEastAsia" w:hAnsiTheme="minorEastAsia" w:hint="eastAsia"/>
          <w:szCs w:val="21"/>
        </w:rPr>
        <w:t>如此，这就是话题的选择。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所说的内容定位于80后和90后人群，大多是他们生活中、职场中已经发生的、正在发生的以及未来将会发生的事情，所以具有很高的关注度和认同感。另外，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所说的内容大多针对批判性强、适合传播的问题，因此，总是能够引爆传播。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2. 语言选择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酱的语言选择艺术值得推敲，几乎每三句话就有一个小高潮。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善于使用电单、自讼、口语等技巧，而且剪辑非常到位。每次拿到对白台本，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都会综合联系多元素角色，测试场景扮演，挑战不同条件下的身份转换。在实际运用中，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多用短句、</w:t>
      </w:r>
      <w:r w:rsidRPr="001E21B0">
        <w:rPr>
          <w:rFonts w:asciiTheme="minorEastAsia" w:hAnsiTheme="minorEastAsia" w:hint="eastAsia"/>
          <w:szCs w:val="21"/>
        </w:rPr>
        <w:lastRenderedPageBreak/>
        <w:t>陈述句、缩写词、简单词，发音变化以及拼写倒置等技巧都给人耳目一新的感觉。尽管这种支离破碎的网络语言不是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创造的，但是她把这种语言的效果发挥到了极致。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3. 诱导方式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在每一个视频中，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都会使用“我是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酱，一个集美貌与才华于一身的女子”进行总结式的诱导。这种总结非常自然，容易让观众接受，大多数观众都会顺着情绪引导，进入完整角色的过渡。另外，像“当时就</w:t>
      </w:r>
      <w:proofErr w:type="gramStart"/>
      <w:r w:rsidRPr="001E21B0">
        <w:rPr>
          <w:rFonts w:asciiTheme="minorEastAsia" w:hAnsiTheme="minorEastAsia" w:hint="eastAsia"/>
          <w:szCs w:val="21"/>
        </w:rPr>
        <w:t>懵</w:t>
      </w:r>
      <w:proofErr w:type="gramEnd"/>
      <w:r w:rsidRPr="001E21B0">
        <w:rPr>
          <w:rFonts w:asciiTheme="minorEastAsia" w:hAnsiTheme="minorEastAsia" w:hint="eastAsia"/>
          <w:szCs w:val="21"/>
        </w:rPr>
        <w:t>的我……”这种插入式的评论引导代替了读者的思考，往往能给人留下深刻印象。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4. 静动结合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在所有的视频中，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永远都处于兴奋的状态，情绪点极高。就像田径运动员在比赛过程中思考对手的追赶一样，是一种高速的类似黑客帝国的快速思维状态。这种思维具有敏捷、快速、创新等特点，在我们普通人的生活和工作中非常少见。因此，这种状态下的人往往可以超常发挥，收效远远超过预期。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5. 节奏把握</w:t>
      </w:r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非常善于把控节奏，总是能够在视频刚开始的几分钟内让大家快速进入话题场景。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快速的语速常常让观众还来不及思考，就跟随她转换话题。在话题转换的过程中，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酱还会</w:t>
      </w:r>
      <w:proofErr w:type="gramEnd"/>
      <w:r w:rsidRPr="001E21B0">
        <w:rPr>
          <w:rFonts w:asciiTheme="minorEastAsia" w:hAnsiTheme="minorEastAsia" w:hint="eastAsia"/>
          <w:szCs w:val="21"/>
        </w:rPr>
        <w:t>制造悬念，让大家产生兴趣点和紧迫感，这样观众就很容易把思想和感情转移到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proofErr w:type="gramStart"/>
      <w:r w:rsidRPr="001E21B0">
        <w:rPr>
          <w:rFonts w:asciiTheme="minorEastAsia" w:hAnsiTheme="minorEastAsia" w:hint="eastAsia"/>
          <w:szCs w:val="21"/>
        </w:rPr>
        <w:t>酱</w:t>
      </w:r>
      <w:proofErr w:type="gramEnd"/>
      <w:r w:rsidRPr="001E21B0">
        <w:rPr>
          <w:rFonts w:asciiTheme="minorEastAsia" w:hAnsiTheme="minorEastAsia" w:hint="eastAsia"/>
          <w:szCs w:val="21"/>
        </w:rPr>
        <w:t>个人身上。</w:t>
      </w:r>
      <w:bookmarkStart w:id="0" w:name="_GoBack"/>
      <w:bookmarkEnd w:id="0"/>
    </w:p>
    <w:p w:rsidR="001E21B0" w:rsidRPr="001E21B0" w:rsidRDefault="001E21B0" w:rsidP="001E21B0">
      <w:pPr>
        <w:spacing w:line="360" w:lineRule="auto"/>
        <w:ind w:firstLineChars="200" w:firstLine="420"/>
        <w:jc w:val="left"/>
        <w:rPr>
          <w:rFonts w:asciiTheme="minorEastAsia" w:hAnsiTheme="minorEastAsia" w:hint="eastAsia"/>
          <w:szCs w:val="21"/>
        </w:rPr>
      </w:pPr>
      <w:r w:rsidRPr="001E21B0">
        <w:rPr>
          <w:rFonts w:asciiTheme="minorEastAsia" w:hAnsiTheme="minorEastAsia" w:hint="eastAsia"/>
          <w:szCs w:val="21"/>
        </w:rPr>
        <w:t>有人说：“互联网时代的红人都是短暂的，每三秒就有一个新人。”有人说：“从互联网思维，到社群，到网红经济，每一个概念都熠熠发光。”不管</w:t>
      </w:r>
      <w:proofErr w:type="spellStart"/>
      <w:r w:rsidRPr="001E21B0">
        <w:rPr>
          <w:rFonts w:asciiTheme="minorEastAsia" w:hAnsiTheme="minorEastAsia" w:hint="eastAsia"/>
          <w:szCs w:val="21"/>
        </w:rPr>
        <w:t>papi</w:t>
      </w:r>
      <w:proofErr w:type="spellEnd"/>
      <w:r w:rsidRPr="001E21B0">
        <w:rPr>
          <w:rFonts w:asciiTheme="minorEastAsia" w:hAnsiTheme="minorEastAsia" w:hint="eastAsia"/>
          <w:szCs w:val="21"/>
        </w:rPr>
        <w:t>酱的</w:t>
      </w:r>
      <w:proofErr w:type="gramStart"/>
      <w:r w:rsidRPr="001E21B0">
        <w:rPr>
          <w:rFonts w:asciiTheme="minorEastAsia" w:hAnsiTheme="minorEastAsia" w:hint="eastAsia"/>
          <w:szCs w:val="21"/>
        </w:rPr>
        <w:t>火爆能</w:t>
      </w:r>
      <w:proofErr w:type="gramEnd"/>
      <w:r w:rsidRPr="001E21B0">
        <w:rPr>
          <w:rFonts w:asciiTheme="minorEastAsia" w:hAnsiTheme="minorEastAsia" w:hint="eastAsia"/>
          <w:szCs w:val="21"/>
        </w:rPr>
        <w:t>持续多久，谁都不能否认其品牌策划是一个巨大的成功。</w:t>
      </w:r>
    </w:p>
    <w:p w:rsidR="005E34BC" w:rsidRPr="001E21B0" w:rsidRDefault="005E34BC" w:rsidP="001E21B0">
      <w:pPr>
        <w:spacing w:line="360" w:lineRule="auto"/>
        <w:ind w:firstLineChars="200" w:firstLine="420"/>
        <w:jc w:val="left"/>
        <w:rPr>
          <w:rFonts w:asciiTheme="minorEastAsia" w:hAnsiTheme="minorEastAsia"/>
          <w:szCs w:val="21"/>
        </w:rPr>
      </w:pPr>
    </w:p>
    <w:sectPr w:rsidR="005E34BC" w:rsidRPr="001E21B0" w:rsidSect="00B46431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81" w:rsidRDefault="00954C81" w:rsidP="00B46431">
      <w:r>
        <w:separator/>
      </w:r>
    </w:p>
  </w:endnote>
  <w:endnote w:type="continuationSeparator" w:id="0">
    <w:p w:rsidR="00954C81" w:rsidRDefault="00954C81" w:rsidP="00B4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81" w:rsidRDefault="00954C81" w:rsidP="00B46431">
      <w:r>
        <w:separator/>
      </w:r>
    </w:p>
  </w:footnote>
  <w:footnote w:type="continuationSeparator" w:id="0">
    <w:p w:rsidR="00954C81" w:rsidRDefault="00954C81" w:rsidP="00B4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31" w:rsidRDefault="00B46431" w:rsidP="00B4643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431" w:rsidRDefault="00B46431" w:rsidP="00B4643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AD4"/>
    <w:multiLevelType w:val="hybridMultilevel"/>
    <w:tmpl w:val="79401E5E"/>
    <w:lvl w:ilvl="0" w:tplc="74B607FA">
      <w:start w:val="1"/>
      <w:numFmt w:val="decimal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9B65B7"/>
    <w:rsid w:val="001E21B0"/>
    <w:rsid w:val="005E34BC"/>
    <w:rsid w:val="009473D3"/>
    <w:rsid w:val="00954C81"/>
    <w:rsid w:val="00AA0D88"/>
    <w:rsid w:val="00B46431"/>
    <w:rsid w:val="00C06F85"/>
    <w:rsid w:val="00D362D8"/>
    <w:rsid w:val="00E750BA"/>
    <w:rsid w:val="5A9B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9EA10"/>
  <w15:docId w15:val="{2D932366-42AC-47A9-951B-1231C8A9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6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46431"/>
    <w:rPr>
      <w:kern w:val="2"/>
      <w:sz w:val="18"/>
      <w:szCs w:val="18"/>
    </w:rPr>
  </w:style>
  <w:style w:type="paragraph" w:styleId="a5">
    <w:name w:val="footer"/>
    <w:basedOn w:val="a"/>
    <w:link w:val="a6"/>
    <w:rsid w:val="00B46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46431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C06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苏飞</cp:lastModifiedBy>
  <cp:revision>5</cp:revision>
  <dcterms:created xsi:type="dcterms:W3CDTF">2017-11-08T03:21:00Z</dcterms:created>
  <dcterms:modified xsi:type="dcterms:W3CDTF">2017-11-27T07:34:00Z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